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2" w:rsidRPr="006026A2" w:rsidRDefault="006026A2" w:rsidP="0060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right="-99"/>
        <w:rPr>
          <w:rFonts w:ascii="Times New Roman" w:eastAsia="Times New Roman" w:hAnsi="Times New Roman"/>
          <w:sz w:val="40"/>
          <w:szCs w:val="40"/>
          <w:lang w:eastAsia="lv-LV"/>
        </w:rPr>
      </w:pPr>
      <w:r w:rsidRPr="006026A2">
        <w:rPr>
          <w:rFonts w:ascii="Times New Roman" w:eastAsia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E2061DA" wp14:editId="7B56C2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2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6026A2" w:rsidRPr="006026A2" w:rsidRDefault="006026A2" w:rsidP="006026A2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6026A2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, LV-4801</w:t>
      </w:r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lv-LV"/>
        </w:rPr>
      </w:pPr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026A2">
          <w:rPr>
            <w:rFonts w:ascii="Times New Roman" w:eastAsia="Times New Roman" w:hAnsi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e-pasts: dome@madona.lv </w:t>
      </w:r>
    </w:p>
    <w:p w:rsidR="006026A2" w:rsidRPr="006026A2" w:rsidRDefault="006026A2" w:rsidP="006026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</w:p>
    <w:p w:rsidR="00DF5FEA" w:rsidRPr="00057369" w:rsidRDefault="00DF5FEA" w:rsidP="000573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APSTIPRINĀTI</w:t>
      </w:r>
    </w:p>
    <w:p w:rsidR="00DF5FEA" w:rsidRPr="00057369" w:rsidRDefault="00DF5FEA" w:rsidP="00057369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ar Madonas novada pašvaldības domes 2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1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.0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4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.2015. lēmumu Nr.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2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0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7</w:t>
      </w:r>
    </w:p>
    <w:p w:rsidR="00DF5FEA" w:rsidRPr="00057369" w:rsidRDefault="00DF5FEA" w:rsidP="000573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(protokols  Nr.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8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; 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3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4.p.)</w:t>
      </w:r>
    </w:p>
    <w:p w:rsidR="006026A2" w:rsidRPr="00057369" w:rsidRDefault="006026A2" w:rsidP="006026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</w:p>
    <w:p w:rsidR="00057369" w:rsidRPr="00057369" w:rsidRDefault="006026A2" w:rsidP="00057369">
      <w:pPr>
        <w:pStyle w:val="Bezatstarpm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057369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Madonas novada pašvald</w:t>
      </w:r>
      <w:r w:rsidR="00057369" w:rsidRPr="00057369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ības saistošie noteikumi Nr.5</w:t>
      </w:r>
    </w:p>
    <w:p w:rsidR="00057369" w:rsidRPr="00057369" w:rsidRDefault="00057369" w:rsidP="00057369">
      <w:pPr>
        <w:pStyle w:val="Bezatstarpm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369">
        <w:rPr>
          <w:rFonts w:ascii="Times New Roman" w:hAnsi="Times New Roman" w:cs="Times New Roman"/>
          <w:b/>
        </w:rPr>
        <w:t>“GROZĪJUMI MADONAS NOVADA PAŠVALDĪBAS 27/01/2010 SAISTOŠAJOS NOTEIKUMOS NR. 2. “NOTEIKUMI PAR VIENREIZĒJU MATERIĀLU PABALSTU PIEŠĶIRŠANU MADONAS NOVADĀ”</w:t>
      </w:r>
    </w:p>
    <w:p w:rsidR="006026A2" w:rsidRPr="00057369" w:rsidRDefault="00DF5FEA" w:rsidP="00057369">
      <w:pPr>
        <w:pStyle w:val="Paraststmeklis"/>
        <w:spacing w:before="0" w:after="0"/>
        <w:jc w:val="center"/>
        <w:rPr>
          <w:szCs w:val="24"/>
        </w:rPr>
      </w:pPr>
      <w:proofErr w:type="spellStart"/>
      <w:r w:rsidRPr="00057369">
        <w:rPr>
          <w:szCs w:val="24"/>
        </w:rPr>
        <w:t>Madonā</w:t>
      </w:r>
      <w:proofErr w:type="spellEnd"/>
    </w:p>
    <w:p w:rsidR="006026A2" w:rsidRPr="00057369" w:rsidRDefault="00057369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sz w:val="24"/>
          <w:szCs w:val="24"/>
          <w:lang w:eastAsia="lv-LV"/>
        </w:rPr>
        <w:t>2015.gada 21</w:t>
      </w:r>
      <w:r w:rsidR="00682B40" w:rsidRPr="00057369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057369">
        <w:rPr>
          <w:rFonts w:ascii="Times New Roman" w:eastAsia="Times New Roman" w:hAnsi="Times New Roman"/>
          <w:sz w:val="24"/>
          <w:szCs w:val="24"/>
          <w:lang w:eastAsia="lv-LV"/>
        </w:rPr>
        <w:t>aprīlī</w:t>
      </w:r>
    </w:p>
    <w:p w:rsidR="00057369" w:rsidRDefault="00057369" w:rsidP="00057369">
      <w:pPr>
        <w:spacing w:after="0" w:line="240" w:lineRule="auto"/>
        <w:ind w:left="5040"/>
        <w:jc w:val="both"/>
        <w:rPr>
          <w:rFonts w:ascii="Times New Roman" w:hAnsi="Times New Roman"/>
          <w:i/>
          <w:sz w:val="24"/>
          <w:szCs w:val="24"/>
        </w:rPr>
      </w:pPr>
      <w:r w:rsidRPr="00057369">
        <w:rPr>
          <w:rFonts w:ascii="Times New Roman" w:hAnsi="Times New Roman"/>
          <w:i/>
          <w:sz w:val="24"/>
          <w:szCs w:val="24"/>
        </w:rPr>
        <w:t xml:space="preserve">Izdoti saskaņā ar likuma “Par pašvaldībām” 43. panta 3. </w:t>
      </w:r>
      <w:r w:rsidRPr="00057369">
        <w:rPr>
          <w:rFonts w:ascii="Times New Roman" w:hAnsi="Times New Roman"/>
          <w:i/>
          <w:sz w:val="24"/>
          <w:szCs w:val="24"/>
        </w:rPr>
        <w:t>D</w:t>
      </w:r>
      <w:r w:rsidRPr="00057369">
        <w:rPr>
          <w:rFonts w:ascii="Times New Roman" w:hAnsi="Times New Roman"/>
          <w:i/>
          <w:sz w:val="24"/>
          <w:szCs w:val="24"/>
        </w:rPr>
        <w:t>aļu</w:t>
      </w:r>
    </w:p>
    <w:p w:rsidR="00057369" w:rsidRPr="00057369" w:rsidRDefault="00057369" w:rsidP="00057369">
      <w:pPr>
        <w:spacing w:after="0" w:line="240" w:lineRule="auto"/>
        <w:ind w:left="5040"/>
        <w:jc w:val="both"/>
        <w:rPr>
          <w:rFonts w:ascii="Times New Roman" w:hAnsi="Times New Roman"/>
          <w:i/>
          <w:sz w:val="24"/>
          <w:szCs w:val="24"/>
        </w:rPr>
      </w:pPr>
    </w:p>
    <w:p w:rsidR="00057369" w:rsidRPr="00057369" w:rsidRDefault="00057369" w:rsidP="00057369">
      <w:pPr>
        <w:pStyle w:val="Bezatstarpm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057369">
        <w:rPr>
          <w:rFonts w:ascii="Times New Roman" w:hAnsi="Times New Roman" w:cs="Times New Roman"/>
        </w:rPr>
        <w:t xml:space="preserve">Veikt šādus grozījumus Madonas novada pašvaldības 27/01/2010 saistošajos noteikumos </w:t>
      </w:r>
      <w:proofErr w:type="spellStart"/>
      <w:r w:rsidRPr="00057369">
        <w:rPr>
          <w:rFonts w:ascii="Times New Roman" w:hAnsi="Times New Roman" w:cs="Times New Roman"/>
        </w:rPr>
        <w:t>Nr</w:t>
      </w:r>
      <w:proofErr w:type="spellEnd"/>
      <w:r w:rsidRPr="00057369">
        <w:rPr>
          <w:rFonts w:ascii="Times New Roman" w:hAnsi="Times New Roman" w:cs="Times New Roman"/>
        </w:rPr>
        <w:t>. 2. “Noteikumi par vienreizēju materiālu pabalstu piešķiršanu Madonas novadā”:</w:t>
      </w:r>
    </w:p>
    <w:p w:rsidR="00057369" w:rsidRPr="00057369" w:rsidRDefault="00057369" w:rsidP="00057369">
      <w:pPr>
        <w:pStyle w:val="Bezatstarpm"/>
        <w:numPr>
          <w:ilvl w:val="1"/>
          <w:numId w:val="3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057369">
        <w:rPr>
          <w:rFonts w:ascii="Times New Roman" w:hAnsi="Times New Roman" w:cs="Times New Roman"/>
        </w:rPr>
        <w:t>Papildināt noteikumus ar punktu 2.4. šādā redakcijā:</w:t>
      </w:r>
    </w:p>
    <w:p w:rsidR="00057369" w:rsidRPr="00057369" w:rsidRDefault="00057369" w:rsidP="00057369">
      <w:pPr>
        <w:pStyle w:val="Bezatstarpm"/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057369">
        <w:rPr>
          <w:rFonts w:ascii="Times New Roman" w:hAnsi="Times New Roman" w:cs="Times New Roman"/>
        </w:rPr>
        <w:t xml:space="preserve">“2.4. </w:t>
      </w:r>
      <w:r w:rsidRPr="00057369">
        <w:rPr>
          <w:rFonts w:ascii="Times New Roman" w:hAnsi="Times New Roman" w:cs="Times New Roman"/>
          <w:u w:val="single"/>
        </w:rPr>
        <w:t>Pabalsts politiski represētajām personām</w:t>
      </w:r>
      <w:r w:rsidRPr="00057369">
        <w:rPr>
          <w:rFonts w:ascii="Times New Roman" w:hAnsi="Times New Roman" w:cs="Times New Roman"/>
        </w:rPr>
        <w:t>.</w:t>
      </w:r>
    </w:p>
    <w:p w:rsidR="00057369" w:rsidRPr="00057369" w:rsidRDefault="00057369" w:rsidP="00057369">
      <w:pPr>
        <w:pStyle w:val="Bezatstarpm"/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057369">
        <w:rPr>
          <w:rFonts w:ascii="Times New Roman" w:hAnsi="Times New Roman" w:cs="Times New Roman"/>
        </w:rPr>
        <w:t xml:space="preserve">2.4.1. Pabalsts tiek piešķirts Madonas novada administratīvajā teritorijā </w:t>
      </w:r>
      <w:proofErr w:type="spellStart"/>
      <w:r w:rsidRPr="00057369">
        <w:rPr>
          <w:rFonts w:ascii="Times New Roman" w:hAnsi="Times New Roman" w:cs="Times New Roman"/>
        </w:rPr>
        <w:t>pamatdzīvesvietu</w:t>
      </w:r>
      <w:proofErr w:type="spellEnd"/>
      <w:r w:rsidRPr="00057369">
        <w:rPr>
          <w:rFonts w:ascii="Times New Roman" w:hAnsi="Times New Roman" w:cs="Times New Roman"/>
        </w:rPr>
        <w:t xml:space="preserve"> deklarējušām un pastāvīgi dzīvojošajām personām, kurām atbilstoši valstī spēkā esošajiem normatīvajiem aktiem ir noteikts politiski represētas personas statuss.</w:t>
      </w:r>
    </w:p>
    <w:p w:rsidR="00057369" w:rsidRPr="00057369" w:rsidRDefault="00057369" w:rsidP="00057369">
      <w:pPr>
        <w:pStyle w:val="Bezatstarpm"/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 w:rsidRPr="00057369">
        <w:rPr>
          <w:rFonts w:ascii="Times New Roman" w:hAnsi="Times New Roman" w:cs="Times New Roman"/>
        </w:rPr>
        <w:t>2.4.2. Pabalsts, bez ienākumu un materiālā stāvokļa izvērtēšanas, tiek piešķirts un izmaksāts vienu reizi gadā – uz Latvijas Republikas proklamēšanas gadadienu (18. novembris).</w:t>
      </w:r>
    </w:p>
    <w:p w:rsidR="00057369" w:rsidRPr="00057369" w:rsidRDefault="00872198" w:rsidP="00057369">
      <w:pPr>
        <w:pStyle w:val="Bezatstarpm"/>
        <w:spacing w:after="20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Pabalsta apmērs ir EUR</w:t>
      </w:r>
      <w:r w:rsidR="00057369" w:rsidRPr="00057369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 xml:space="preserve"> (divdesmit pieci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>
        <w:rPr>
          <w:rFonts w:ascii="Times New Roman" w:hAnsi="Times New Roman" w:cs="Times New Roman"/>
        </w:rPr>
        <w:t>)</w:t>
      </w:r>
      <w:r w:rsidR="00057369" w:rsidRPr="00057369">
        <w:rPr>
          <w:rFonts w:ascii="Times New Roman" w:hAnsi="Times New Roman" w:cs="Times New Roman"/>
        </w:rPr>
        <w:t xml:space="preserve"> un to izmaksā saņēmēja bankas kontā vai skaidrā naudā.</w:t>
      </w:r>
    </w:p>
    <w:p w:rsidR="00057369" w:rsidRPr="00057369" w:rsidRDefault="00057369" w:rsidP="00057369">
      <w:pPr>
        <w:pStyle w:val="Bezatstarpm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057369">
        <w:rPr>
          <w:rFonts w:ascii="Times New Roman" w:hAnsi="Times New Roman" w:cs="Times New Roman"/>
        </w:rPr>
        <w:t>Saistošie noteikumi stājas spēkā likuma “Par pašvaldībām” 45.panta noteiktajā kārtībā.</w:t>
      </w:r>
    </w:p>
    <w:p w:rsidR="006026A2" w:rsidRPr="00057369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   </w:t>
      </w:r>
    </w:p>
    <w:p w:rsidR="006026A2" w:rsidRPr="00057369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DF5FEA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omes priekšsēdētājs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A.Ceļapīters</w:t>
      </w:r>
      <w:proofErr w:type="spellEnd"/>
    </w:p>
    <w:p w:rsidR="006026A2" w:rsidRPr="006026A2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6026A2" w:rsidRPr="006026A2" w:rsidRDefault="006026A2" w:rsidP="006026A2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6026A2">
        <w:rPr>
          <w:rFonts w:ascii="Times New Roman" w:eastAsia="Times New Roman" w:hAnsi="Times New Roman"/>
          <w:b/>
          <w:bCs/>
          <w:lang w:eastAsia="lv-LV"/>
        </w:rPr>
        <w:t>PASKAIDROJUMA RAKSTS</w:t>
      </w:r>
    </w:p>
    <w:p w:rsidR="00682B40" w:rsidRPr="006026A2" w:rsidRDefault="006026A2" w:rsidP="00682B4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6026A2">
        <w:rPr>
          <w:rFonts w:ascii="Times New Roman" w:eastAsia="Times New Roman" w:hAnsi="Times New Roman"/>
          <w:b/>
          <w:bCs/>
          <w:lang w:eastAsia="lv-LV"/>
        </w:rPr>
        <w:t>Madonas novada pašvaldības</w:t>
      </w:r>
      <w:proofErr w:type="gramStart"/>
      <w:r w:rsidRPr="006026A2">
        <w:rPr>
          <w:rFonts w:ascii="Times New Roman" w:eastAsia="Times New Roman" w:hAnsi="Times New Roman"/>
          <w:b/>
          <w:bCs/>
          <w:lang w:eastAsia="lv-LV"/>
        </w:rPr>
        <w:t xml:space="preserve">  </w:t>
      </w:r>
      <w:proofErr w:type="gramEnd"/>
      <w:r w:rsidRPr="006026A2">
        <w:rPr>
          <w:rFonts w:ascii="Times New Roman" w:eastAsia="Times New Roman" w:hAnsi="Times New Roman"/>
          <w:b/>
          <w:bCs/>
          <w:lang w:eastAsia="lv-LV"/>
        </w:rPr>
        <w:t xml:space="preserve">2015.gada </w:t>
      </w:r>
      <w:r w:rsidR="00682B40">
        <w:rPr>
          <w:rFonts w:ascii="Times New Roman" w:eastAsia="Times New Roman" w:hAnsi="Times New Roman"/>
          <w:b/>
          <w:bCs/>
          <w:lang w:eastAsia="lv-LV"/>
        </w:rPr>
        <w:t>2</w:t>
      </w:r>
      <w:r w:rsidR="00872198">
        <w:rPr>
          <w:rFonts w:ascii="Times New Roman" w:eastAsia="Times New Roman" w:hAnsi="Times New Roman"/>
          <w:b/>
          <w:bCs/>
          <w:lang w:eastAsia="lv-LV"/>
        </w:rPr>
        <w:t>1</w:t>
      </w:r>
      <w:r w:rsidR="00682B40">
        <w:rPr>
          <w:rFonts w:ascii="Times New Roman" w:eastAsia="Times New Roman" w:hAnsi="Times New Roman"/>
          <w:b/>
          <w:bCs/>
          <w:lang w:eastAsia="lv-LV"/>
        </w:rPr>
        <w:t>.</w:t>
      </w:r>
      <w:r w:rsidR="00872198">
        <w:rPr>
          <w:rFonts w:ascii="Times New Roman" w:eastAsia="Times New Roman" w:hAnsi="Times New Roman"/>
          <w:b/>
          <w:bCs/>
          <w:lang w:eastAsia="lv-LV"/>
        </w:rPr>
        <w:t>aprīļa</w:t>
      </w:r>
      <w:r w:rsidR="00682B40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6026A2">
        <w:rPr>
          <w:rFonts w:ascii="Times New Roman" w:eastAsia="Times New Roman" w:hAnsi="Times New Roman"/>
          <w:b/>
          <w:bCs/>
          <w:lang w:eastAsia="lv-LV"/>
        </w:rPr>
        <w:t>saistošajiem noteikumiem Nr.</w:t>
      </w:r>
      <w:r w:rsidR="00872198">
        <w:rPr>
          <w:rFonts w:ascii="Times New Roman" w:eastAsia="Times New Roman" w:hAnsi="Times New Roman"/>
          <w:b/>
          <w:bCs/>
          <w:lang w:eastAsia="lv-LV"/>
        </w:rPr>
        <w:t>5</w:t>
      </w:r>
      <w:r w:rsidRPr="006026A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82B40" w:rsidRPr="00682B40">
        <w:rPr>
          <w:rFonts w:ascii="Times New Roman" w:eastAsia="Times New Roman" w:hAnsi="Times New Roman"/>
          <w:b/>
          <w:bCs/>
          <w:kern w:val="36"/>
          <w:lang w:eastAsia="lv-LV"/>
        </w:rPr>
        <w:t xml:space="preserve"> </w:t>
      </w:r>
    </w:p>
    <w:p w:rsidR="00872198" w:rsidRDefault="00872198" w:rsidP="0087219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„</w:t>
      </w:r>
      <w:r w:rsidRPr="00872198">
        <w:rPr>
          <w:rFonts w:ascii="Times New Roman" w:eastAsia="Times New Roman" w:hAnsi="Times New Roman"/>
          <w:b/>
          <w:bCs/>
          <w:lang w:eastAsia="lv-LV"/>
        </w:rPr>
        <w:t>GROZĪJUMI MADONAS NOVADA PAŠVALDĪBAS 27.10.2010. SAISTOŠAJOS NOTEIKUMOS NR. 2 „NOTEIKUMI PAR VIENREIZĒJU MATERIĀLU PABALSTU PIEŠĶIRŠANU MADONAS NOVADĀ”</w:t>
      </w:r>
      <w:r w:rsidRPr="00872198">
        <w:rPr>
          <w:rFonts w:ascii="Times New Roman" w:eastAsia="Times New Roman" w:hAnsi="Times New Roman"/>
          <w:b/>
          <w:bCs/>
          <w:lang w:eastAsia="lv-LV"/>
        </w:rPr>
        <w:br/>
      </w:r>
    </w:p>
    <w:p w:rsidR="00872198" w:rsidRPr="00872198" w:rsidRDefault="00872198" w:rsidP="00872198">
      <w:pPr>
        <w:rPr>
          <w:rFonts w:ascii="Times New Roman" w:hAnsi="Times New Roman"/>
          <w:sz w:val="24"/>
          <w:szCs w:val="24"/>
        </w:rPr>
      </w:pPr>
      <w:r w:rsidRPr="00872198">
        <w:rPr>
          <w:rFonts w:ascii="Times New Roman" w:hAnsi="Times New Roman"/>
          <w:sz w:val="24"/>
          <w:szCs w:val="24"/>
        </w:rPr>
        <w:t>2015.gada 21.aprīlī</w:t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  <w:t>Madonā</w:t>
      </w:r>
    </w:p>
    <w:tbl>
      <w:tblPr>
        <w:tblStyle w:val="Reatabula"/>
        <w:tblW w:w="4995" w:type="pct"/>
        <w:tblLook w:val="04A0" w:firstRow="1" w:lastRow="0" w:firstColumn="1" w:lastColumn="0" w:noHBand="0" w:noVBand="1"/>
      </w:tblPr>
      <w:tblGrid>
        <w:gridCol w:w="3004"/>
        <w:gridCol w:w="6274"/>
      </w:tblGrid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8" w:rsidRPr="00872198" w:rsidRDefault="00872198" w:rsidP="00765A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98">
              <w:rPr>
                <w:rFonts w:ascii="Times New Roman" w:hAnsi="Times New Roman"/>
                <w:b/>
                <w:sz w:val="24"/>
                <w:szCs w:val="24"/>
              </w:rPr>
              <w:t>Paskaidrojumu</w:t>
            </w:r>
            <w:r w:rsidRPr="00872198">
              <w:rPr>
                <w:rFonts w:ascii="Times New Roman" w:hAnsi="Times New Roman"/>
                <w:b/>
                <w:sz w:val="24"/>
                <w:szCs w:val="24"/>
              </w:rPr>
              <w:br/>
              <w:t>raksta sadaļas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98" w:rsidRPr="00872198" w:rsidRDefault="00872198" w:rsidP="00765A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98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Projekta nepieciešamības pamatojums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788" w:hanging="431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Madonas pilsētas Politiski represēto biedrības lūgums.</w:t>
            </w:r>
          </w:p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788" w:hanging="431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Pašvaldības brīva vēlēšanas sniegt atbalstu novadā dzīvojošajām politiski represētajām personām.</w:t>
            </w:r>
          </w:p>
        </w:tc>
      </w:tr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Īss projekta satura izklāsts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788" w:hanging="431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Pilnvarojums izstrādāt šos saistošos noteikumus izriet no šādām ārējiem normatīvajiem aktiem: LR Likuma “Par pašvaldībām” 43. panta 3. daļu.</w:t>
            </w:r>
          </w:p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788" w:hanging="431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Saistošie noteikumi paredz grozījumus spēkā esošajos noteikumos.</w:t>
            </w:r>
          </w:p>
          <w:p w:rsidR="00872198" w:rsidRPr="00872198" w:rsidRDefault="00872198" w:rsidP="00872198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noteikumu punkts 2.4. paredz pabalsta politiski represētajām personām ieviešanu.</w:t>
            </w:r>
          </w:p>
        </w:tc>
      </w:tr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Informācija par plānoto projekta ietekmi uz pašvaldības budžetu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Prognozējams, ka saistošo noteikumu īstenošana palielinās pašvaldības izdevumus sociālajai palīdzībai. Paredzētā pabalsta kopsumma ir € 5000 gadā.</w:t>
            </w:r>
          </w:p>
        </w:tc>
      </w:tr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Nekādas ietekmes nav.</w:t>
            </w:r>
          </w:p>
        </w:tc>
      </w:tr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Informācija par administratīvajām procedūrām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Līdzšinējās administratīvās procedūras saistošie noteikumi nemaina.</w:t>
            </w:r>
          </w:p>
        </w:tc>
      </w:tr>
      <w:tr w:rsidR="00872198" w:rsidRPr="00872198" w:rsidTr="00765AB4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>Informācija par konsultācijām ar privātpersonām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Konsultācijas notikušas ar Madonas pilsētas politiski represēto biedrību.</w:t>
            </w:r>
          </w:p>
          <w:p w:rsidR="00872198" w:rsidRPr="00872198" w:rsidRDefault="00872198" w:rsidP="00872198">
            <w:pPr>
              <w:pStyle w:val="Sarakstarindkop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72198">
              <w:rPr>
                <w:rFonts w:cs="Times New Roman"/>
                <w:szCs w:val="24"/>
              </w:rPr>
              <w:t xml:space="preserve"> Saistošo noteikumu grozījumu projekts ar paskaidrojumu rakstu publicēts Madonas novada pašvaldības </w:t>
            </w:r>
            <w:proofErr w:type="spellStart"/>
            <w:r w:rsidRPr="00872198">
              <w:rPr>
                <w:rFonts w:cs="Times New Roman"/>
                <w:szCs w:val="24"/>
              </w:rPr>
              <w:t>mājaslapā</w:t>
            </w:r>
            <w:proofErr w:type="spellEnd"/>
            <w:r w:rsidRPr="00872198">
              <w:rPr>
                <w:rFonts w:cs="Times New Roman"/>
                <w:szCs w:val="24"/>
              </w:rPr>
              <w:t xml:space="preserve"> internetā.</w:t>
            </w:r>
          </w:p>
        </w:tc>
      </w:tr>
    </w:tbl>
    <w:p w:rsidR="00872198" w:rsidRPr="00872198" w:rsidRDefault="00872198" w:rsidP="00872198">
      <w:pPr>
        <w:spacing w:before="240" w:after="0"/>
        <w:rPr>
          <w:rFonts w:ascii="Times New Roman" w:hAnsi="Times New Roman"/>
          <w:sz w:val="24"/>
          <w:szCs w:val="24"/>
        </w:rPr>
      </w:pPr>
    </w:p>
    <w:p w:rsidR="00872198" w:rsidRPr="00872198" w:rsidRDefault="00872198" w:rsidP="00872198">
      <w:pPr>
        <w:spacing w:before="240" w:after="0"/>
        <w:rPr>
          <w:rFonts w:ascii="Times New Roman" w:hAnsi="Times New Roman"/>
          <w:sz w:val="24"/>
          <w:szCs w:val="24"/>
        </w:rPr>
      </w:pPr>
      <w:r w:rsidRPr="00872198">
        <w:rPr>
          <w:rFonts w:ascii="Times New Roman" w:hAnsi="Times New Roman"/>
          <w:sz w:val="24"/>
          <w:szCs w:val="24"/>
        </w:rPr>
        <w:t xml:space="preserve">Domes priekšsēdētājs </w:t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</w:r>
      <w:r w:rsidRPr="00872198">
        <w:rPr>
          <w:rFonts w:ascii="Times New Roman" w:hAnsi="Times New Roman"/>
          <w:sz w:val="24"/>
          <w:szCs w:val="24"/>
        </w:rPr>
        <w:tab/>
        <w:t xml:space="preserve">A. </w:t>
      </w:r>
      <w:proofErr w:type="spellStart"/>
      <w:r w:rsidRPr="00872198">
        <w:rPr>
          <w:rFonts w:ascii="Times New Roman" w:hAnsi="Times New Roman"/>
          <w:sz w:val="24"/>
          <w:szCs w:val="24"/>
        </w:rPr>
        <w:t>Ceļapīters</w:t>
      </w:r>
      <w:proofErr w:type="spellEnd"/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6026A2" w:rsidRPr="006026A2" w:rsidSect="00DF5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DF77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F"/>
    <w:rsid w:val="0000629A"/>
    <w:rsid w:val="00023AA7"/>
    <w:rsid w:val="00057369"/>
    <w:rsid w:val="00174225"/>
    <w:rsid w:val="003417BE"/>
    <w:rsid w:val="003A43E2"/>
    <w:rsid w:val="00470E1D"/>
    <w:rsid w:val="005115DC"/>
    <w:rsid w:val="006026A2"/>
    <w:rsid w:val="00682B40"/>
    <w:rsid w:val="006A0D1D"/>
    <w:rsid w:val="00872198"/>
    <w:rsid w:val="008C463A"/>
    <w:rsid w:val="00976364"/>
    <w:rsid w:val="00B13C3C"/>
    <w:rsid w:val="00B26E3F"/>
    <w:rsid w:val="00C16E8E"/>
    <w:rsid w:val="00C7691F"/>
    <w:rsid w:val="00DD13A3"/>
    <w:rsid w:val="00DF5FEA"/>
    <w:rsid w:val="00E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3</cp:revision>
  <cp:lastPrinted>2015-04-22T13:54:00Z</cp:lastPrinted>
  <dcterms:created xsi:type="dcterms:W3CDTF">2015-04-22T13:56:00Z</dcterms:created>
  <dcterms:modified xsi:type="dcterms:W3CDTF">2015-04-22T13:57:00Z</dcterms:modified>
</cp:coreProperties>
</file>