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3F126" w14:textId="42D76374" w:rsidR="00B60D29" w:rsidRPr="00DF106B" w:rsidRDefault="00AA56A4" w:rsidP="00B60D29">
      <w:pPr>
        <w:jc w:val="both"/>
        <w:rPr>
          <w:rFonts w:ascii="Cambria" w:eastAsia="Times New Roman" w:hAnsi="Cambria" w:cs="Times New Roman"/>
          <w:sz w:val="24"/>
          <w:szCs w:val="24"/>
          <w:lang w:eastAsia="lv-LV"/>
        </w:rPr>
      </w:pPr>
      <w:r w:rsidRPr="00DF106B">
        <w:rPr>
          <w:rFonts w:ascii="Cambria" w:hAnsi="Cambria" w:cs="Arial"/>
          <w:b/>
          <w:sz w:val="24"/>
          <w:szCs w:val="24"/>
        </w:rPr>
        <w:t>Par lokālplānojum</w:t>
      </w:r>
      <w:r w:rsidR="00B06EEC">
        <w:rPr>
          <w:rFonts w:ascii="Cambria" w:hAnsi="Cambria" w:cs="Arial"/>
          <w:b/>
          <w:sz w:val="24"/>
          <w:szCs w:val="24"/>
        </w:rPr>
        <w:t>u</w:t>
      </w:r>
      <w:r w:rsidR="00B1160F">
        <w:rPr>
          <w:rFonts w:ascii="Cambria" w:hAnsi="Cambria" w:cs="Arial"/>
          <w:b/>
          <w:sz w:val="24"/>
          <w:szCs w:val="24"/>
        </w:rPr>
        <w:t xml:space="preserve"> nekustamajam īpašumam </w:t>
      </w:r>
      <w:r w:rsidR="00B1160F">
        <w:rPr>
          <w:rFonts w:ascii="Cambria" w:hAnsi="Cambria" w:cs="Times New Roman"/>
          <w:b/>
          <w:sz w:val="24"/>
          <w:szCs w:val="24"/>
        </w:rPr>
        <w:t xml:space="preserve">Bērzu ielā 27, </w:t>
      </w:r>
      <w:r w:rsidR="00B1160F" w:rsidRPr="00DF106B">
        <w:rPr>
          <w:rFonts w:ascii="Cambria" w:hAnsi="Cambria" w:cs="Times New Roman"/>
          <w:b/>
          <w:sz w:val="24"/>
          <w:szCs w:val="24"/>
        </w:rPr>
        <w:t>Madonas pilsētā</w:t>
      </w:r>
      <w:r w:rsidR="00B1160F">
        <w:rPr>
          <w:rFonts w:ascii="Cambria" w:hAnsi="Cambria" w:cs="Times New Roman"/>
          <w:b/>
          <w:sz w:val="24"/>
          <w:szCs w:val="24"/>
        </w:rPr>
        <w:t xml:space="preserve">, </w:t>
      </w:r>
      <w:r w:rsidR="003238F7">
        <w:rPr>
          <w:rFonts w:ascii="Cambria" w:hAnsi="Cambria" w:cs="Times New Roman"/>
          <w:b/>
          <w:sz w:val="24"/>
          <w:szCs w:val="24"/>
        </w:rPr>
        <w:t xml:space="preserve">Madonas novadā, </w:t>
      </w:r>
      <w:r w:rsidR="00B1160F">
        <w:rPr>
          <w:rFonts w:ascii="Cambria" w:hAnsi="Cambria" w:cs="Times New Roman"/>
          <w:b/>
          <w:sz w:val="24"/>
          <w:szCs w:val="24"/>
        </w:rPr>
        <w:t xml:space="preserve">kadastra apzīmējums 7001 001 1693, , </w:t>
      </w:r>
      <w:r w:rsidR="00B1160F" w:rsidRPr="00DF106B">
        <w:rPr>
          <w:rFonts w:ascii="Cambria" w:hAnsi="Cambria" w:cs="Times New Roman"/>
          <w:b/>
          <w:sz w:val="24"/>
          <w:szCs w:val="24"/>
        </w:rPr>
        <w:t xml:space="preserve"> </w:t>
      </w:r>
      <w:r w:rsidR="00B1160F">
        <w:rPr>
          <w:rFonts w:ascii="Cambria" w:hAnsi="Cambria" w:cs="Arial"/>
          <w:b/>
          <w:sz w:val="24"/>
          <w:szCs w:val="24"/>
        </w:rPr>
        <w:t>kas groza Madonas novada</w:t>
      </w:r>
      <w:r w:rsidRPr="00DF106B">
        <w:rPr>
          <w:rFonts w:ascii="Cambria" w:hAnsi="Cambria" w:cs="Arial"/>
          <w:b/>
          <w:sz w:val="24"/>
          <w:szCs w:val="24"/>
        </w:rPr>
        <w:t xml:space="preserve"> </w:t>
      </w:r>
      <w:r w:rsidR="00B1160F">
        <w:rPr>
          <w:rFonts w:ascii="Cambria" w:hAnsi="Cambria" w:cs="Arial"/>
          <w:b/>
          <w:sz w:val="24"/>
          <w:szCs w:val="24"/>
        </w:rPr>
        <w:t>teritorijas plānojumu</w:t>
      </w:r>
      <w:r w:rsidRPr="00DF106B">
        <w:rPr>
          <w:rFonts w:ascii="Cambria" w:hAnsi="Cambria" w:cs="Times New Roman"/>
          <w:b/>
          <w:sz w:val="24"/>
          <w:szCs w:val="24"/>
        </w:rPr>
        <w:t>.</w:t>
      </w:r>
      <w:r w:rsidR="00B60D29" w:rsidRPr="00DF106B">
        <w:rPr>
          <w:rFonts w:ascii="Cambria" w:eastAsia="Times New Roman" w:hAnsi="Cambria" w:cs="Times New Roman"/>
          <w:sz w:val="24"/>
          <w:szCs w:val="24"/>
          <w:lang w:eastAsia="lv-LV"/>
        </w:rPr>
        <w:t xml:space="preserve"> </w:t>
      </w:r>
    </w:p>
    <w:p w14:paraId="54E721A2" w14:textId="77777777" w:rsidR="006D03B7" w:rsidRPr="006D03B7" w:rsidRDefault="00B60D29" w:rsidP="00AA56A4">
      <w:pPr>
        <w:spacing w:after="120" w:line="240" w:lineRule="auto"/>
        <w:jc w:val="both"/>
        <w:rPr>
          <w:rFonts w:ascii="Cambria" w:hAnsi="Cambria" w:cs="Times New Roman"/>
          <w:sz w:val="24"/>
          <w:szCs w:val="24"/>
        </w:rPr>
      </w:pPr>
      <w:r w:rsidRPr="00DF106B">
        <w:rPr>
          <w:rFonts w:ascii="Cambria" w:eastAsia="Times New Roman" w:hAnsi="Cambria" w:cs="Times New Roman"/>
          <w:sz w:val="24"/>
          <w:szCs w:val="24"/>
          <w:lang w:eastAsia="lv-LV"/>
        </w:rPr>
        <w:t xml:space="preserve">Madonas novada </w:t>
      </w:r>
      <w:r w:rsidR="00F75071" w:rsidRPr="00DF106B">
        <w:rPr>
          <w:rFonts w:ascii="Cambria" w:eastAsia="Times New Roman" w:hAnsi="Cambria" w:cs="Times New Roman"/>
          <w:sz w:val="24"/>
          <w:szCs w:val="24"/>
          <w:lang w:eastAsia="lv-LV"/>
        </w:rPr>
        <w:t>pašvaldība</w:t>
      </w:r>
      <w:r w:rsidR="006D03B7">
        <w:rPr>
          <w:rFonts w:ascii="Cambria" w:eastAsia="Times New Roman" w:hAnsi="Cambria" w:cs="Times New Roman"/>
          <w:sz w:val="24"/>
          <w:szCs w:val="24"/>
          <w:lang w:eastAsia="lv-LV"/>
        </w:rPr>
        <w:t xml:space="preserve">i attīstot </w:t>
      </w:r>
      <w:r w:rsidR="006D03B7" w:rsidRPr="00F04971">
        <w:rPr>
          <w:rFonts w:ascii="Cambria" w:eastAsia="Times New Roman" w:hAnsi="Cambria" w:cs="Times New Roman"/>
          <w:sz w:val="24"/>
          <w:szCs w:val="24"/>
          <w:lang w:eastAsia="lv-LV"/>
        </w:rPr>
        <w:t>sporta un atpūtas bāzes "Smeceres sils" infrastruktūru</w:t>
      </w:r>
      <w:r w:rsidR="00F04971">
        <w:rPr>
          <w:rFonts w:ascii="Cambria" w:eastAsia="Times New Roman" w:hAnsi="Cambria" w:cs="Times New Roman"/>
          <w:sz w:val="24"/>
          <w:szCs w:val="24"/>
          <w:lang w:eastAsia="lv-LV"/>
        </w:rPr>
        <w:t>, tai skaitā biatlona trasi</w:t>
      </w:r>
      <w:r w:rsidR="006D03B7" w:rsidRPr="00F04971">
        <w:rPr>
          <w:rFonts w:ascii="Cambria" w:eastAsia="Times New Roman" w:hAnsi="Cambria" w:cs="Times New Roman"/>
          <w:sz w:val="24"/>
          <w:szCs w:val="24"/>
          <w:lang w:eastAsia="lv-LV"/>
        </w:rPr>
        <w:t>, nepieciešama papildus</w:t>
      </w:r>
      <w:r w:rsidR="00F04971" w:rsidRPr="00F04971">
        <w:rPr>
          <w:rFonts w:ascii="Cambria" w:eastAsia="Times New Roman" w:hAnsi="Cambria" w:cs="Times New Roman"/>
          <w:sz w:val="24"/>
          <w:szCs w:val="24"/>
          <w:lang w:eastAsia="lv-LV"/>
        </w:rPr>
        <w:t xml:space="preserve"> teritorija tās izbūvei</w:t>
      </w:r>
      <w:r w:rsidR="00F04971">
        <w:rPr>
          <w:rFonts w:ascii="Cambria" w:hAnsi="Cambria" w:cs="Times New Roman"/>
          <w:sz w:val="24"/>
          <w:szCs w:val="24"/>
        </w:rPr>
        <w:t xml:space="preserve"> nekustamā īpašumā </w:t>
      </w:r>
      <w:r w:rsidR="00F04971" w:rsidRPr="00F04971">
        <w:rPr>
          <w:rFonts w:ascii="Cambria" w:hAnsi="Cambria" w:cs="Times New Roman"/>
          <w:sz w:val="24"/>
          <w:szCs w:val="24"/>
        </w:rPr>
        <w:t>“Lejas Ruļļi”, Lazdonas pagasts, zemes vienībās ar kadastra apzīmējumiem 7066 001 0028</w:t>
      </w:r>
      <w:r w:rsidR="00F04971">
        <w:rPr>
          <w:rFonts w:ascii="Cambria" w:hAnsi="Cambria" w:cs="Times New Roman"/>
          <w:sz w:val="24"/>
          <w:szCs w:val="24"/>
        </w:rPr>
        <w:t xml:space="preserve"> </w:t>
      </w:r>
      <w:r w:rsidR="00F04971" w:rsidRPr="00F04971">
        <w:rPr>
          <w:rFonts w:ascii="Cambria" w:hAnsi="Cambria" w:cs="Times New Roman"/>
          <w:sz w:val="24"/>
          <w:szCs w:val="24"/>
        </w:rPr>
        <w:t>un 7066 001 0029.</w:t>
      </w:r>
    </w:p>
    <w:p w14:paraId="2FD283BF" w14:textId="3C43CF3F" w:rsidR="00CB49E2" w:rsidRDefault="00B60D29" w:rsidP="00F04971">
      <w:pPr>
        <w:spacing w:after="120" w:line="240" w:lineRule="auto"/>
        <w:jc w:val="both"/>
        <w:rPr>
          <w:rFonts w:ascii="Cambria" w:eastAsia="Times New Roman" w:hAnsi="Cambria" w:cs="Times New Roman"/>
          <w:sz w:val="24"/>
          <w:szCs w:val="24"/>
          <w:lang w:eastAsia="lv-LV"/>
        </w:rPr>
      </w:pPr>
      <w:r w:rsidRPr="00F04971">
        <w:rPr>
          <w:rFonts w:ascii="Cambria" w:eastAsia="Times New Roman" w:hAnsi="Cambria" w:cs="Times New Roman"/>
          <w:sz w:val="24"/>
          <w:szCs w:val="24"/>
          <w:lang w:eastAsia="lv-LV"/>
        </w:rPr>
        <w:t>Saskaņā ar Madonas novada Teritorijas plānojumu 2013.-2025.gadiem</w:t>
      </w:r>
      <w:r w:rsidR="006325E7" w:rsidRPr="00F04971">
        <w:rPr>
          <w:rFonts w:ascii="Cambria" w:eastAsia="Times New Roman" w:hAnsi="Cambria" w:cs="Times New Roman"/>
          <w:sz w:val="24"/>
          <w:szCs w:val="24"/>
          <w:lang w:eastAsia="lv-LV"/>
        </w:rPr>
        <w:t xml:space="preserve"> (turpmāk - teritorijas plānojums)</w:t>
      </w:r>
      <w:r w:rsidRPr="00F04971">
        <w:rPr>
          <w:rFonts w:ascii="Cambria" w:eastAsia="Times New Roman" w:hAnsi="Cambria" w:cs="Times New Roman"/>
          <w:sz w:val="24"/>
          <w:szCs w:val="24"/>
          <w:lang w:eastAsia="lv-LV"/>
        </w:rPr>
        <w:t xml:space="preserve">, nekustamam īpašumam </w:t>
      </w:r>
      <w:r w:rsidR="00F04971" w:rsidRPr="00F04971">
        <w:rPr>
          <w:rFonts w:ascii="Cambria" w:hAnsi="Cambria" w:cs="Times New Roman"/>
          <w:sz w:val="24"/>
          <w:szCs w:val="24"/>
        </w:rPr>
        <w:t>“Lejas Ruļļi”, Lazdonas pagasts</w:t>
      </w:r>
      <w:r w:rsidR="00AA56A4" w:rsidRPr="00F04971">
        <w:rPr>
          <w:rFonts w:ascii="Cambria" w:eastAsia="Times New Roman" w:hAnsi="Cambria" w:cs="Times New Roman"/>
          <w:sz w:val="24"/>
          <w:szCs w:val="24"/>
          <w:lang w:eastAsia="lv-LV"/>
        </w:rPr>
        <w:t>, Madonas novadā</w:t>
      </w:r>
      <w:r w:rsidR="00F04971" w:rsidRPr="00F04971">
        <w:rPr>
          <w:rFonts w:ascii="Cambria" w:eastAsia="Times New Roman" w:hAnsi="Cambria" w:cs="Times New Roman"/>
          <w:sz w:val="24"/>
          <w:szCs w:val="24"/>
          <w:lang w:eastAsia="lv-LV"/>
        </w:rPr>
        <w:t xml:space="preserve"> zemes vienībās ar kadastra apzīmējumiem 7066 001 0028 un 7066 001 0029</w:t>
      </w:r>
      <w:r w:rsidRPr="00F04971">
        <w:rPr>
          <w:rFonts w:ascii="Cambria" w:eastAsia="Times New Roman" w:hAnsi="Cambria" w:cs="Times New Roman"/>
          <w:sz w:val="24"/>
          <w:szCs w:val="24"/>
          <w:lang w:eastAsia="lv-LV"/>
        </w:rPr>
        <w:t xml:space="preserve">, noteikta plānotā atļautā izmantošana </w:t>
      </w:r>
      <w:r w:rsidR="00AA56A4" w:rsidRPr="00F04971">
        <w:rPr>
          <w:rFonts w:ascii="Cambria" w:eastAsia="Times New Roman" w:hAnsi="Cambria" w:cs="Times New Roman"/>
          <w:sz w:val="24"/>
          <w:szCs w:val="24"/>
          <w:lang w:eastAsia="lv-LV"/>
        </w:rPr>
        <w:t>–</w:t>
      </w:r>
      <w:r w:rsidRPr="00F04971">
        <w:rPr>
          <w:rFonts w:ascii="Cambria" w:eastAsia="Times New Roman" w:hAnsi="Cambria" w:cs="Times New Roman"/>
          <w:sz w:val="24"/>
          <w:szCs w:val="24"/>
          <w:lang w:eastAsia="lv-LV"/>
        </w:rPr>
        <w:t xml:space="preserve"> </w:t>
      </w:r>
      <w:r w:rsidR="00F04971">
        <w:rPr>
          <w:rFonts w:ascii="Cambria" w:eastAsia="Times New Roman" w:hAnsi="Cambria" w:cs="Times New Roman"/>
          <w:sz w:val="24"/>
          <w:szCs w:val="24"/>
          <w:lang w:eastAsia="lv-LV"/>
        </w:rPr>
        <w:t>Lauku zemes (L1) un Meža zemes (M), zemes vienīb</w:t>
      </w:r>
      <w:r w:rsidR="00C61DE2">
        <w:rPr>
          <w:rFonts w:ascii="Cambria" w:eastAsia="Times New Roman" w:hAnsi="Cambria" w:cs="Times New Roman"/>
          <w:sz w:val="24"/>
          <w:szCs w:val="24"/>
          <w:lang w:eastAsia="lv-LV"/>
        </w:rPr>
        <w:t xml:space="preserve">ai </w:t>
      </w:r>
      <w:r w:rsidR="00CB49E2">
        <w:rPr>
          <w:rFonts w:ascii="Cambria" w:eastAsia="Times New Roman" w:hAnsi="Cambria" w:cs="Times New Roman"/>
          <w:sz w:val="24"/>
          <w:szCs w:val="24"/>
          <w:lang w:eastAsia="lv-LV"/>
        </w:rPr>
        <w:t xml:space="preserve">ar kadastra apzīmējumu </w:t>
      </w:r>
      <w:r w:rsidR="00CB49E2" w:rsidRPr="00F04971">
        <w:rPr>
          <w:rFonts w:ascii="Cambria" w:eastAsia="Times New Roman" w:hAnsi="Cambria" w:cs="Times New Roman"/>
          <w:sz w:val="24"/>
          <w:szCs w:val="24"/>
          <w:lang w:eastAsia="lv-LV"/>
        </w:rPr>
        <w:t xml:space="preserve">7066 001 0028 </w:t>
      </w:r>
      <w:r w:rsidR="00C61DE2">
        <w:rPr>
          <w:rFonts w:ascii="Cambria" w:eastAsia="Times New Roman" w:hAnsi="Cambria" w:cs="Times New Roman"/>
          <w:sz w:val="24"/>
          <w:szCs w:val="24"/>
          <w:lang w:eastAsia="lv-LV"/>
        </w:rPr>
        <w:t xml:space="preserve">noteikts apgrūtinājums </w:t>
      </w:r>
      <w:r w:rsidR="00C61DE2" w:rsidRPr="00EA25EE">
        <w:rPr>
          <w:rFonts w:ascii="Cambria" w:eastAsia="Times New Roman" w:hAnsi="Cambria" w:cs="Times New Roman"/>
          <w:i/>
          <w:sz w:val="24"/>
          <w:szCs w:val="24"/>
          <w:lang w:eastAsia="lv-LV"/>
        </w:rPr>
        <w:t xml:space="preserve">Meža aizsargjosla ap pilsētu </w:t>
      </w:r>
      <w:r w:rsidR="00C61DE2" w:rsidRPr="00AF0307">
        <w:rPr>
          <w:rFonts w:ascii="Cambria" w:eastAsia="Times New Roman" w:hAnsi="Cambria" w:cs="Times New Roman"/>
          <w:sz w:val="24"/>
          <w:szCs w:val="24"/>
          <w:lang w:eastAsia="lv-LV"/>
        </w:rPr>
        <w:t>11,7 ha platībā</w:t>
      </w:r>
      <w:r w:rsidR="00C61DE2">
        <w:rPr>
          <w:rFonts w:ascii="Cambria" w:eastAsia="Times New Roman" w:hAnsi="Cambria" w:cs="Times New Roman"/>
          <w:sz w:val="24"/>
          <w:szCs w:val="24"/>
          <w:lang w:eastAsia="lv-LV"/>
        </w:rPr>
        <w:t xml:space="preserve">. </w:t>
      </w:r>
    </w:p>
    <w:p w14:paraId="5698D2F4" w14:textId="77777777" w:rsidR="00CB49E2" w:rsidRDefault="00CB49E2" w:rsidP="00CB49E2">
      <w:pPr>
        <w:spacing w:after="12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 xml:space="preserve">Saskaņā ar Aizsargjoslu likumu mežu aizsargjoslā ap pilsētu ir </w:t>
      </w:r>
      <w:r w:rsidRPr="00EC1381">
        <w:rPr>
          <w:rFonts w:ascii="Cambria" w:eastAsia="Times New Roman" w:hAnsi="Cambria" w:cs="Times New Roman"/>
          <w:sz w:val="24"/>
          <w:szCs w:val="24"/>
          <w:lang w:eastAsia="lv-LV"/>
        </w:rPr>
        <w:t> atļauts aizsargjoslā veikt attiecīgā objekta ekspluatācijai, remontam, atjaunošanai, pārbūvei nepieciešamos darbus</w:t>
      </w:r>
      <w:r>
        <w:rPr>
          <w:rFonts w:ascii="Cambria" w:eastAsia="Times New Roman" w:hAnsi="Cambria" w:cs="Times New Roman"/>
          <w:sz w:val="24"/>
          <w:szCs w:val="24"/>
          <w:lang w:eastAsia="lv-LV"/>
        </w:rPr>
        <w:t>. Sekojoši, jaunu objektu būvniecība nav iespējama.</w:t>
      </w:r>
    </w:p>
    <w:p w14:paraId="69955A4D" w14:textId="1C8293C3" w:rsidR="00C61DE2" w:rsidRDefault="00C61DE2" w:rsidP="00F04971">
      <w:pPr>
        <w:spacing w:after="12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 xml:space="preserve">MK </w:t>
      </w:r>
      <w:r w:rsidR="00B1160F">
        <w:rPr>
          <w:rFonts w:ascii="Cambria" w:eastAsia="Times New Roman" w:hAnsi="Cambria" w:cs="Times New Roman"/>
          <w:sz w:val="24"/>
          <w:szCs w:val="24"/>
          <w:lang w:eastAsia="lv-LV"/>
        </w:rPr>
        <w:t xml:space="preserve">04.02.2003. </w:t>
      </w:r>
      <w:r>
        <w:rPr>
          <w:rFonts w:ascii="Cambria" w:eastAsia="Times New Roman" w:hAnsi="Cambria" w:cs="Times New Roman"/>
          <w:sz w:val="24"/>
          <w:szCs w:val="24"/>
          <w:lang w:eastAsia="lv-LV"/>
        </w:rPr>
        <w:t>noteikumu Nr.63 “</w:t>
      </w:r>
      <w:r w:rsidRPr="00C61DE2">
        <w:rPr>
          <w:rFonts w:ascii="Cambria" w:eastAsia="Times New Roman" w:hAnsi="Cambria" w:cs="Times New Roman"/>
          <w:sz w:val="24"/>
          <w:szCs w:val="24"/>
          <w:lang w:eastAsia="lv-LV"/>
        </w:rPr>
        <w:t>Meža aizsargjoslu ap pilsētām noteikšanas metodika</w:t>
      </w:r>
      <w:r>
        <w:rPr>
          <w:rFonts w:ascii="Cambria" w:eastAsia="Times New Roman" w:hAnsi="Cambria" w:cs="Times New Roman"/>
          <w:sz w:val="24"/>
          <w:szCs w:val="24"/>
          <w:lang w:eastAsia="lv-LV"/>
        </w:rPr>
        <w:t xml:space="preserve">” </w:t>
      </w:r>
      <w:r w:rsidRPr="00C61DE2">
        <w:rPr>
          <w:rFonts w:ascii="Cambria" w:eastAsia="Times New Roman" w:hAnsi="Cambria" w:cs="Times New Roman"/>
          <w:sz w:val="24"/>
          <w:szCs w:val="24"/>
          <w:lang w:eastAsia="lv-LV"/>
        </w:rPr>
        <w:t>13.</w:t>
      </w:r>
      <w:r w:rsidRPr="00C61DE2">
        <w:rPr>
          <w:rFonts w:ascii="Cambria" w:eastAsia="Times New Roman" w:hAnsi="Cambria" w:cs="Times New Roman"/>
          <w:sz w:val="24"/>
          <w:szCs w:val="24"/>
          <w:vertAlign w:val="superscript"/>
          <w:lang w:eastAsia="lv-LV"/>
        </w:rPr>
        <w:t>1</w:t>
      </w:r>
      <w:r w:rsidRPr="00C61DE2">
        <w:rPr>
          <w:rFonts w:ascii="Cambria" w:eastAsia="Times New Roman" w:hAnsi="Cambria" w:cs="Times New Roman"/>
          <w:sz w:val="24"/>
          <w:szCs w:val="24"/>
          <w:lang w:eastAsia="lv-LV"/>
        </w:rPr>
        <w:t> </w:t>
      </w:r>
      <w:r>
        <w:rPr>
          <w:rFonts w:ascii="Cambria" w:eastAsia="Times New Roman" w:hAnsi="Cambria" w:cs="Times New Roman"/>
          <w:sz w:val="24"/>
          <w:szCs w:val="24"/>
          <w:lang w:eastAsia="lv-LV"/>
        </w:rPr>
        <w:t>punkts nosaka, ka “</w:t>
      </w:r>
      <w:r w:rsidRPr="00C61DE2">
        <w:rPr>
          <w:rFonts w:ascii="Cambria" w:eastAsia="Times New Roman" w:hAnsi="Cambria" w:cs="Times New Roman"/>
          <w:i/>
          <w:sz w:val="24"/>
          <w:szCs w:val="24"/>
          <w:lang w:eastAsia="lv-LV"/>
        </w:rPr>
        <w:t>Grozot vai izstrādājot jaunu vietējās pašvaldības teritorijas plānojumu, nodrošina, lai attiecīgās pilsētas aizsargjoslas kopplatība saglabātos ne mazāka kā esošā platība</w:t>
      </w:r>
      <w:r>
        <w:rPr>
          <w:rFonts w:ascii="Cambria" w:eastAsia="Times New Roman" w:hAnsi="Cambria" w:cs="Times New Roman"/>
          <w:sz w:val="24"/>
          <w:szCs w:val="24"/>
          <w:lang w:eastAsia="lv-LV"/>
        </w:rPr>
        <w:t>”.</w:t>
      </w:r>
    </w:p>
    <w:p w14:paraId="666EC4AF" w14:textId="3F8E26AB" w:rsidR="00AF0307" w:rsidRDefault="00CB49E2" w:rsidP="00AF0307">
      <w:pPr>
        <w:spacing w:after="12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Pašvaldībai piederošajam n</w:t>
      </w:r>
      <w:r w:rsidR="00C61DE2" w:rsidRPr="00F04971">
        <w:rPr>
          <w:rFonts w:ascii="Cambria" w:eastAsia="Times New Roman" w:hAnsi="Cambria" w:cs="Times New Roman"/>
          <w:sz w:val="24"/>
          <w:szCs w:val="24"/>
          <w:lang w:eastAsia="lv-LV"/>
        </w:rPr>
        <w:t>ekustama</w:t>
      </w:r>
      <w:r>
        <w:rPr>
          <w:rFonts w:ascii="Cambria" w:eastAsia="Times New Roman" w:hAnsi="Cambria" w:cs="Times New Roman"/>
          <w:sz w:val="24"/>
          <w:szCs w:val="24"/>
          <w:lang w:eastAsia="lv-LV"/>
        </w:rPr>
        <w:t>ja</w:t>
      </w:r>
      <w:r w:rsidR="00C61DE2" w:rsidRPr="00F04971">
        <w:rPr>
          <w:rFonts w:ascii="Cambria" w:eastAsia="Times New Roman" w:hAnsi="Cambria" w:cs="Times New Roman"/>
          <w:sz w:val="24"/>
          <w:szCs w:val="24"/>
          <w:lang w:eastAsia="lv-LV"/>
        </w:rPr>
        <w:t>m īpašuma</w:t>
      </w:r>
      <w:r>
        <w:rPr>
          <w:rFonts w:ascii="Cambria" w:eastAsia="Times New Roman" w:hAnsi="Cambria" w:cs="Times New Roman"/>
          <w:sz w:val="24"/>
          <w:szCs w:val="24"/>
          <w:lang w:eastAsia="lv-LV"/>
        </w:rPr>
        <w:t>m</w:t>
      </w:r>
      <w:r w:rsidR="00C61DE2" w:rsidRPr="00F04971">
        <w:rPr>
          <w:rFonts w:ascii="Cambria" w:eastAsia="Times New Roman" w:hAnsi="Cambria" w:cs="Times New Roman"/>
          <w:sz w:val="24"/>
          <w:szCs w:val="24"/>
          <w:lang w:eastAsia="lv-LV"/>
        </w:rPr>
        <w:t xml:space="preserve"> </w:t>
      </w:r>
      <w:r w:rsidR="00C61DE2" w:rsidRPr="00AF0307">
        <w:rPr>
          <w:rFonts w:ascii="Cambria" w:eastAsia="Times New Roman" w:hAnsi="Cambria" w:cs="Times New Roman"/>
          <w:sz w:val="24"/>
          <w:szCs w:val="24"/>
          <w:lang w:eastAsia="lv-LV"/>
        </w:rPr>
        <w:t>Bērzu ielā 27, Madonas pilsētā</w:t>
      </w:r>
      <w:r w:rsidR="00C61DE2" w:rsidRPr="00F04971">
        <w:rPr>
          <w:rFonts w:ascii="Cambria" w:eastAsia="Times New Roman" w:hAnsi="Cambria" w:cs="Times New Roman"/>
          <w:sz w:val="24"/>
          <w:szCs w:val="24"/>
          <w:lang w:eastAsia="lv-LV"/>
        </w:rPr>
        <w:t>, Madonas novadā zemes vienīb</w:t>
      </w:r>
      <w:r w:rsidR="00C61DE2">
        <w:rPr>
          <w:rFonts w:ascii="Cambria" w:eastAsia="Times New Roman" w:hAnsi="Cambria" w:cs="Times New Roman"/>
          <w:sz w:val="24"/>
          <w:szCs w:val="24"/>
          <w:lang w:eastAsia="lv-LV"/>
        </w:rPr>
        <w:t>a</w:t>
      </w:r>
      <w:r w:rsidR="003878F2">
        <w:rPr>
          <w:rFonts w:ascii="Cambria" w:eastAsia="Times New Roman" w:hAnsi="Cambria" w:cs="Times New Roman"/>
          <w:sz w:val="24"/>
          <w:szCs w:val="24"/>
          <w:lang w:eastAsia="lv-LV"/>
        </w:rPr>
        <w:t>s</w:t>
      </w:r>
      <w:r w:rsidR="00C61DE2" w:rsidRPr="00F04971">
        <w:rPr>
          <w:rFonts w:ascii="Cambria" w:eastAsia="Times New Roman" w:hAnsi="Cambria" w:cs="Times New Roman"/>
          <w:sz w:val="24"/>
          <w:szCs w:val="24"/>
          <w:lang w:eastAsia="lv-LV"/>
        </w:rPr>
        <w:t xml:space="preserve"> kadastra apzīmējum</w:t>
      </w:r>
      <w:r w:rsidR="003878F2">
        <w:rPr>
          <w:rFonts w:ascii="Cambria" w:eastAsia="Times New Roman" w:hAnsi="Cambria" w:cs="Times New Roman"/>
          <w:sz w:val="24"/>
          <w:szCs w:val="24"/>
          <w:lang w:eastAsia="lv-LV"/>
        </w:rPr>
        <w:t>s</w:t>
      </w:r>
      <w:r w:rsidR="00C61DE2" w:rsidRPr="00AF0307">
        <w:rPr>
          <w:rFonts w:ascii="Cambria" w:eastAsia="Times New Roman" w:hAnsi="Cambria" w:cs="Times New Roman"/>
          <w:sz w:val="24"/>
          <w:szCs w:val="24"/>
          <w:lang w:eastAsia="lv-LV"/>
        </w:rPr>
        <w:t>7001 001 1693</w:t>
      </w:r>
      <w:r w:rsidR="00C61DE2" w:rsidRPr="00F04971">
        <w:rPr>
          <w:rFonts w:ascii="Cambria" w:eastAsia="Times New Roman" w:hAnsi="Cambria" w:cs="Times New Roman"/>
          <w:sz w:val="24"/>
          <w:szCs w:val="24"/>
          <w:lang w:eastAsia="lv-LV"/>
        </w:rPr>
        <w:t xml:space="preserve">, noteikta plānotā atļautā izmantošana – </w:t>
      </w:r>
      <w:r w:rsidR="00C61DE2">
        <w:rPr>
          <w:rFonts w:ascii="Cambria" w:eastAsia="Times New Roman" w:hAnsi="Cambria" w:cs="Times New Roman"/>
          <w:sz w:val="24"/>
          <w:szCs w:val="24"/>
          <w:lang w:eastAsia="lv-LV"/>
        </w:rPr>
        <w:t>Dabas apstādījumu teritorija (D</w:t>
      </w:r>
      <w:r w:rsidR="00AF0307">
        <w:rPr>
          <w:rFonts w:ascii="Cambria" w:eastAsia="Times New Roman" w:hAnsi="Cambria" w:cs="Times New Roman"/>
          <w:sz w:val="24"/>
          <w:szCs w:val="24"/>
          <w:lang w:eastAsia="lv-LV"/>
        </w:rPr>
        <w:t>A</w:t>
      </w:r>
      <w:r w:rsidR="00C61DE2">
        <w:rPr>
          <w:rFonts w:ascii="Cambria" w:eastAsia="Times New Roman" w:hAnsi="Cambria" w:cs="Times New Roman"/>
          <w:sz w:val="24"/>
          <w:szCs w:val="24"/>
          <w:lang w:eastAsia="lv-LV"/>
        </w:rPr>
        <w:t>1)</w:t>
      </w:r>
      <w:r>
        <w:rPr>
          <w:rFonts w:ascii="Cambria" w:eastAsia="Times New Roman" w:hAnsi="Cambria" w:cs="Times New Roman"/>
          <w:sz w:val="24"/>
          <w:szCs w:val="24"/>
          <w:lang w:eastAsia="lv-LV"/>
        </w:rPr>
        <w:t xml:space="preserve"> - </w:t>
      </w:r>
      <w:r w:rsidRPr="00EA25EE">
        <w:rPr>
          <w:rFonts w:ascii="Cambria" w:eastAsia="Times New Roman" w:hAnsi="Cambria" w:cs="Times New Roman"/>
          <w:lang w:eastAsia="lv-LV"/>
        </w:rPr>
        <w:t>kapsētu teritorijas</w:t>
      </w:r>
      <w:r w:rsidR="00C61DE2">
        <w:rPr>
          <w:rFonts w:ascii="Cambria" w:eastAsia="Times New Roman" w:hAnsi="Cambria" w:cs="Times New Roman"/>
          <w:sz w:val="24"/>
          <w:szCs w:val="24"/>
          <w:lang w:eastAsia="lv-LV"/>
        </w:rPr>
        <w:t xml:space="preserve">. Tā kā </w:t>
      </w:r>
      <w:r>
        <w:rPr>
          <w:rFonts w:ascii="Cambria" w:eastAsia="Times New Roman" w:hAnsi="Cambria" w:cs="Times New Roman"/>
          <w:sz w:val="24"/>
          <w:szCs w:val="24"/>
          <w:lang w:eastAsia="lv-LV"/>
        </w:rPr>
        <w:t xml:space="preserve">Madonas pilsētas kapu paplašināšanai šī teritorija vairs nav nepieciešama </w:t>
      </w:r>
      <w:r w:rsidR="00237FD3">
        <w:rPr>
          <w:rFonts w:ascii="Cambria" w:eastAsia="Times New Roman" w:hAnsi="Cambria" w:cs="Times New Roman"/>
          <w:sz w:val="24"/>
          <w:szCs w:val="24"/>
          <w:lang w:eastAsia="lv-LV"/>
        </w:rPr>
        <w:t xml:space="preserve">un ir veikta teritorijas apmežošana, </w:t>
      </w:r>
      <w:r w:rsidR="00AF0307">
        <w:rPr>
          <w:rFonts w:ascii="Cambria" w:eastAsia="Times New Roman" w:hAnsi="Cambria" w:cs="Times New Roman"/>
          <w:sz w:val="24"/>
          <w:szCs w:val="24"/>
          <w:lang w:eastAsia="lv-LV"/>
        </w:rPr>
        <w:t xml:space="preserve">šai teritorijai ir iespējams uzlikt apgrūtinājumu - </w:t>
      </w:r>
      <w:r w:rsidRPr="00AF0307">
        <w:rPr>
          <w:rFonts w:ascii="Cambria" w:eastAsia="Times New Roman" w:hAnsi="Cambria" w:cs="Times New Roman"/>
          <w:sz w:val="24"/>
          <w:szCs w:val="24"/>
          <w:lang w:eastAsia="lv-LV"/>
        </w:rPr>
        <w:t>Mež</w:t>
      </w:r>
      <w:r>
        <w:rPr>
          <w:rFonts w:ascii="Cambria" w:eastAsia="Times New Roman" w:hAnsi="Cambria" w:cs="Times New Roman"/>
          <w:sz w:val="24"/>
          <w:szCs w:val="24"/>
          <w:lang w:eastAsia="lv-LV"/>
        </w:rPr>
        <w:t>u</w:t>
      </w:r>
      <w:r w:rsidRPr="00AF0307">
        <w:rPr>
          <w:rFonts w:ascii="Cambria" w:eastAsia="Times New Roman" w:hAnsi="Cambria" w:cs="Times New Roman"/>
          <w:sz w:val="24"/>
          <w:szCs w:val="24"/>
          <w:lang w:eastAsia="lv-LV"/>
        </w:rPr>
        <w:t xml:space="preserve"> </w:t>
      </w:r>
      <w:r w:rsidR="00AF0307" w:rsidRPr="00AF0307">
        <w:rPr>
          <w:rFonts w:ascii="Cambria" w:eastAsia="Times New Roman" w:hAnsi="Cambria" w:cs="Times New Roman"/>
          <w:sz w:val="24"/>
          <w:szCs w:val="24"/>
          <w:lang w:eastAsia="lv-LV"/>
        </w:rPr>
        <w:t>aizsargjosla ap pilsētu 11,7 ha platībā</w:t>
      </w:r>
      <w:r w:rsidR="00AF0307">
        <w:rPr>
          <w:rFonts w:ascii="Cambria" w:eastAsia="Times New Roman" w:hAnsi="Cambria" w:cs="Times New Roman"/>
          <w:sz w:val="24"/>
          <w:szCs w:val="24"/>
          <w:lang w:eastAsia="lv-LV"/>
        </w:rPr>
        <w:t xml:space="preserve"> kā arī mainīt plānoto (atļauto) izmantošanu uz Dabas apstādījumu teritorija (DA)</w:t>
      </w:r>
      <w:r w:rsidR="003878F2">
        <w:rPr>
          <w:rFonts w:ascii="Cambria" w:eastAsia="Times New Roman" w:hAnsi="Cambria" w:cs="Times New Roman"/>
          <w:sz w:val="24"/>
          <w:szCs w:val="24"/>
          <w:lang w:eastAsia="lv-LV"/>
        </w:rPr>
        <w:t>, ja tiek izstrādāts lokālplānojums, kas groza Madonas novada teritorijas plānojumu</w:t>
      </w:r>
      <w:r w:rsidR="00AF0307">
        <w:rPr>
          <w:rFonts w:ascii="Cambria" w:eastAsia="Times New Roman" w:hAnsi="Cambria" w:cs="Times New Roman"/>
          <w:sz w:val="24"/>
          <w:szCs w:val="24"/>
          <w:lang w:eastAsia="lv-LV"/>
        </w:rPr>
        <w:t>.</w:t>
      </w:r>
    </w:p>
    <w:p w14:paraId="1BDA63FF" w14:textId="2ACB98FA" w:rsidR="00CB49E2" w:rsidRDefault="00CB49E2" w:rsidP="00AF0307">
      <w:pPr>
        <w:spacing w:after="120" w:line="240" w:lineRule="auto"/>
        <w:jc w:val="both"/>
        <w:rPr>
          <w:rFonts w:ascii="Cambria" w:eastAsia="Times New Roman" w:hAnsi="Cambria" w:cs="Times New Roman"/>
          <w:sz w:val="24"/>
          <w:szCs w:val="24"/>
          <w:lang w:eastAsia="lv-LV"/>
        </w:rPr>
      </w:pPr>
      <w:r w:rsidRPr="00EA25EE">
        <w:rPr>
          <w:rFonts w:ascii="Cambria" w:eastAsia="Times New Roman" w:hAnsi="Cambria" w:cs="Times New Roman"/>
          <w:sz w:val="24"/>
          <w:szCs w:val="24"/>
          <w:lang w:eastAsia="lv-LV"/>
        </w:rPr>
        <w:t xml:space="preserve">Teritorijas attīstības plānošanas likuma </w:t>
      </w:r>
      <w:r w:rsidR="00A4279C" w:rsidRPr="00EA25EE">
        <w:rPr>
          <w:rFonts w:ascii="Cambria" w:eastAsia="Times New Roman" w:hAnsi="Cambria" w:cs="Times New Roman"/>
          <w:sz w:val="24"/>
          <w:szCs w:val="24"/>
          <w:lang w:eastAsia="lv-LV"/>
        </w:rPr>
        <w:t>24</w:t>
      </w:r>
      <w:r w:rsidR="00E70794">
        <w:rPr>
          <w:rFonts w:ascii="Cambria" w:eastAsia="Times New Roman" w:hAnsi="Cambria" w:cs="Times New Roman"/>
          <w:sz w:val="24"/>
          <w:szCs w:val="24"/>
          <w:lang w:eastAsia="lv-LV"/>
        </w:rPr>
        <w:t>.</w:t>
      </w:r>
      <w:r w:rsidR="00A4279C" w:rsidRPr="00EA25EE">
        <w:rPr>
          <w:rFonts w:ascii="Cambria" w:eastAsia="Times New Roman" w:hAnsi="Cambria" w:cs="Times New Roman"/>
          <w:sz w:val="24"/>
          <w:szCs w:val="24"/>
          <w:lang w:eastAsia="lv-LV"/>
        </w:rPr>
        <w:t xml:space="preserve"> pants nosaka, ka </w:t>
      </w:r>
      <w:r w:rsidR="00A4279C" w:rsidRPr="00EA25EE">
        <w:rPr>
          <w:rFonts w:ascii="Cambria" w:eastAsia="Times New Roman" w:hAnsi="Cambria" w:cs="Times New Roman"/>
          <w:i/>
          <w:sz w:val="24"/>
          <w:szCs w:val="24"/>
          <w:lang w:eastAsia="lv-LV"/>
        </w:rPr>
        <w:t>pēc vietējās pašvaldības ilgtspējīgas attīstības stratēģijas spēkā stāšanās lokālplānojumā var grozīt vietējās pašvaldības teritorijas plānojumu, ciktāl lokālplānojums nav pretrunā ar vietējās pašvaldības ilgtspējīgas attīstības stratēģiju</w:t>
      </w:r>
      <w:r w:rsidR="00A4279C" w:rsidRPr="00EA25EE">
        <w:rPr>
          <w:rFonts w:ascii="Cambria" w:eastAsia="Times New Roman" w:hAnsi="Cambria" w:cs="Times New Roman"/>
          <w:sz w:val="24"/>
          <w:szCs w:val="24"/>
          <w:lang w:eastAsia="lv-LV"/>
        </w:rPr>
        <w:t>.</w:t>
      </w:r>
    </w:p>
    <w:p w14:paraId="35DD92E5" w14:textId="77777777" w:rsidR="006325E7" w:rsidRPr="00AF0307" w:rsidRDefault="00540692" w:rsidP="00AF0307">
      <w:pPr>
        <w:spacing w:after="120" w:line="240" w:lineRule="auto"/>
        <w:jc w:val="both"/>
        <w:rPr>
          <w:rFonts w:ascii="Cambria" w:eastAsia="Times New Roman" w:hAnsi="Cambria" w:cs="Times New Roman"/>
          <w:sz w:val="24"/>
          <w:szCs w:val="24"/>
          <w:lang w:eastAsia="lv-LV"/>
        </w:rPr>
      </w:pPr>
      <w:r w:rsidRPr="00AF0307">
        <w:rPr>
          <w:rFonts w:ascii="Cambria" w:eastAsia="Times New Roman" w:hAnsi="Cambria" w:cs="Times New Roman"/>
          <w:sz w:val="24"/>
          <w:szCs w:val="24"/>
          <w:lang w:eastAsia="lv-LV"/>
        </w:rPr>
        <w:t xml:space="preserve">Saskaņā ar Madonas novada Ilgtspējīgas attīstības stratēģiju 2013.-2038. gadam ir noteikts stratēģiskais mērķis - </w:t>
      </w:r>
      <w:r w:rsidRPr="00AF0307">
        <w:rPr>
          <w:rFonts w:ascii="Cambria" w:hAnsi="Cambria" w:cs="Times New Roman"/>
          <w:b/>
          <w:bCs/>
          <w:sz w:val="24"/>
          <w:szCs w:val="24"/>
        </w:rPr>
        <w:t>SM2 – „</w:t>
      </w:r>
      <w:r w:rsidRPr="00AF0307">
        <w:rPr>
          <w:rFonts w:ascii="Cambria" w:hAnsi="Cambria" w:cs="Times New Roman"/>
          <w:i/>
          <w:sz w:val="24"/>
          <w:szCs w:val="24"/>
        </w:rPr>
        <w:t>Madonas novads – Latvijas Jaunība, Latvijas Virsotnes</w:t>
      </w:r>
      <w:r w:rsidRPr="00AF0307">
        <w:rPr>
          <w:rFonts w:ascii="Cambria" w:hAnsi="Cambria" w:cs="Times New Roman"/>
          <w:sz w:val="24"/>
          <w:szCs w:val="24"/>
        </w:rPr>
        <w:t xml:space="preserve">”, </w:t>
      </w:r>
      <w:r w:rsidRPr="00AF0307">
        <w:rPr>
          <w:rFonts w:ascii="Cambria" w:hAnsi="Cambria" w:cs="Times New Roman"/>
          <w:b/>
          <w:bCs/>
          <w:sz w:val="24"/>
          <w:szCs w:val="24"/>
        </w:rPr>
        <w:t xml:space="preserve">ITP2 </w:t>
      </w:r>
      <w:r w:rsidRPr="00AF0307">
        <w:rPr>
          <w:rFonts w:ascii="Cambria" w:hAnsi="Cambria" w:cs="Times New Roman"/>
          <w:bCs/>
          <w:sz w:val="24"/>
          <w:szCs w:val="24"/>
        </w:rPr>
        <w:t>– „</w:t>
      </w:r>
      <w:r w:rsidRPr="00AF0307">
        <w:rPr>
          <w:rFonts w:ascii="Cambria" w:hAnsi="Cambria" w:cs="Times New Roman"/>
          <w:i/>
          <w:sz w:val="24"/>
          <w:szCs w:val="24"/>
        </w:rPr>
        <w:t>Moderna, radoša dzīves, kultūras un darba vide</w:t>
      </w:r>
      <w:r w:rsidRPr="00AF0307">
        <w:rPr>
          <w:rFonts w:ascii="Cambria" w:hAnsi="Cambria" w:cs="Times New Roman"/>
          <w:sz w:val="24"/>
          <w:szCs w:val="24"/>
        </w:rPr>
        <w:t xml:space="preserve">”. </w:t>
      </w:r>
    </w:p>
    <w:p w14:paraId="10592CB7" w14:textId="0F1A63F4" w:rsidR="006A6F33" w:rsidRPr="00AF0307" w:rsidRDefault="00540692" w:rsidP="00AF0307">
      <w:pPr>
        <w:spacing w:after="120" w:line="240" w:lineRule="auto"/>
        <w:jc w:val="both"/>
        <w:rPr>
          <w:rFonts w:ascii="Cambria" w:eastAsia="Times New Roman" w:hAnsi="Cambria" w:cs="Times New Roman"/>
          <w:sz w:val="24"/>
          <w:szCs w:val="24"/>
          <w:lang w:eastAsia="lv-LV"/>
        </w:rPr>
      </w:pPr>
      <w:r w:rsidRPr="00AF0307">
        <w:rPr>
          <w:rFonts w:ascii="Cambria" w:hAnsi="Cambria"/>
          <w:sz w:val="24"/>
          <w:szCs w:val="24"/>
        </w:rPr>
        <w:t xml:space="preserve">Saskaņā ar </w:t>
      </w:r>
      <w:r w:rsidRPr="00AF0307">
        <w:rPr>
          <w:rFonts w:ascii="Cambria" w:eastAsia="Times New Roman" w:hAnsi="Cambria" w:cs="Times New Roman"/>
          <w:sz w:val="24"/>
          <w:szCs w:val="24"/>
          <w:lang w:eastAsia="lv-LV"/>
        </w:rPr>
        <w:t>Madonas novada Attīstības programmu 2013.-2020. gadiem</w:t>
      </w:r>
      <w:r w:rsidRPr="00AF0307">
        <w:rPr>
          <w:rFonts w:ascii="Cambria" w:hAnsi="Cambria"/>
          <w:sz w:val="24"/>
          <w:szCs w:val="24"/>
        </w:rPr>
        <w:t xml:space="preserve"> detalizējot</w:t>
      </w:r>
      <w:r w:rsidR="006325E7" w:rsidRPr="00AF0307">
        <w:rPr>
          <w:rFonts w:ascii="Cambria" w:hAnsi="Cambria"/>
          <w:sz w:val="24"/>
          <w:szCs w:val="24"/>
        </w:rPr>
        <w:t xml:space="preserve"> </w:t>
      </w:r>
      <w:r w:rsidRPr="00AF0307">
        <w:rPr>
          <w:rFonts w:ascii="Cambria" w:hAnsi="Cambria"/>
          <w:sz w:val="24"/>
          <w:szCs w:val="24"/>
        </w:rPr>
        <w:t xml:space="preserve">minēto stratēģisko </w:t>
      </w:r>
      <w:r w:rsidR="001E535D" w:rsidRPr="00AF0307">
        <w:rPr>
          <w:rFonts w:ascii="Cambria" w:hAnsi="Cambria"/>
          <w:sz w:val="24"/>
          <w:szCs w:val="24"/>
        </w:rPr>
        <w:t>mērķi</w:t>
      </w:r>
      <w:r w:rsidRPr="00AF0307">
        <w:rPr>
          <w:rFonts w:ascii="Cambria" w:hAnsi="Cambria"/>
          <w:sz w:val="24"/>
          <w:szCs w:val="24"/>
        </w:rPr>
        <w:t xml:space="preserve"> un ilgtermiņa prioritāti ir noteikts vidēja termiņa prioritāte septiņiem gadiem: </w:t>
      </w:r>
      <w:r w:rsidRPr="00AF0307">
        <w:rPr>
          <w:rFonts w:ascii="Cambria" w:eastAsia="Liberation Serif" w:hAnsi="Cambria" w:cs="Times New Roman"/>
          <w:b/>
          <w:bCs/>
          <w:kern w:val="1"/>
          <w:sz w:val="24"/>
          <w:szCs w:val="24"/>
          <w:lang w:eastAsia="zh-CN" w:bidi="hi-IN"/>
        </w:rPr>
        <w:t>VTP</w:t>
      </w:r>
      <w:r w:rsidR="00AA56A4" w:rsidRPr="00AF0307">
        <w:rPr>
          <w:rFonts w:ascii="Cambria" w:eastAsia="Liberation Serif" w:hAnsi="Cambria" w:cs="Times New Roman"/>
          <w:b/>
          <w:bCs/>
          <w:kern w:val="1"/>
          <w:sz w:val="24"/>
          <w:szCs w:val="24"/>
          <w:lang w:eastAsia="zh-CN" w:bidi="hi-IN"/>
        </w:rPr>
        <w:t>4</w:t>
      </w:r>
      <w:r w:rsidRPr="00AF0307">
        <w:rPr>
          <w:rFonts w:ascii="Cambria" w:eastAsia="Liberation Serif" w:hAnsi="Cambria" w:cs="Times New Roman"/>
          <w:b/>
          <w:bCs/>
          <w:kern w:val="1"/>
          <w:sz w:val="24"/>
          <w:szCs w:val="24"/>
          <w:lang w:eastAsia="zh-CN" w:bidi="hi-IN"/>
        </w:rPr>
        <w:t xml:space="preserve"> „</w:t>
      </w:r>
      <w:r w:rsidR="00AA56A4" w:rsidRPr="00AF0307">
        <w:rPr>
          <w:rFonts w:ascii="Cambria" w:eastAsia="Liberation Serif" w:hAnsi="Cambria" w:cs="Times New Roman"/>
          <w:i/>
          <w:kern w:val="1"/>
          <w:sz w:val="24"/>
          <w:szCs w:val="24"/>
          <w:lang w:eastAsia="zh-CN" w:bidi="hi-IN"/>
        </w:rPr>
        <w:t>Izglītības, kultūras, sporta un brīvā laika pavadīšanas pakalpojumu attīstīšana</w:t>
      </w:r>
      <w:r w:rsidRPr="00AF0307">
        <w:rPr>
          <w:rFonts w:ascii="Cambria" w:eastAsia="Liberation Serif" w:hAnsi="Cambria" w:cs="Times New Roman"/>
          <w:kern w:val="1"/>
          <w:sz w:val="24"/>
          <w:szCs w:val="24"/>
          <w:lang w:eastAsia="zh-CN" w:bidi="hi-IN"/>
        </w:rPr>
        <w:t xml:space="preserve">”, kam noteikts Rīcības virziens </w:t>
      </w:r>
      <w:r w:rsidRPr="00AF0307">
        <w:rPr>
          <w:rFonts w:ascii="Cambria" w:hAnsi="Cambria" w:cs="Times New Roman"/>
          <w:sz w:val="24"/>
          <w:szCs w:val="24"/>
        </w:rPr>
        <w:t>RV.</w:t>
      </w:r>
      <w:r w:rsidR="00AA56A4" w:rsidRPr="00AF0307">
        <w:rPr>
          <w:rFonts w:ascii="Cambria" w:hAnsi="Cambria" w:cs="Times New Roman"/>
          <w:sz w:val="24"/>
          <w:szCs w:val="24"/>
        </w:rPr>
        <w:t>4.3</w:t>
      </w:r>
      <w:r w:rsidRPr="00AF0307">
        <w:rPr>
          <w:rFonts w:ascii="Cambria" w:hAnsi="Cambria" w:cs="Times New Roman"/>
          <w:sz w:val="24"/>
          <w:szCs w:val="24"/>
        </w:rPr>
        <w:t>. „</w:t>
      </w:r>
      <w:r w:rsidR="00AA56A4" w:rsidRPr="00AF0307">
        <w:rPr>
          <w:rFonts w:ascii="Cambria" w:hAnsi="Cambria" w:cs="Times New Roman"/>
          <w:i/>
          <w:sz w:val="24"/>
          <w:szCs w:val="24"/>
        </w:rPr>
        <w:t>Sporta un brīvā laika pavadīšanas infrastruktūras un pakalpojumu attīstīšana</w:t>
      </w:r>
      <w:r w:rsidRPr="00AF0307">
        <w:rPr>
          <w:rFonts w:ascii="Cambria" w:hAnsi="Cambria" w:cs="Times New Roman"/>
          <w:sz w:val="24"/>
          <w:szCs w:val="24"/>
        </w:rPr>
        <w:t xml:space="preserve">”,  un uzdevums </w:t>
      </w:r>
      <w:r w:rsidR="00AA56A4" w:rsidRPr="00AF0307">
        <w:rPr>
          <w:rFonts w:ascii="Cambria" w:hAnsi="Cambria" w:cs="Times New Roman"/>
          <w:sz w:val="24"/>
          <w:szCs w:val="24"/>
        </w:rPr>
        <w:t>U.</w:t>
      </w:r>
      <w:r w:rsidRPr="00AF0307">
        <w:rPr>
          <w:rFonts w:ascii="Cambria" w:hAnsi="Cambria" w:cs="Times New Roman"/>
          <w:sz w:val="24"/>
          <w:szCs w:val="24"/>
        </w:rPr>
        <w:t>4.3.</w:t>
      </w:r>
      <w:r w:rsidR="00AA56A4" w:rsidRPr="00AF0307">
        <w:rPr>
          <w:rFonts w:ascii="Cambria" w:hAnsi="Cambria" w:cs="Times New Roman"/>
          <w:sz w:val="24"/>
          <w:szCs w:val="24"/>
        </w:rPr>
        <w:t>1.</w:t>
      </w:r>
      <w:r w:rsidRPr="00AF0307">
        <w:rPr>
          <w:rFonts w:ascii="Cambria" w:hAnsi="Cambria" w:cs="Times New Roman"/>
          <w:sz w:val="24"/>
          <w:szCs w:val="24"/>
        </w:rPr>
        <w:t>: „</w:t>
      </w:r>
      <w:r w:rsidR="00AA56A4" w:rsidRPr="00AF0307">
        <w:rPr>
          <w:rFonts w:ascii="Cambria" w:hAnsi="Cambria" w:cs="Times New Roman"/>
          <w:b/>
          <w:i/>
          <w:sz w:val="24"/>
          <w:szCs w:val="24"/>
        </w:rPr>
        <w:t>Attīstīt sporta un brīvā laika pavadīšanas infrastruktūru</w:t>
      </w:r>
      <w:r w:rsidR="006D03B7" w:rsidRPr="00AF0307">
        <w:rPr>
          <w:rFonts w:ascii="Cambria" w:hAnsi="Cambria" w:cs="Times New Roman"/>
          <w:sz w:val="24"/>
          <w:szCs w:val="24"/>
        </w:rPr>
        <w:t xml:space="preserve">” rīcību </w:t>
      </w:r>
      <w:r w:rsidR="006D03B7" w:rsidRPr="00AF0307">
        <w:rPr>
          <w:rFonts w:ascii="Cambria" w:hAnsi="Cambria" w:cs="Times New Roman"/>
          <w:b/>
          <w:sz w:val="24"/>
          <w:szCs w:val="24"/>
        </w:rPr>
        <w:t>R2</w:t>
      </w:r>
      <w:r w:rsidR="00552DB9">
        <w:rPr>
          <w:rFonts w:ascii="Cambria" w:hAnsi="Cambria" w:cs="Times New Roman"/>
          <w:b/>
          <w:sz w:val="24"/>
          <w:szCs w:val="24"/>
        </w:rPr>
        <w:t>18</w:t>
      </w:r>
      <w:r w:rsidR="006D03B7" w:rsidRPr="00AF0307">
        <w:rPr>
          <w:rFonts w:ascii="Cambria" w:hAnsi="Cambria" w:cs="Times New Roman"/>
          <w:i/>
          <w:sz w:val="24"/>
          <w:szCs w:val="24"/>
        </w:rPr>
        <w:t xml:space="preserve"> </w:t>
      </w:r>
      <w:r w:rsidR="00552DB9">
        <w:rPr>
          <w:rFonts w:ascii="Cambria" w:hAnsi="Cambria" w:cs="Times New Roman"/>
          <w:i/>
          <w:sz w:val="24"/>
          <w:szCs w:val="24"/>
        </w:rPr>
        <w:t>Karjera ezera kā aktīvās atpūtas objekta attīstīšana</w:t>
      </w:r>
      <w:r w:rsidR="006D03B7" w:rsidRPr="00AF0307">
        <w:rPr>
          <w:rFonts w:ascii="Cambria" w:hAnsi="Cambria" w:cs="Times New Roman"/>
          <w:sz w:val="24"/>
          <w:szCs w:val="24"/>
        </w:rPr>
        <w:t>.</w:t>
      </w:r>
    </w:p>
    <w:p w14:paraId="70762E4A" w14:textId="7E95394D" w:rsidR="006A6F33" w:rsidRPr="00AF0307" w:rsidRDefault="00F52CC4" w:rsidP="00AF0307">
      <w:pPr>
        <w:spacing w:after="120" w:line="240" w:lineRule="auto"/>
        <w:jc w:val="both"/>
        <w:rPr>
          <w:rFonts w:ascii="Cambria" w:eastAsia="Times New Roman" w:hAnsi="Cambria" w:cs="Times New Roman"/>
          <w:sz w:val="24"/>
          <w:szCs w:val="24"/>
          <w:lang w:eastAsia="lv-LV"/>
        </w:rPr>
      </w:pPr>
      <w:r w:rsidRPr="00AF0307">
        <w:rPr>
          <w:rFonts w:ascii="Cambria" w:eastAsia="Times New Roman" w:hAnsi="Cambria" w:cs="Times New Roman"/>
          <w:sz w:val="24"/>
          <w:szCs w:val="24"/>
          <w:lang w:eastAsia="lv-LV"/>
        </w:rPr>
        <w:t>Ņemot vērā</w:t>
      </w:r>
      <w:r w:rsidR="003878F2">
        <w:rPr>
          <w:rFonts w:ascii="Cambria" w:eastAsia="Times New Roman" w:hAnsi="Cambria" w:cs="Times New Roman"/>
          <w:sz w:val="24"/>
          <w:szCs w:val="24"/>
          <w:lang w:eastAsia="lv-LV"/>
        </w:rPr>
        <w:t xml:space="preserve"> augstāk minēto, </w:t>
      </w:r>
      <w:r w:rsidR="002A4B2E">
        <w:rPr>
          <w:rFonts w:ascii="Cambria" w:eastAsia="Times New Roman" w:hAnsi="Cambria" w:cs="Times New Roman"/>
          <w:sz w:val="24"/>
          <w:szCs w:val="24"/>
          <w:lang w:eastAsia="lv-LV"/>
        </w:rPr>
        <w:t>var</w:t>
      </w:r>
      <w:r w:rsidR="003878F2">
        <w:rPr>
          <w:rFonts w:ascii="Cambria" w:eastAsia="Times New Roman" w:hAnsi="Cambria" w:cs="Times New Roman"/>
          <w:sz w:val="24"/>
          <w:szCs w:val="24"/>
          <w:lang w:eastAsia="lv-LV"/>
        </w:rPr>
        <w:t xml:space="preserve"> izstrādāt lokālplānojumu n</w:t>
      </w:r>
      <w:r w:rsidR="003878F2" w:rsidRPr="00F04971">
        <w:rPr>
          <w:rFonts w:ascii="Cambria" w:eastAsia="Times New Roman" w:hAnsi="Cambria" w:cs="Times New Roman"/>
          <w:sz w:val="24"/>
          <w:szCs w:val="24"/>
          <w:lang w:eastAsia="lv-LV"/>
        </w:rPr>
        <w:t>ekustama</w:t>
      </w:r>
      <w:r w:rsidR="003878F2">
        <w:rPr>
          <w:rFonts w:ascii="Cambria" w:eastAsia="Times New Roman" w:hAnsi="Cambria" w:cs="Times New Roman"/>
          <w:sz w:val="24"/>
          <w:szCs w:val="24"/>
          <w:lang w:eastAsia="lv-LV"/>
        </w:rPr>
        <w:t>ja</w:t>
      </w:r>
      <w:r w:rsidR="003878F2" w:rsidRPr="00F04971">
        <w:rPr>
          <w:rFonts w:ascii="Cambria" w:eastAsia="Times New Roman" w:hAnsi="Cambria" w:cs="Times New Roman"/>
          <w:sz w:val="24"/>
          <w:szCs w:val="24"/>
          <w:lang w:eastAsia="lv-LV"/>
        </w:rPr>
        <w:t>m īpašuma</w:t>
      </w:r>
      <w:r w:rsidR="003878F2">
        <w:rPr>
          <w:rFonts w:ascii="Cambria" w:eastAsia="Times New Roman" w:hAnsi="Cambria" w:cs="Times New Roman"/>
          <w:sz w:val="24"/>
          <w:szCs w:val="24"/>
          <w:lang w:eastAsia="lv-LV"/>
        </w:rPr>
        <w:t>m</w:t>
      </w:r>
      <w:r w:rsidR="003878F2" w:rsidRPr="00F04971">
        <w:rPr>
          <w:rFonts w:ascii="Cambria" w:eastAsia="Times New Roman" w:hAnsi="Cambria" w:cs="Times New Roman"/>
          <w:sz w:val="24"/>
          <w:szCs w:val="24"/>
          <w:lang w:eastAsia="lv-LV"/>
        </w:rPr>
        <w:t xml:space="preserve"> </w:t>
      </w:r>
      <w:r w:rsidR="003878F2" w:rsidRPr="00AF0307">
        <w:rPr>
          <w:rFonts w:ascii="Cambria" w:eastAsia="Times New Roman" w:hAnsi="Cambria" w:cs="Times New Roman"/>
          <w:sz w:val="24"/>
          <w:szCs w:val="24"/>
          <w:lang w:eastAsia="lv-LV"/>
        </w:rPr>
        <w:t>Bērzu ielā 27, Madonas pilsētā</w:t>
      </w:r>
      <w:r w:rsidR="003878F2" w:rsidRPr="00F04971">
        <w:rPr>
          <w:rFonts w:ascii="Cambria" w:eastAsia="Times New Roman" w:hAnsi="Cambria" w:cs="Times New Roman"/>
          <w:sz w:val="24"/>
          <w:szCs w:val="24"/>
          <w:lang w:eastAsia="lv-LV"/>
        </w:rPr>
        <w:t>, Madonas novadā</w:t>
      </w:r>
      <w:r w:rsidR="003878F2">
        <w:rPr>
          <w:rFonts w:ascii="Cambria" w:eastAsia="Times New Roman" w:hAnsi="Cambria" w:cs="Times New Roman"/>
          <w:sz w:val="24"/>
          <w:szCs w:val="24"/>
          <w:lang w:eastAsia="lv-LV"/>
        </w:rPr>
        <w:t>,</w:t>
      </w:r>
      <w:r w:rsidR="003878F2" w:rsidRPr="00F04971">
        <w:rPr>
          <w:rFonts w:ascii="Cambria" w:eastAsia="Times New Roman" w:hAnsi="Cambria" w:cs="Times New Roman"/>
          <w:sz w:val="24"/>
          <w:szCs w:val="24"/>
          <w:lang w:eastAsia="lv-LV"/>
        </w:rPr>
        <w:t xml:space="preserve"> kadastra apzīmējum</w:t>
      </w:r>
      <w:r w:rsidR="003878F2">
        <w:rPr>
          <w:rFonts w:ascii="Cambria" w:eastAsia="Times New Roman" w:hAnsi="Cambria" w:cs="Times New Roman"/>
          <w:sz w:val="24"/>
          <w:szCs w:val="24"/>
          <w:lang w:eastAsia="lv-LV"/>
        </w:rPr>
        <w:t>s</w:t>
      </w:r>
      <w:r w:rsidR="003878F2" w:rsidRPr="00F04971">
        <w:rPr>
          <w:rFonts w:ascii="Cambria" w:eastAsia="Times New Roman" w:hAnsi="Cambria" w:cs="Times New Roman"/>
          <w:sz w:val="24"/>
          <w:szCs w:val="24"/>
          <w:lang w:eastAsia="lv-LV"/>
        </w:rPr>
        <w:t xml:space="preserve"> </w:t>
      </w:r>
      <w:r w:rsidR="003878F2" w:rsidRPr="00AF0307">
        <w:rPr>
          <w:rFonts w:ascii="Cambria" w:eastAsia="Times New Roman" w:hAnsi="Cambria" w:cs="Times New Roman"/>
          <w:sz w:val="24"/>
          <w:szCs w:val="24"/>
          <w:lang w:eastAsia="lv-LV"/>
        </w:rPr>
        <w:t>7001 001 1693</w:t>
      </w:r>
      <w:r w:rsidR="002A4B2E">
        <w:rPr>
          <w:rFonts w:ascii="Cambria" w:eastAsia="Times New Roman" w:hAnsi="Cambria" w:cs="Times New Roman"/>
          <w:sz w:val="24"/>
          <w:szCs w:val="24"/>
          <w:lang w:eastAsia="lv-LV"/>
        </w:rPr>
        <w:t xml:space="preserve">, kas groza Madonas novada teritorijas plānojumu </w:t>
      </w:r>
      <w:r w:rsidR="002A4B2E" w:rsidRPr="00EA25EE">
        <w:rPr>
          <w:rFonts w:ascii="Cambria" w:hAnsi="Cambria"/>
          <w:sz w:val="24"/>
          <w:szCs w:val="24"/>
        </w:rPr>
        <w:t xml:space="preserve">– funkcionālo </w:t>
      </w:r>
      <w:r w:rsidR="002A4B2E" w:rsidRPr="00EA25EE">
        <w:rPr>
          <w:rFonts w:ascii="Cambria" w:hAnsi="Cambria"/>
          <w:sz w:val="24"/>
          <w:szCs w:val="24"/>
        </w:rPr>
        <w:lastRenderedPageBreak/>
        <w:t>zonējumu un teritorijas izmantošanas un apbūves nosacījumus, ciktāl lokālplānojums nebūs pretrunā ar vietējās pašvaldības ilgtspējīgas attīstības stratēģiju</w:t>
      </w:r>
      <w:r w:rsidR="002A4B2E">
        <w:rPr>
          <w:rFonts w:ascii="Cambria" w:hAnsi="Cambria"/>
          <w:sz w:val="24"/>
          <w:szCs w:val="24"/>
        </w:rPr>
        <w:t xml:space="preserve">. </w:t>
      </w:r>
      <w:r w:rsidR="006A6F33" w:rsidRPr="00AF0307">
        <w:rPr>
          <w:rFonts w:ascii="Cambria" w:eastAsia="Times New Roman" w:hAnsi="Cambria" w:cs="Times New Roman"/>
          <w:sz w:val="24"/>
          <w:szCs w:val="24"/>
          <w:lang w:eastAsia="lv-LV"/>
        </w:rPr>
        <w:t xml:space="preserve">Izveidojot </w:t>
      </w:r>
      <w:r w:rsidR="002A4B2E">
        <w:rPr>
          <w:rFonts w:ascii="Cambria" w:eastAsia="Times New Roman" w:hAnsi="Cambria" w:cs="Times New Roman"/>
          <w:sz w:val="24"/>
          <w:szCs w:val="24"/>
          <w:lang w:eastAsia="lv-LV"/>
        </w:rPr>
        <w:t>Dabas apstādījumu teritoriju (DA)</w:t>
      </w:r>
      <w:r w:rsidR="00CF4696">
        <w:rPr>
          <w:rFonts w:ascii="Cambria" w:eastAsia="Times New Roman" w:hAnsi="Cambria" w:cs="Times New Roman"/>
          <w:sz w:val="24"/>
          <w:szCs w:val="24"/>
          <w:lang w:eastAsia="lv-LV"/>
        </w:rPr>
        <w:t xml:space="preserve"> publiskās ārtelpas izveidei</w:t>
      </w:r>
      <w:r w:rsidR="00CF4696" w:rsidRPr="00AF0307">
        <w:rPr>
          <w:rFonts w:ascii="Cambria" w:eastAsia="Times New Roman" w:hAnsi="Cambria" w:cs="Times New Roman"/>
          <w:sz w:val="24"/>
          <w:szCs w:val="24"/>
          <w:lang w:eastAsia="lv-LV"/>
        </w:rPr>
        <w:t xml:space="preserve"> </w:t>
      </w:r>
      <w:r w:rsidR="00CF4696">
        <w:rPr>
          <w:rFonts w:ascii="Cambria" w:eastAsia="Times New Roman" w:hAnsi="Cambria" w:cs="Times New Roman"/>
          <w:sz w:val="24"/>
          <w:szCs w:val="24"/>
          <w:lang w:eastAsia="lv-LV"/>
        </w:rPr>
        <w:t>ar apgrūtinājumu daļai zemes vienības</w:t>
      </w:r>
      <w:r w:rsidR="00CF4696" w:rsidRPr="00AF0307">
        <w:rPr>
          <w:rFonts w:ascii="Cambria" w:eastAsia="Times New Roman" w:hAnsi="Cambria" w:cs="Times New Roman"/>
          <w:sz w:val="24"/>
          <w:szCs w:val="24"/>
          <w:lang w:eastAsia="lv-LV"/>
        </w:rPr>
        <w:t xml:space="preserve"> </w:t>
      </w:r>
      <w:r w:rsidR="00CF4696">
        <w:rPr>
          <w:rFonts w:ascii="Cambria" w:eastAsia="Times New Roman" w:hAnsi="Cambria" w:cs="Times New Roman"/>
          <w:sz w:val="24"/>
          <w:szCs w:val="24"/>
          <w:lang w:eastAsia="lv-LV"/>
        </w:rPr>
        <w:t xml:space="preserve">- Mežu aizsargjosla ap pilsētu, </w:t>
      </w:r>
      <w:r w:rsidR="009D3B89" w:rsidRPr="00AF0307">
        <w:rPr>
          <w:rFonts w:ascii="Cambria" w:eastAsia="Times New Roman" w:hAnsi="Cambria" w:cs="Times New Roman"/>
          <w:sz w:val="24"/>
          <w:szCs w:val="24"/>
          <w:lang w:eastAsia="lv-LV"/>
        </w:rPr>
        <w:t>n</w:t>
      </w:r>
      <w:r w:rsidR="009D3B89">
        <w:rPr>
          <w:rFonts w:ascii="Cambria" w:eastAsia="Times New Roman" w:hAnsi="Cambria" w:cs="Times New Roman"/>
          <w:sz w:val="24"/>
          <w:szCs w:val="24"/>
          <w:lang w:eastAsia="lv-LV"/>
        </w:rPr>
        <w:t>ekustamā īpašumā</w:t>
      </w:r>
      <w:r w:rsidR="006A6F33" w:rsidRPr="00AF0307">
        <w:rPr>
          <w:rFonts w:ascii="Cambria" w:eastAsia="Times New Roman" w:hAnsi="Cambria" w:cs="Times New Roman"/>
          <w:sz w:val="24"/>
          <w:szCs w:val="24"/>
          <w:lang w:eastAsia="lv-LV"/>
        </w:rPr>
        <w:t xml:space="preserve"> tiek paplašināta brīvā laika pavadīšanas infrastruktūra</w:t>
      </w:r>
      <w:r w:rsidR="002A4B2E">
        <w:rPr>
          <w:rFonts w:ascii="Cambria" w:eastAsia="Times New Roman" w:hAnsi="Cambria" w:cs="Times New Roman"/>
          <w:sz w:val="24"/>
          <w:szCs w:val="24"/>
          <w:lang w:eastAsia="lv-LV"/>
        </w:rPr>
        <w:t xml:space="preserve"> pie Karjera ūdenskrātuves</w:t>
      </w:r>
      <w:r w:rsidR="006A6F33" w:rsidRPr="00AF0307">
        <w:rPr>
          <w:rFonts w:ascii="Cambria" w:eastAsia="Times New Roman" w:hAnsi="Cambria" w:cs="Times New Roman"/>
          <w:sz w:val="24"/>
          <w:szCs w:val="24"/>
          <w:lang w:eastAsia="lv-LV"/>
        </w:rPr>
        <w:t>, kas atbilst Madonas novada Ilgtspējīgas attīstības stratēģijai līdz 2038.gadam.</w:t>
      </w:r>
    </w:p>
    <w:p w14:paraId="00DABE41" w14:textId="77777777" w:rsidR="006A6F33" w:rsidRPr="00AF0307" w:rsidRDefault="006A6F33" w:rsidP="00AF0307">
      <w:pPr>
        <w:spacing w:after="120" w:line="240" w:lineRule="auto"/>
        <w:jc w:val="both"/>
        <w:rPr>
          <w:rFonts w:ascii="Cambria" w:eastAsia="Times New Roman" w:hAnsi="Cambria" w:cs="Times New Roman"/>
          <w:sz w:val="24"/>
          <w:szCs w:val="24"/>
          <w:lang w:eastAsia="lv-LV"/>
        </w:rPr>
      </w:pPr>
      <w:r w:rsidRPr="00AF0307">
        <w:rPr>
          <w:rFonts w:ascii="Cambria" w:eastAsia="Times New Roman" w:hAnsi="Cambria" w:cs="Times New Roman"/>
          <w:sz w:val="24"/>
          <w:szCs w:val="24"/>
          <w:lang w:eastAsia="lv-LV"/>
        </w:rPr>
        <w:t>Saskaņā ar Teritorijas attīstības plānošanas likuma 24.panta pirmo daļu vietējā pašvaldība lokālplānojumu izstrādā pēc savas iniciatīvas un izmanto par pamatu turpmākai plānošanai, kā arī būvprojektēšanai.</w:t>
      </w:r>
    </w:p>
    <w:p w14:paraId="3D0EDA3D" w14:textId="1F753491" w:rsidR="00D468AB" w:rsidRPr="00DF106B" w:rsidRDefault="00D468AB" w:rsidP="00D468AB">
      <w:pPr>
        <w:spacing w:after="120" w:line="240" w:lineRule="auto"/>
        <w:jc w:val="both"/>
        <w:rPr>
          <w:rFonts w:ascii="Cambria" w:hAnsi="Cambria"/>
          <w:sz w:val="24"/>
          <w:szCs w:val="24"/>
        </w:rPr>
      </w:pPr>
      <w:r w:rsidRPr="00DF106B">
        <w:rPr>
          <w:rFonts w:ascii="Cambria" w:hAnsi="Cambria"/>
          <w:b/>
          <w:sz w:val="24"/>
          <w:szCs w:val="24"/>
        </w:rPr>
        <w:t xml:space="preserve">Pamatojoties uz </w:t>
      </w:r>
      <w:r w:rsidRPr="00DF106B">
        <w:rPr>
          <w:rFonts w:ascii="Cambria" w:hAnsi="Cambria"/>
          <w:sz w:val="24"/>
          <w:szCs w:val="24"/>
        </w:rPr>
        <w:t xml:space="preserve">Teritorijas attīstības plānošanas likuma   24.panta pirmo </w:t>
      </w:r>
      <w:r w:rsidR="001223FB">
        <w:rPr>
          <w:rFonts w:ascii="Cambria" w:hAnsi="Cambria"/>
          <w:sz w:val="24"/>
          <w:szCs w:val="24"/>
        </w:rPr>
        <w:t xml:space="preserve">un otro </w:t>
      </w:r>
      <w:r w:rsidRPr="00DF106B">
        <w:rPr>
          <w:rFonts w:ascii="Cambria" w:hAnsi="Cambria"/>
          <w:sz w:val="24"/>
          <w:szCs w:val="24"/>
        </w:rPr>
        <w:t>daļu,</w:t>
      </w:r>
      <w:r w:rsidR="00702D74">
        <w:rPr>
          <w:rFonts w:ascii="Cambria" w:hAnsi="Cambria"/>
          <w:sz w:val="24"/>
          <w:szCs w:val="24"/>
        </w:rPr>
        <w:t xml:space="preserve">.MK </w:t>
      </w:r>
      <w:r w:rsidR="00B06EEC">
        <w:rPr>
          <w:rFonts w:ascii="Cambria" w:hAnsi="Cambria"/>
          <w:sz w:val="24"/>
          <w:szCs w:val="24"/>
        </w:rPr>
        <w:t xml:space="preserve">14.10.2014. </w:t>
      </w:r>
      <w:r w:rsidRPr="00DF106B">
        <w:rPr>
          <w:rFonts w:ascii="Cambria" w:hAnsi="Cambria"/>
          <w:sz w:val="24"/>
          <w:szCs w:val="24"/>
        </w:rPr>
        <w:t xml:space="preserve">noteikumu Nr.628 „Noteikumi par pašvaldību teritorijas attīstības plānošanas dokumentiem” </w:t>
      </w:r>
      <w:r w:rsidR="00994760">
        <w:rPr>
          <w:rFonts w:ascii="Cambria" w:hAnsi="Cambria"/>
          <w:sz w:val="24"/>
          <w:szCs w:val="24"/>
        </w:rPr>
        <w:t xml:space="preserve">3. un </w:t>
      </w:r>
      <w:r w:rsidRPr="00DF106B">
        <w:rPr>
          <w:rFonts w:ascii="Cambria" w:hAnsi="Cambria"/>
          <w:sz w:val="24"/>
          <w:szCs w:val="24"/>
        </w:rPr>
        <w:t>33.punktu, 75.</w:t>
      </w:r>
      <w:r w:rsidR="00994760" w:rsidRPr="00DF106B" w:rsidDel="00994760">
        <w:rPr>
          <w:rFonts w:ascii="Cambria" w:hAnsi="Cambria"/>
          <w:sz w:val="24"/>
          <w:szCs w:val="24"/>
        </w:rPr>
        <w:t xml:space="preserve"> </w:t>
      </w:r>
      <w:r w:rsidRPr="00DF106B">
        <w:rPr>
          <w:rFonts w:ascii="Cambria" w:hAnsi="Cambria"/>
          <w:sz w:val="24"/>
          <w:szCs w:val="24"/>
        </w:rPr>
        <w:t xml:space="preserve">punktu, </w:t>
      </w:r>
      <w:r w:rsidR="00702D74">
        <w:rPr>
          <w:rFonts w:ascii="Cambria" w:hAnsi="Cambria"/>
          <w:sz w:val="24"/>
          <w:szCs w:val="24"/>
        </w:rPr>
        <w:t xml:space="preserve">30.04.2013.g. MK </w:t>
      </w:r>
      <w:r w:rsidRPr="00DF106B">
        <w:rPr>
          <w:rFonts w:ascii="Cambria" w:hAnsi="Cambria"/>
          <w:sz w:val="24"/>
          <w:szCs w:val="24"/>
        </w:rPr>
        <w:t xml:space="preserve">noteikumu </w:t>
      </w:r>
      <w:r w:rsidR="00702D74">
        <w:rPr>
          <w:rFonts w:ascii="Cambria" w:hAnsi="Cambria"/>
          <w:sz w:val="24"/>
          <w:szCs w:val="24"/>
        </w:rPr>
        <w:t xml:space="preserve">Nr.240 </w:t>
      </w:r>
      <w:r w:rsidRPr="00DF106B">
        <w:rPr>
          <w:rFonts w:ascii="Cambria" w:hAnsi="Cambria"/>
          <w:sz w:val="24"/>
          <w:szCs w:val="24"/>
        </w:rPr>
        <w:t xml:space="preserve">„Vispārīgie teritorijas plānošanas, izmantošanas un apbūves noteikumi” 15.punktu, </w:t>
      </w:r>
    </w:p>
    <w:p w14:paraId="7DD72103" w14:textId="77777777" w:rsidR="00D468AB" w:rsidRPr="00DF106B" w:rsidRDefault="00D468AB" w:rsidP="00B60D29">
      <w:pPr>
        <w:spacing w:after="120" w:line="240" w:lineRule="auto"/>
        <w:jc w:val="both"/>
        <w:rPr>
          <w:rFonts w:ascii="Cambria" w:hAnsi="Cambria"/>
          <w:sz w:val="24"/>
          <w:szCs w:val="24"/>
        </w:rPr>
      </w:pPr>
    </w:p>
    <w:p w14:paraId="411A5B8A" w14:textId="77777777" w:rsidR="00B60D29" w:rsidRPr="00DF106B" w:rsidRDefault="00B60D29" w:rsidP="00B60D29">
      <w:pPr>
        <w:spacing w:after="0" w:line="240" w:lineRule="auto"/>
        <w:jc w:val="both"/>
        <w:rPr>
          <w:rFonts w:ascii="Cambria" w:hAnsi="Cambria"/>
          <w:sz w:val="24"/>
          <w:szCs w:val="24"/>
        </w:rPr>
      </w:pPr>
      <w:r w:rsidRPr="00DF106B">
        <w:rPr>
          <w:rFonts w:ascii="Cambria" w:hAnsi="Cambria"/>
          <w:sz w:val="24"/>
          <w:szCs w:val="24"/>
        </w:rPr>
        <w:t>ņemot vērā  …………………………….</w:t>
      </w:r>
    </w:p>
    <w:p w14:paraId="2B3682E5" w14:textId="77777777" w:rsidR="00B60D29" w:rsidRPr="00DF106B" w:rsidRDefault="00B60D29" w:rsidP="00B60D29">
      <w:pPr>
        <w:spacing w:after="0" w:line="240" w:lineRule="auto"/>
        <w:jc w:val="both"/>
        <w:rPr>
          <w:rFonts w:ascii="Cambria" w:hAnsi="Cambria"/>
          <w:sz w:val="24"/>
          <w:szCs w:val="24"/>
        </w:rPr>
      </w:pPr>
      <w:r w:rsidRPr="00DF106B">
        <w:rPr>
          <w:rFonts w:ascii="Cambria" w:hAnsi="Cambria"/>
          <w:sz w:val="24"/>
          <w:szCs w:val="24"/>
        </w:rPr>
        <w:t>NOLEMJ:</w:t>
      </w:r>
    </w:p>
    <w:p w14:paraId="654842C9" w14:textId="77777777" w:rsidR="0098531F" w:rsidRPr="00DF106B" w:rsidRDefault="0098531F" w:rsidP="00B60D29">
      <w:pPr>
        <w:spacing w:after="0" w:line="240" w:lineRule="auto"/>
        <w:jc w:val="both"/>
        <w:rPr>
          <w:rFonts w:ascii="Cambria" w:hAnsi="Cambria"/>
          <w:sz w:val="24"/>
          <w:szCs w:val="24"/>
        </w:rPr>
      </w:pPr>
    </w:p>
    <w:p w14:paraId="203710AF" w14:textId="6043CDBA" w:rsidR="00B60D29" w:rsidRPr="00DF106B" w:rsidRDefault="00B60D29" w:rsidP="00B60D29">
      <w:pPr>
        <w:spacing w:after="0" w:line="240" w:lineRule="auto"/>
        <w:jc w:val="both"/>
        <w:rPr>
          <w:rFonts w:ascii="Cambria" w:hAnsi="Cambria"/>
          <w:sz w:val="24"/>
          <w:szCs w:val="24"/>
        </w:rPr>
      </w:pPr>
      <w:r w:rsidRPr="00DF106B">
        <w:rPr>
          <w:rFonts w:ascii="Cambria" w:hAnsi="Cambria"/>
          <w:sz w:val="24"/>
          <w:szCs w:val="24"/>
        </w:rPr>
        <w:t xml:space="preserve">1. Uzsākt lokālplānojuma izstrādi </w:t>
      </w:r>
      <w:r w:rsidR="00954195">
        <w:rPr>
          <w:rFonts w:ascii="Cambria" w:hAnsi="Cambria"/>
          <w:sz w:val="24"/>
          <w:szCs w:val="24"/>
        </w:rPr>
        <w:t>nekustama</w:t>
      </w:r>
      <w:r w:rsidR="003238F7">
        <w:rPr>
          <w:rFonts w:ascii="Cambria" w:hAnsi="Cambria"/>
          <w:sz w:val="24"/>
          <w:szCs w:val="24"/>
        </w:rPr>
        <w:t>ja</w:t>
      </w:r>
      <w:r w:rsidR="00954195">
        <w:rPr>
          <w:rFonts w:ascii="Cambria" w:hAnsi="Cambria"/>
          <w:sz w:val="24"/>
          <w:szCs w:val="24"/>
        </w:rPr>
        <w:t xml:space="preserve">m īpašumam </w:t>
      </w:r>
      <w:r w:rsidR="00731D62">
        <w:rPr>
          <w:rFonts w:ascii="Cambria" w:hAnsi="Cambria" w:cs="Times New Roman"/>
          <w:b/>
          <w:sz w:val="24"/>
          <w:szCs w:val="24"/>
        </w:rPr>
        <w:t xml:space="preserve">Bērzu ielā 27, </w:t>
      </w:r>
      <w:r w:rsidR="00731D62" w:rsidRPr="00DF106B">
        <w:rPr>
          <w:rFonts w:ascii="Cambria" w:hAnsi="Cambria" w:cs="Times New Roman"/>
          <w:b/>
          <w:sz w:val="24"/>
          <w:szCs w:val="24"/>
        </w:rPr>
        <w:t>Madonas pilsētā</w:t>
      </w:r>
      <w:r w:rsidR="00954195">
        <w:rPr>
          <w:rFonts w:ascii="Cambria" w:hAnsi="Cambria" w:cs="Times New Roman"/>
          <w:b/>
          <w:sz w:val="24"/>
          <w:szCs w:val="24"/>
        </w:rPr>
        <w:t>,</w:t>
      </w:r>
      <w:r w:rsidR="00954195" w:rsidRPr="00954195">
        <w:rPr>
          <w:rFonts w:ascii="Cambria" w:hAnsi="Cambria" w:cs="Times New Roman"/>
          <w:b/>
          <w:sz w:val="24"/>
          <w:szCs w:val="24"/>
        </w:rPr>
        <w:t xml:space="preserve"> </w:t>
      </w:r>
      <w:r w:rsidR="00954195">
        <w:rPr>
          <w:rFonts w:ascii="Cambria" w:hAnsi="Cambria" w:cs="Times New Roman"/>
          <w:b/>
          <w:sz w:val="24"/>
          <w:szCs w:val="24"/>
        </w:rPr>
        <w:t>Madonas novadā</w:t>
      </w:r>
      <w:r w:rsidR="00731D62">
        <w:rPr>
          <w:rFonts w:ascii="Cambria" w:hAnsi="Cambria" w:cs="Times New Roman"/>
          <w:b/>
          <w:sz w:val="24"/>
          <w:szCs w:val="24"/>
        </w:rPr>
        <w:t xml:space="preserve">, kadastra apzīmējums 7001 001 1693, </w:t>
      </w:r>
      <w:r w:rsidR="00B06EEC">
        <w:rPr>
          <w:rFonts w:ascii="Cambria" w:hAnsi="Cambria"/>
          <w:sz w:val="24"/>
          <w:szCs w:val="24"/>
        </w:rPr>
        <w:t>kas groza</w:t>
      </w:r>
      <w:r w:rsidR="00C83544">
        <w:rPr>
          <w:rFonts w:ascii="Cambria" w:hAnsi="Cambria"/>
          <w:sz w:val="24"/>
          <w:szCs w:val="24"/>
        </w:rPr>
        <w:t xml:space="preserve"> </w:t>
      </w:r>
      <w:r w:rsidR="00B06EEC">
        <w:rPr>
          <w:rFonts w:ascii="Cambria" w:hAnsi="Cambria"/>
          <w:sz w:val="24"/>
          <w:szCs w:val="24"/>
        </w:rPr>
        <w:t xml:space="preserve">Madonas novada teritorijas </w:t>
      </w:r>
      <w:commentRangeStart w:id="0"/>
      <w:r w:rsidR="00B06EEC">
        <w:rPr>
          <w:rFonts w:ascii="Cambria" w:hAnsi="Cambria"/>
          <w:sz w:val="24"/>
          <w:szCs w:val="24"/>
        </w:rPr>
        <w:t>plānojumu</w:t>
      </w:r>
      <w:commentRangeEnd w:id="0"/>
      <w:r w:rsidR="00B06EEC">
        <w:rPr>
          <w:rStyle w:val="CommentReference"/>
        </w:rPr>
        <w:commentReference w:id="0"/>
      </w:r>
      <w:r w:rsidR="00B06EEC">
        <w:rPr>
          <w:rFonts w:ascii="Cambria" w:hAnsi="Cambria"/>
          <w:sz w:val="24"/>
          <w:szCs w:val="24"/>
        </w:rPr>
        <w:t xml:space="preserve">. </w:t>
      </w:r>
    </w:p>
    <w:p w14:paraId="7B87C01E" w14:textId="377D0611" w:rsidR="00B60D29" w:rsidRPr="00DF106B" w:rsidRDefault="00B60D29" w:rsidP="00B60D29">
      <w:pPr>
        <w:spacing w:after="0" w:line="240" w:lineRule="auto"/>
        <w:jc w:val="both"/>
        <w:rPr>
          <w:rFonts w:ascii="Cambria" w:hAnsi="Cambria"/>
          <w:sz w:val="24"/>
          <w:szCs w:val="24"/>
        </w:rPr>
      </w:pPr>
      <w:r w:rsidRPr="00DF106B">
        <w:rPr>
          <w:rFonts w:ascii="Cambria" w:hAnsi="Cambria"/>
          <w:sz w:val="24"/>
          <w:szCs w:val="24"/>
        </w:rPr>
        <w:t>2.  Apstiprināt lokālplānojuma darba uzdevumu</w:t>
      </w:r>
      <w:r w:rsidR="008B2DA6" w:rsidRPr="00DF106B">
        <w:rPr>
          <w:rFonts w:ascii="Cambria" w:hAnsi="Cambria"/>
          <w:sz w:val="24"/>
          <w:szCs w:val="24"/>
        </w:rPr>
        <w:t xml:space="preserve"> Nr.LP-2017-0</w:t>
      </w:r>
      <w:r w:rsidR="00954195">
        <w:rPr>
          <w:rFonts w:ascii="Cambria" w:hAnsi="Cambria"/>
          <w:sz w:val="24"/>
          <w:szCs w:val="24"/>
        </w:rPr>
        <w:t>6</w:t>
      </w:r>
      <w:r w:rsidR="008B2DA6" w:rsidRPr="00DF106B">
        <w:rPr>
          <w:rFonts w:ascii="Cambria" w:hAnsi="Cambria"/>
          <w:sz w:val="24"/>
          <w:szCs w:val="24"/>
        </w:rPr>
        <w:t xml:space="preserve"> (Pielikums Nr.1) un noteikt lokālplānojuma robežas atbilstoši Pielikumā Nr.2 uzrādītām </w:t>
      </w:r>
      <w:r w:rsidR="00C63CB4" w:rsidRPr="00DF106B">
        <w:rPr>
          <w:rFonts w:ascii="Cambria" w:hAnsi="Cambria"/>
          <w:sz w:val="24"/>
          <w:szCs w:val="24"/>
        </w:rPr>
        <w:t>l</w:t>
      </w:r>
      <w:r w:rsidR="008B2DA6" w:rsidRPr="00DF106B">
        <w:rPr>
          <w:rFonts w:ascii="Cambria" w:hAnsi="Cambria"/>
          <w:sz w:val="24"/>
          <w:szCs w:val="24"/>
        </w:rPr>
        <w:t>okālplānojuma robežām</w:t>
      </w:r>
      <w:r w:rsidRPr="00DF106B">
        <w:rPr>
          <w:rFonts w:ascii="Cambria" w:hAnsi="Cambria"/>
          <w:sz w:val="24"/>
          <w:szCs w:val="24"/>
        </w:rPr>
        <w:t>.</w:t>
      </w:r>
    </w:p>
    <w:p w14:paraId="21E24818" w14:textId="77777777" w:rsidR="00B60D29" w:rsidRPr="00DF106B" w:rsidRDefault="00B60D29" w:rsidP="00B60D29">
      <w:pPr>
        <w:spacing w:after="0" w:line="240" w:lineRule="auto"/>
        <w:jc w:val="both"/>
        <w:rPr>
          <w:rFonts w:ascii="Cambria" w:hAnsi="Cambria"/>
          <w:sz w:val="24"/>
          <w:szCs w:val="24"/>
        </w:rPr>
      </w:pPr>
      <w:r w:rsidRPr="00DF106B">
        <w:rPr>
          <w:rFonts w:ascii="Cambria" w:hAnsi="Cambria"/>
          <w:sz w:val="24"/>
          <w:szCs w:val="24"/>
        </w:rPr>
        <w:t>3. Par lokālplānojuma izstrādes vadītāju apstiprināt Madonas novada pašvaldības Attīstības nodaļas Teritorijas plānotāju Ilonu Gleizdi.</w:t>
      </w:r>
    </w:p>
    <w:p w14:paraId="00F48AAD" w14:textId="11C67552" w:rsidR="00C63CB4" w:rsidRPr="00DF106B" w:rsidRDefault="00B60D29" w:rsidP="00C63CB4">
      <w:pPr>
        <w:spacing w:after="0" w:line="240" w:lineRule="auto"/>
        <w:jc w:val="both"/>
        <w:rPr>
          <w:rFonts w:ascii="Cambria" w:hAnsi="Cambria"/>
          <w:sz w:val="24"/>
          <w:szCs w:val="24"/>
        </w:rPr>
      </w:pPr>
      <w:r w:rsidRPr="00DF106B">
        <w:rPr>
          <w:rFonts w:ascii="Cambria" w:hAnsi="Cambria"/>
          <w:sz w:val="24"/>
          <w:szCs w:val="24"/>
        </w:rPr>
        <w:t xml:space="preserve">4. </w:t>
      </w:r>
      <w:r w:rsidR="00C63CB4" w:rsidRPr="00DF106B">
        <w:rPr>
          <w:rFonts w:ascii="Cambria" w:hAnsi="Cambria"/>
          <w:sz w:val="24"/>
          <w:szCs w:val="24"/>
        </w:rPr>
        <w:t>Lokālplānojuma izstrādes vadītājam piecu darbdienu laikā pēc lēmuma par lokālplānojuma izstrādes uzsākšanu spēkā stāšanās publicēt p</w:t>
      </w:r>
      <w:r w:rsidRPr="00DF106B">
        <w:rPr>
          <w:rFonts w:ascii="Cambria" w:hAnsi="Cambria"/>
          <w:sz w:val="24"/>
          <w:szCs w:val="24"/>
        </w:rPr>
        <w:t>aziņojumus par lokālplānojuma izstrādes uzsākšanu pašvaldības mājas lapā</w:t>
      </w:r>
      <w:r w:rsidR="00C63CB4" w:rsidRPr="00DF106B">
        <w:rPr>
          <w:rFonts w:ascii="Cambria" w:hAnsi="Cambria"/>
          <w:sz w:val="24"/>
          <w:szCs w:val="24"/>
        </w:rPr>
        <w:t xml:space="preserve"> </w:t>
      </w:r>
      <w:r w:rsidR="000B390D">
        <w:rPr>
          <w:rFonts w:ascii="Cambria" w:hAnsi="Cambria"/>
          <w:sz w:val="24"/>
          <w:szCs w:val="24"/>
        </w:rPr>
        <w:t>www.madona.lv</w:t>
      </w:r>
      <w:r w:rsidRPr="00DF106B">
        <w:rPr>
          <w:rFonts w:ascii="Cambria" w:hAnsi="Cambria"/>
          <w:sz w:val="24"/>
          <w:szCs w:val="24"/>
        </w:rPr>
        <w:t xml:space="preserve"> un laikrakstā „Stars”</w:t>
      </w:r>
      <w:r w:rsidR="00C83544">
        <w:rPr>
          <w:rFonts w:ascii="Cambria" w:hAnsi="Cambria"/>
          <w:sz w:val="24"/>
          <w:szCs w:val="24"/>
        </w:rPr>
        <w:t xml:space="preserve"> un ievieto </w:t>
      </w:r>
      <w:r w:rsidR="00C83544" w:rsidRPr="00DF106B">
        <w:rPr>
          <w:rFonts w:ascii="Cambria" w:hAnsi="Cambria"/>
          <w:sz w:val="24"/>
          <w:szCs w:val="24"/>
        </w:rPr>
        <w:t xml:space="preserve">Teritorijas attīstības plānošanas informācijas </w:t>
      </w:r>
      <w:commentRangeStart w:id="1"/>
      <w:r w:rsidR="00C83544" w:rsidRPr="00DF106B">
        <w:rPr>
          <w:rFonts w:ascii="Cambria" w:hAnsi="Cambria"/>
          <w:sz w:val="24"/>
          <w:szCs w:val="24"/>
        </w:rPr>
        <w:t>sistēmā</w:t>
      </w:r>
      <w:commentRangeEnd w:id="1"/>
      <w:r w:rsidR="00C83544">
        <w:rPr>
          <w:rStyle w:val="CommentReference"/>
        </w:rPr>
        <w:commentReference w:id="1"/>
      </w:r>
    </w:p>
    <w:p w14:paraId="755EC954" w14:textId="5B112EA7" w:rsidR="008B2DA6" w:rsidRPr="00DF106B" w:rsidRDefault="008B2DA6" w:rsidP="00773F5E">
      <w:pPr>
        <w:spacing w:after="0" w:line="240" w:lineRule="auto"/>
        <w:jc w:val="both"/>
        <w:rPr>
          <w:rFonts w:ascii="Cambria" w:hAnsi="Cambria"/>
          <w:sz w:val="24"/>
          <w:szCs w:val="24"/>
        </w:rPr>
      </w:pPr>
    </w:p>
    <w:p w14:paraId="505E98DF" w14:textId="77777777" w:rsidR="00C63CB4" w:rsidRPr="00DF106B" w:rsidRDefault="00C63CB4" w:rsidP="00773F5E">
      <w:pPr>
        <w:spacing w:after="0" w:line="240" w:lineRule="auto"/>
        <w:jc w:val="both"/>
        <w:rPr>
          <w:rFonts w:ascii="Cambria" w:hAnsi="Cambria"/>
          <w:sz w:val="24"/>
          <w:szCs w:val="24"/>
        </w:rPr>
      </w:pPr>
    </w:p>
    <w:p w14:paraId="581B7881" w14:textId="77777777" w:rsidR="008B2DA6" w:rsidRDefault="008B2DA6" w:rsidP="00773F5E">
      <w:pPr>
        <w:spacing w:after="0" w:line="240" w:lineRule="auto"/>
        <w:jc w:val="both"/>
        <w:rPr>
          <w:rFonts w:ascii="Cambria" w:hAnsi="Cambria"/>
          <w:sz w:val="24"/>
          <w:szCs w:val="24"/>
        </w:rPr>
      </w:pPr>
    </w:p>
    <w:p w14:paraId="10BF8589" w14:textId="77777777" w:rsidR="003238F7" w:rsidRDefault="003238F7" w:rsidP="00773F5E">
      <w:pPr>
        <w:spacing w:after="0" w:line="240" w:lineRule="auto"/>
        <w:jc w:val="both"/>
        <w:rPr>
          <w:rFonts w:ascii="Cambria" w:hAnsi="Cambria"/>
          <w:sz w:val="24"/>
          <w:szCs w:val="24"/>
        </w:rPr>
      </w:pPr>
    </w:p>
    <w:p w14:paraId="1E72861B" w14:textId="77777777" w:rsidR="003238F7" w:rsidRDefault="003238F7" w:rsidP="00773F5E">
      <w:pPr>
        <w:spacing w:after="0" w:line="240" w:lineRule="auto"/>
        <w:jc w:val="both"/>
        <w:rPr>
          <w:rFonts w:ascii="Cambria" w:hAnsi="Cambria"/>
          <w:sz w:val="24"/>
          <w:szCs w:val="24"/>
        </w:rPr>
      </w:pPr>
    </w:p>
    <w:p w14:paraId="2A8F692A" w14:textId="77777777" w:rsidR="003238F7" w:rsidRDefault="003238F7" w:rsidP="00773F5E">
      <w:pPr>
        <w:spacing w:after="0" w:line="240" w:lineRule="auto"/>
        <w:jc w:val="both"/>
        <w:rPr>
          <w:rFonts w:ascii="Cambria" w:hAnsi="Cambria"/>
          <w:sz w:val="24"/>
          <w:szCs w:val="24"/>
        </w:rPr>
      </w:pPr>
    </w:p>
    <w:p w14:paraId="5AC2424E" w14:textId="77777777" w:rsidR="003238F7" w:rsidRDefault="003238F7" w:rsidP="00773F5E">
      <w:pPr>
        <w:spacing w:after="0" w:line="240" w:lineRule="auto"/>
        <w:jc w:val="both"/>
        <w:rPr>
          <w:rFonts w:ascii="Cambria" w:hAnsi="Cambria"/>
          <w:sz w:val="24"/>
          <w:szCs w:val="24"/>
        </w:rPr>
      </w:pPr>
    </w:p>
    <w:p w14:paraId="69768034" w14:textId="77777777" w:rsidR="003238F7" w:rsidRDefault="003238F7" w:rsidP="00773F5E">
      <w:pPr>
        <w:spacing w:after="0" w:line="240" w:lineRule="auto"/>
        <w:jc w:val="both"/>
        <w:rPr>
          <w:rFonts w:ascii="Cambria" w:hAnsi="Cambria"/>
          <w:sz w:val="24"/>
          <w:szCs w:val="24"/>
        </w:rPr>
      </w:pPr>
    </w:p>
    <w:p w14:paraId="02212AE1" w14:textId="77777777" w:rsidR="003238F7" w:rsidRDefault="003238F7" w:rsidP="00773F5E">
      <w:pPr>
        <w:spacing w:after="0" w:line="240" w:lineRule="auto"/>
        <w:jc w:val="both"/>
        <w:rPr>
          <w:rFonts w:ascii="Cambria" w:hAnsi="Cambria"/>
          <w:sz w:val="24"/>
          <w:szCs w:val="24"/>
        </w:rPr>
      </w:pPr>
    </w:p>
    <w:p w14:paraId="4D76A100" w14:textId="77777777" w:rsidR="003238F7" w:rsidRDefault="003238F7" w:rsidP="00773F5E">
      <w:pPr>
        <w:spacing w:after="0" w:line="240" w:lineRule="auto"/>
        <w:jc w:val="both"/>
        <w:rPr>
          <w:rFonts w:ascii="Cambria" w:hAnsi="Cambria"/>
          <w:sz w:val="24"/>
          <w:szCs w:val="24"/>
        </w:rPr>
      </w:pPr>
    </w:p>
    <w:p w14:paraId="5B0B5DBC" w14:textId="77777777" w:rsidR="003238F7" w:rsidRDefault="003238F7" w:rsidP="00773F5E">
      <w:pPr>
        <w:spacing w:after="0" w:line="240" w:lineRule="auto"/>
        <w:jc w:val="both"/>
        <w:rPr>
          <w:rFonts w:ascii="Cambria" w:hAnsi="Cambria"/>
          <w:sz w:val="24"/>
          <w:szCs w:val="24"/>
        </w:rPr>
      </w:pPr>
    </w:p>
    <w:p w14:paraId="5E17D2E1" w14:textId="77777777" w:rsidR="003238F7" w:rsidRDefault="003238F7" w:rsidP="00773F5E">
      <w:pPr>
        <w:spacing w:after="0" w:line="240" w:lineRule="auto"/>
        <w:jc w:val="both"/>
        <w:rPr>
          <w:rFonts w:ascii="Cambria" w:hAnsi="Cambria"/>
          <w:sz w:val="24"/>
          <w:szCs w:val="24"/>
        </w:rPr>
      </w:pPr>
    </w:p>
    <w:p w14:paraId="5301FCEB" w14:textId="77777777" w:rsidR="003238F7" w:rsidRDefault="003238F7" w:rsidP="00773F5E">
      <w:pPr>
        <w:spacing w:after="0" w:line="240" w:lineRule="auto"/>
        <w:jc w:val="both"/>
        <w:rPr>
          <w:rFonts w:ascii="Cambria" w:hAnsi="Cambria"/>
          <w:sz w:val="24"/>
          <w:szCs w:val="24"/>
        </w:rPr>
      </w:pPr>
    </w:p>
    <w:p w14:paraId="0E50B4E4" w14:textId="77777777" w:rsidR="003238F7" w:rsidRDefault="003238F7" w:rsidP="00773F5E">
      <w:pPr>
        <w:spacing w:after="0" w:line="240" w:lineRule="auto"/>
        <w:jc w:val="both"/>
        <w:rPr>
          <w:rFonts w:ascii="Cambria" w:hAnsi="Cambria"/>
          <w:sz w:val="24"/>
          <w:szCs w:val="24"/>
        </w:rPr>
      </w:pPr>
    </w:p>
    <w:p w14:paraId="4938496C" w14:textId="77777777" w:rsidR="003238F7" w:rsidRDefault="003238F7" w:rsidP="00773F5E">
      <w:pPr>
        <w:spacing w:after="0" w:line="240" w:lineRule="auto"/>
        <w:jc w:val="both"/>
        <w:rPr>
          <w:rFonts w:ascii="Cambria" w:hAnsi="Cambria"/>
          <w:sz w:val="24"/>
          <w:szCs w:val="24"/>
        </w:rPr>
      </w:pPr>
    </w:p>
    <w:p w14:paraId="0F658FBA" w14:textId="77777777" w:rsidR="003238F7" w:rsidRPr="00DF106B" w:rsidRDefault="003238F7" w:rsidP="00773F5E">
      <w:pPr>
        <w:spacing w:after="0" w:line="240" w:lineRule="auto"/>
        <w:jc w:val="both"/>
        <w:rPr>
          <w:rFonts w:ascii="Cambria" w:hAnsi="Cambria"/>
          <w:sz w:val="24"/>
          <w:szCs w:val="24"/>
        </w:rPr>
      </w:pPr>
    </w:p>
    <w:p w14:paraId="30EAD05F" w14:textId="77777777" w:rsidR="008B2DA6" w:rsidRPr="00DF106B" w:rsidRDefault="008B2DA6" w:rsidP="00773F5E">
      <w:pPr>
        <w:spacing w:after="0" w:line="240" w:lineRule="auto"/>
        <w:jc w:val="both"/>
        <w:rPr>
          <w:rFonts w:ascii="Cambria" w:hAnsi="Cambria"/>
          <w:sz w:val="24"/>
          <w:szCs w:val="24"/>
        </w:rPr>
      </w:pPr>
    </w:p>
    <w:p w14:paraId="3B488861" w14:textId="77777777" w:rsidR="001E535D" w:rsidRPr="00D876F9" w:rsidRDefault="001E535D" w:rsidP="001E535D">
      <w:pPr>
        <w:jc w:val="right"/>
        <w:rPr>
          <w:rFonts w:ascii="Times New Roman" w:hAnsi="Times New Roman" w:cs="Times New Roman"/>
          <w:i/>
        </w:rPr>
      </w:pPr>
      <w:r w:rsidRPr="00D876F9">
        <w:rPr>
          <w:rFonts w:ascii="Times New Roman" w:hAnsi="Times New Roman" w:cs="Times New Roman"/>
          <w:i/>
        </w:rPr>
        <w:t>Pielikums Nr.1</w:t>
      </w:r>
    </w:p>
    <w:p w14:paraId="115F1EDC" w14:textId="77777777" w:rsidR="0033468E" w:rsidRDefault="0033468E" w:rsidP="0033468E">
      <w:pPr>
        <w:spacing w:after="0" w:line="240" w:lineRule="auto"/>
        <w:jc w:val="right"/>
        <w:rPr>
          <w:rFonts w:ascii="Times New Roman" w:hAnsi="Times New Roman" w:cs="Times New Roman"/>
        </w:rPr>
      </w:pPr>
      <w:r>
        <w:rPr>
          <w:rFonts w:ascii="Times New Roman" w:hAnsi="Times New Roman" w:cs="Times New Roman"/>
        </w:rPr>
        <w:t xml:space="preserve">APSTIPRINĀTS ar Madonas novada pašvaldības </w:t>
      </w:r>
    </w:p>
    <w:p w14:paraId="092F9A2B" w14:textId="20AF28C6" w:rsidR="0033468E" w:rsidRDefault="0033468E" w:rsidP="0033468E">
      <w:pPr>
        <w:spacing w:after="0" w:line="240" w:lineRule="auto"/>
        <w:jc w:val="right"/>
        <w:rPr>
          <w:rFonts w:ascii="Times New Roman" w:hAnsi="Times New Roman" w:cs="Times New Roman"/>
        </w:rPr>
      </w:pPr>
      <w:r>
        <w:rPr>
          <w:rFonts w:ascii="Times New Roman" w:hAnsi="Times New Roman" w:cs="Times New Roman"/>
        </w:rPr>
        <w:t>31.08.2017.lēmumu Nr. 4</w:t>
      </w:r>
      <w:r>
        <w:rPr>
          <w:rFonts w:ascii="Times New Roman" w:hAnsi="Times New Roman" w:cs="Times New Roman"/>
        </w:rPr>
        <w:t>8</w:t>
      </w:r>
      <w:r>
        <w:rPr>
          <w:rFonts w:ascii="Times New Roman" w:hAnsi="Times New Roman" w:cs="Times New Roman"/>
        </w:rPr>
        <w:t xml:space="preserve">7 (protokols Nr.20., </w:t>
      </w:r>
      <w:r>
        <w:rPr>
          <w:rFonts w:ascii="Times New Roman" w:hAnsi="Times New Roman" w:cs="Times New Roman"/>
        </w:rPr>
        <w:t>64</w:t>
      </w:r>
      <w:r>
        <w:rPr>
          <w:rFonts w:ascii="Times New Roman" w:hAnsi="Times New Roman" w:cs="Times New Roman"/>
        </w:rPr>
        <w:t>.p.)</w:t>
      </w:r>
    </w:p>
    <w:p w14:paraId="6D7F7A40" w14:textId="77777777" w:rsidR="001E535D" w:rsidRPr="00D876F9" w:rsidRDefault="001E535D" w:rsidP="001E535D"/>
    <w:p w14:paraId="4E81D093" w14:textId="5AA004DD" w:rsidR="001E535D" w:rsidRPr="00D876F9" w:rsidRDefault="00731D62" w:rsidP="001E535D">
      <w:pPr>
        <w:jc w:val="center"/>
        <w:rPr>
          <w:rFonts w:ascii="Times New Roman" w:hAnsi="Times New Roman" w:cs="Times New Roman"/>
          <w:b/>
          <w:caps/>
          <w:sz w:val="24"/>
          <w:szCs w:val="24"/>
        </w:rPr>
      </w:pPr>
      <w:r>
        <w:rPr>
          <w:rFonts w:ascii="Times New Roman" w:hAnsi="Times New Roman" w:cs="Times New Roman"/>
          <w:b/>
          <w:caps/>
          <w:sz w:val="24"/>
          <w:szCs w:val="24"/>
        </w:rPr>
        <w:t>Darba uzdevums Nr.LP-2017-0</w:t>
      </w:r>
      <w:r w:rsidR="00954195">
        <w:rPr>
          <w:rFonts w:ascii="Times New Roman" w:hAnsi="Times New Roman" w:cs="Times New Roman"/>
          <w:b/>
          <w:caps/>
          <w:sz w:val="24"/>
          <w:szCs w:val="24"/>
        </w:rPr>
        <w:t>6</w:t>
      </w:r>
    </w:p>
    <w:p w14:paraId="652B83D2" w14:textId="24385195" w:rsidR="001E535D" w:rsidRPr="00D876F9" w:rsidRDefault="001E535D" w:rsidP="001E535D">
      <w:pPr>
        <w:jc w:val="center"/>
        <w:rPr>
          <w:rFonts w:ascii="Cambria" w:hAnsi="Cambria" w:cs="Times New Roman"/>
          <w:b/>
          <w:sz w:val="24"/>
          <w:szCs w:val="24"/>
        </w:rPr>
      </w:pPr>
      <w:r w:rsidRPr="00D876F9">
        <w:rPr>
          <w:rFonts w:ascii="Cambria" w:hAnsi="Cambria"/>
          <w:b/>
          <w:szCs w:val="24"/>
        </w:rPr>
        <w:t>lokālplānojuma izstrāde</w:t>
      </w:r>
      <w:r w:rsidR="003238F7">
        <w:rPr>
          <w:rFonts w:ascii="Cambria" w:hAnsi="Cambria"/>
          <w:b/>
          <w:szCs w:val="24"/>
        </w:rPr>
        <w:t xml:space="preserve">i </w:t>
      </w:r>
      <w:r w:rsidRPr="00D876F9">
        <w:rPr>
          <w:rFonts w:ascii="Cambria" w:hAnsi="Cambria"/>
          <w:b/>
          <w:szCs w:val="24"/>
        </w:rPr>
        <w:t xml:space="preserve"> </w:t>
      </w:r>
      <w:r w:rsidR="003238F7">
        <w:rPr>
          <w:rFonts w:ascii="Cambria" w:hAnsi="Cambria"/>
          <w:sz w:val="24"/>
          <w:szCs w:val="24"/>
        </w:rPr>
        <w:t>nekustamajam īpašumam</w:t>
      </w:r>
      <w:r w:rsidR="003238F7">
        <w:rPr>
          <w:rFonts w:ascii="Cambria" w:hAnsi="Cambria" w:cs="Times New Roman"/>
          <w:b/>
          <w:sz w:val="24"/>
          <w:szCs w:val="24"/>
        </w:rPr>
        <w:t xml:space="preserve"> </w:t>
      </w:r>
      <w:r w:rsidR="00731D62">
        <w:rPr>
          <w:rFonts w:ascii="Cambria" w:hAnsi="Cambria" w:cs="Times New Roman"/>
          <w:b/>
          <w:sz w:val="24"/>
          <w:szCs w:val="24"/>
        </w:rPr>
        <w:t xml:space="preserve">Bērzu ielā 27, </w:t>
      </w:r>
      <w:r w:rsidR="00731D62" w:rsidRPr="00DF106B">
        <w:rPr>
          <w:rFonts w:ascii="Cambria" w:hAnsi="Cambria" w:cs="Times New Roman"/>
          <w:b/>
          <w:sz w:val="24"/>
          <w:szCs w:val="24"/>
        </w:rPr>
        <w:t>Madonas pilsētā</w:t>
      </w:r>
      <w:r w:rsidR="00731D62">
        <w:rPr>
          <w:rFonts w:ascii="Cambria" w:hAnsi="Cambria" w:cs="Times New Roman"/>
          <w:b/>
          <w:sz w:val="24"/>
          <w:szCs w:val="24"/>
        </w:rPr>
        <w:t xml:space="preserve">, </w:t>
      </w:r>
      <w:r w:rsidR="003238F7">
        <w:rPr>
          <w:rFonts w:ascii="Cambria" w:hAnsi="Cambria" w:cs="Times New Roman"/>
          <w:b/>
          <w:sz w:val="24"/>
          <w:szCs w:val="24"/>
        </w:rPr>
        <w:t xml:space="preserve">Madonas novadā, </w:t>
      </w:r>
      <w:r w:rsidR="00731D62">
        <w:rPr>
          <w:rFonts w:ascii="Cambria" w:hAnsi="Cambria" w:cs="Times New Roman"/>
          <w:b/>
          <w:sz w:val="24"/>
          <w:szCs w:val="24"/>
        </w:rPr>
        <w:t>kadastra apzīmējums 7001 001 1693,</w:t>
      </w:r>
      <w:r w:rsidR="003238F7">
        <w:rPr>
          <w:rFonts w:ascii="Cambria" w:hAnsi="Cambria" w:cs="Times New Roman"/>
          <w:b/>
          <w:sz w:val="24"/>
          <w:szCs w:val="24"/>
        </w:rPr>
        <w:t xml:space="preserve"> </w:t>
      </w:r>
      <w:r w:rsidR="003238F7" w:rsidRPr="003238F7">
        <w:rPr>
          <w:rFonts w:ascii="Cambria" w:hAnsi="Cambria" w:cs="Times New Roman"/>
          <w:b/>
          <w:sz w:val="24"/>
          <w:szCs w:val="24"/>
        </w:rPr>
        <w:t xml:space="preserve">kas groza Madonas novada teritorijas </w:t>
      </w:r>
      <w:commentRangeStart w:id="2"/>
      <w:r w:rsidR="003238F7" w:rsidRPr="003238F7">
        <w:rPr>
          <w:rFonts w:ascii="Cambria" w:hAnsi="Cambria" w:cs="Times New Roman"/>
          <w:b/>
          <w:sz w:val="24"/>
          <w:szCs w:val="24"/>
        </w:rPr>
        <w:t>plānojumu</w:t>
      </w:r>
      <w:commentRangeEnd w:id="2"/>
      <w:r w:rsidR="003238F7" w:rsidRPr="003238F7">
        <w:rPr>
          <w:rFonts w:ascii="Cambria" w:hAnsi="Cambria" w:cs="Times New Roman"/>
          <w:b/>
          <w:sz w:val="24"/>
          <w:szCs w:val="24"/>
        </w:rPr>
        <w:commentReference w:id="2"/>
      </w:r>
    </w:p>
    <w:p w14:paraId="516D091F" w14:textId="77777777" w:rsidR="001E535D" w:rsidRPr="00D876F9" w:rsidRDefault="001E535D" w:rsidP="001E535D">
      <w:pPr>
        <w:pStyle w:val="ListParagraph"/>
        <w:numPr>
          <w:ilvl w:val="0"/>
          <w:numId w:val="5"/>
        </w:numPr>
        <w:spacing w:after="0" w:line="240" w:lineRule="auto"/>
        <w:jc w:val="both"/>
        <w:rPr>
          <w:rFonts w:ascii="Cambria" w:hAnsi="Cambria" w:cs="Times New Roman"/>
          <w:b/>
          <w:sz w:val="24"/>
          <w:szCs w:val="24"/>
        </w:rPr>
      </w:pPr>
      <w:r w:rsidRPr="00D876F9">
        <w:rPr>
          <w:rFonts w:ascii="Cambria" w:hAnsi="Cambria" w:cs="Times New Roman"/>
          <w:b/>
          <w:sz w:val="24"/>
          <w:szCs w:val="24"/>
        </w:rPr>
        <w:t>Lokālplānojuma izstrādes pamatojums:</w:t>
      </w:r>
    </w:p>
    <w:p w14:paraId="5F03D170" w14:textId="77777777" w:rsidR="001E535D" w:rsidRPr="00D876F9" w:rsidRDefault="001E535D" w:rsidP="001E535D">
      <w:pPr>
        <w:pStyle w:val="ListParagraph"/>
        <w:numPr>
          <w:ilvl w:val="1"/>
          <w:numId w:val="5"/>
        </w:numPr>
        <w:spacing w:after="0" w:line="240" w:lineRule="auto"/>
        <w:jc w:val="both"/>
        <w:rPr>
          <w:rFonts w:ascii="Cambria" w:hAnsi="Cambria" w:cs="Times New Roman"/>
          <w:sz w:val="24"/>
          <w:szCs w:val="24"/>
        </w:rPr>
      </w:pPr>
      <w:r w:rsidRPr="00D876F9">
        <w:rPr>
          <w:rFonts w:ascii="Cambria" w:hAnsi="Cambria"/>
          <w:sz w:val="24"/>
          <w:szCs w:val="24"/>
        </w:rPr>
        <w:t>Teritorijas attīstības plānošanas likuma 1.panta 9.punkts, 20.pants, 24.panta pirmā un otrā daļa;</w:t>
      </w:r>
    </w:p>
    <w:p w14:paraId="30869419" w14:textId="77777777" w:rsidR="001E535D" w:rsidRPr="00D876F9" w:rsidRDefault="001E535D" w:rsidP="001E535D">
      <w:pPr>
        <w:pStyle w:val="ListParagraph"/>
        <w:numPr>
          <w:ilvl w:val="1"/>
          <w:numId w:val="5"/>
        </w:numPr>
        <w:spacing w:after="0" w:line="240" w:lineRule="auto"/>
        <w:jc w:val="both"/>
        <w:rPr>
          <w:rFonts w:ascii="Cambria" w:hAnsi="Cambria" w:cs="Times New Roman"/>
          <w:sz w:val="24"/>
          <w:szCs w:val="24"/>
        </w:rPr>
      </w:pPr>
      <w:r w:rsidRPr="00D876F9">
        <w:rPr>
          <w:rFonts w:ascii="Cambria" w:hAnsi="Cambria"/>
          <w:sz w:val="24"/>
          <w:szCs w:val="24"/>
        </w:rPr>
        <w:t xml:space="preserve">14.10.2014.g. MK noteikumu Nr.628 „Noteikumi par pašvaldību teritorijas attīstības plānošanas dokumentiem” 33. - 37.punkti, 75.-95.punkti, </w:t>
      </w:r>
    </w:p>
    <w:p w14:paraId="35EC57D4" w14:textId="77777777" w:rsidR="001E535D" w:rsidRPr="00D876F9" w:rsidRDefault="001E535D" w:rsidP="001E535D">
      <w:pPr>
        <w:pStyle w:val="ListParagraph"/>
        <w:numPr>
          <w:ilvl w:val="1"/>
          <w:numId w:val="5"/>
        </w:numPr>
        <w:spacing w:after="0" w:line="240" w:lineRule="auto"/>
        <w:jc w:val="both"/>
        <w:rPr>
          <w:rFonts w:ascii="Cambria" w:hAnsi="Cambria" w:cs="Times New Roman"/>
          <w:sz w:val="24"/>
          <w:szCs w:val="24"/>
        </w:rPr>
      </w:pPr>
      <w:r w:rsidRPr="00D876F9">
        <w:rPr>
          <w:rFonts w:ascii="Cambria" w:hAnsi="Cambria"/>
          <w:sz w:val="24"/>
          <w:szCs w:val="24"/>
        </w:rPr>
        <w:t>30.04.2013.g. MK noteikumu Nr.240 „Vispārīgie teritorijas plānošanas, izmantošanas un apbūves noteikumi” 15.punkts, 239.punkts</w:t>
      </w:r>
      <w:r w:rsidRPr="00D876F9">
        <w:rPr>
          <w:rFonts w:ascii="Cambria" w:hAnsi="Cambria" w:cs="Times New Roman"/>
          <w:sz w:val="24"/>
          <w:szCs w:val="24"/>
        </w:rPr>
        <w:t>;</w:t>
      </w:r>
    </w:p>
    <w:p w14:paraId="46F22433" w14:textId="77777777" w:rsidR="001E535D" w:rsidRPr="00D876F9" w:rsidRDefault="001E535D" w:rsidP="001E535D">
      <w:pPr>
        <w:pStyle w:val="ListParagraph"/>
        <w:numPr>
          <w:ilvl w:val="1"/>
          <w:numId w:val="5"/>
        </w:numPr>
        <w:spacing w:after="0" w:line="240" w:lineRule="auto"/>
        <w:jc w:val="both"/>
        <w:rPr>
          <w:rFonts w:ascii="Cambria" w:hAnsi="Cambria" w:cs="Times New Roman"/>
          <w:sz w:val="24"/>
          <w:szCs w:val="24"/>
        </w:rPr>
      </w:pPr>
      <w:r w:rsidRPr="00D876F9">
        <w:rPr>
          <w:rFonts w:ascii="Cambria" w:eastAsia="Times New Roman" w:hAnsi="Cambria" w:cs="Times New Roman"/>
          <w:sz w:val="24"/>
          <w:szCs w:val="24"/>
          <w:lang w:eastAsia="lv-LV"/>
        </w:rPr>
        <w:t xml:space="preserve">Madonas novada Ilgtspējīgas attīstības stratēģijas 2013.-2038. gadam stratēģiskais mērķis - </w:t>
      </w:r>
      <w:r w:rsidRPr="00D876F9">
        <w:rPr>
          <w:rFonts w:ascii="Cambria" w:hAnsi="Cambria" w:cs="Times New Roman"/>
          <w:bCs/>
          <w:sz w:val="24"/>
          <w:szCs w:val="24"/>
        </w:rPr>
        <w:t>SM2 – „</w:t>
      </w:r>
      <w:r w:rsidRPr="00D876F9">
        <w:rPr>
          <w:rFonts w:ascii="Cambria" w:hAnsi="Cambria" w:cs="Times New Roman"/>
          <w:i/>
          <w:sz w:val="24"/>
          <w:szCs w:val="24"/>
        </w:rPr>
        <w:t>Madonas novads – Latvijas Jaunība, Latvijas Virsotnes</w:t>
      </w:r>
      <w:r w:rsidRPr="00D876F9">
        <w:rPr>
          <w:rFonts w:ascii="Cambria" w:hAnsi="Cambria" w:cs="Times New Roman"/>
          <w:sz w:val="24"/>
          <w:szCs w:val="24"/>
        </w:rPr>
        <w:t xml:space="preserve">”, </w:t>
      </w:r>
      <w:r w:rsidRPr="00D876F9">
        <w:rPr>
          <w:rFonts w:ascii="Cambria" w:hAnsi="Cambria" w:cs="Times New Roman"/>
          <w:bCs/>
          <w:sz w:val="24"/>
          <w:szCs w:val="24"/>
        </w:rPr>
        <w:t>ITP2 – „</w:t>
      </w:r>
      <w:r w:rsidRPr="00D876F9">
        <w:rPr>
          <w:rFonts w:ascii="Cambria" w:hAnsi="Cambria" w:cs="Times New Roman"/>
          <w:i/>
          <w:sz w:val="24"/>
          <w:szCs w:val="24"/>
        </w:rPr>
        <w:t>Moderna, radoša dzīves, kultūras un darba vide</w:t>
      </w:r>
      <w:r w:rsidRPr="00D876F9">
        <w:rPr>
          <w:rFonts w:ascii="Cambria" w:hAnsi="Cambria" w:cs="Times New Roman"/>
          <w:sz w:val="24"/>
          <w:szCs w:val="24"/>
        </w:rPr>
        <w:t xml:space="preserve">”. </w:t>
      </w:r>
    </w:p>
    <w:p w14:paraId="52639D9B" w14:textId="32725B91" w:rsidR="001E535D" w:rsidRDefault="001E535D" w:rsidP="001E535D">
      <w:pPr>
        <w:pStyle w:val="ListParagraph"/>
        <w:numPr>
          <w:ilvl w:val="1"/>
          <w:numId w:val="5"/>
        </w:numPr>
        <w:spacing w:after="0" w:line="240" w:lineRule="auto"/>
        <w:jc w:val="both"/>
        <w:rPr>
          <w:rFonts w:ascii="Cambria" w:hAnsi="Cambria" w:cs="Times New Roman"/>
          <w:sz w:val="24"/>
          <w:szCs w:val="24"/>
        </w:rPr>
      </w:pPr>
      <w:r w:rsidRPr="00D876F9">
        <w:rPr>
          <w:rFonts w:ascii="Cambria" w:eastAsia="Times New Roman" w:hAnsi="Cambria" w:cs="Times New Roman"/>
          <w:sz w:val="24"/>
          <w:szCs w:val="24"/>
          <w:lang w:eastAsia="lv-LV"/>
        </w:rPr>
        <w:t>Madonas novada Attīstības programmas 2013.-2020. gadiem</w:t>
      </w:r>
      <w:r w:rsidRPr="00D876F9">
        <w:rPr>
          <w:rFonts w:ascii="Cambria" w:hAnsi="Cambria"/>
          <w:sz w:val="24"/>
          <w:szCs w:val="24"/>
        </w:rPr>
        <w:t xml:space="preserve"> noteiktā vidēja termiņa prioritāte septiņiem gadiem: </w:t>
      </w:r>
      <w:r w:rsidRPr="00D876F9">
        <w:rPr>
          <w:rFonts w:ascii="Cambria" w:eastAsia="Liberation Serif" w:hAnsi="Cambria" w:cs="Times New Roman"/>
          <w:bCs/>
          <w:kern w:val="1"/>
          <w:sz w:val="24"/>
          <w:szCs w:val="24"/>
          <w:lang w:eastAsia="zh-CN" w:bidi="hi-IN"/>
        </w:rPr>
        <w:t>VTP4 „</w:t>
      </w:r>
      <w:r w:rsidRPr="00D876F9">
        <w:rPr>
          <w:rFonts w:ascii="Cambria" w:eastAsia="Liberation Serif" w:hAnsi="Cambria" w:cs="Times New Roman"/>
          <w:i/>
          <w:kern w:val="1"/>
          <w:sz w:val="24"/>
          <w:szCs w:val="24"/>
          <w:lang w:eastAsia="zh-CN" w:bidi="hi-IN"/>
        </w:rPr>
        <w:t>Izglītības, kultūras, sporta un brīvā laika pavadīšanas pakalpojumu attīstīšana</w:t>
      </w:r>
      <w:r w:rsidRPr="00D876F9">
        <w:rPr>
          <w:rFonts w:ascii="Cambria" w:eastAsia="Liberation Serif" w:hAnsi="Cambria" w:cs="Times New Roman"/>
          <w:kern w:val="1"/>
          <w:sz w:val="24"/>
          <w:szCs w:val="24"/>
          <w:lang w:eastAsia="zh-CN" w:bidi="hi-IN"/>
        </w:rPr>
        <w:t xml:space="preserve">”, kam noteikts Rīcības virziens </w:t>
      </w:r>
      <w:r w:rsidRPr="00D876F9">
        <w:rPr>
          <w:rFonts w:ascii="Cambria" w:hAnsi="Cambria" w:cs="Times New Roman"/>
          <w:sz w:val="24"/>
          <w:szCs w:val="24"/>
        </w:rPr>
        <w:t>RV.4.3. „</w:t>
      </w:r>
      <w:r w:rsidRPr="00D876F9">
        <w:rPr>
          <w:rFonts w:ascii="Cambria" w:hAnsi="Cambria" w:cs="Times New Roman"/>
          <w:i/>
          <w:sz w:val="24"/>
          <w:szCs w:val="24"/>
        </w:rPr>
        <w:t>Sporta un brīvā laika pavadīšanas infrastruktūras un pakalpojumu attīstīšana</w:t>
      </w:r>
      <w:r w:rsidRPr="00D876F9">
        <w:rPr>
          <w:rFonts w:ascii="Cambria" w:hAnsi="Cambria" w:cs="Times New Roman"/>
          <w:sz w:val="24"/>
          <w:szCs w:val="24"/>
        </w:rPr>
        <w:t>”,  un uzdevums U.4.3.1.: „</w:t>
      </w:r>
      <w:r w:rsidRPr="00D876F9">
        <w:rPr>
          <w:rFonts w:ascii="Cambria" w:hAnsi="Cambria" w:cs="Times New Roman"/>
          <w:i/>
          <w:sz w:val="24"/>
          <w:szCs w:val="24"/>
        </w:rPr>
        <w:t>Attīstīt sporta un brīvā laika pavadīšanas infrastruktūru</w:t>
      </w:r>
      <w:r w:rsidRPr="00D876F9">
        <w:rPr>
          <w:rFonts w:ascii="Cambria" w:hAnsi="Cambria" w:cs="Times New Roman"/>
          <w:sz w:val="24"/>
          <w:szCs w:val="24"/>
        </w:rPr>
        <w:t>”</w:t>
      </w:r>
      <w:r w:rsidR="00731D62">
        <w:rPr>
          <w:rFonts w:ascii="Cambria" w:hAnsi="Cambria" w:cs="Times New Roman"/>
          <w:sz w:val="24"/>
          <w:szCs w:val="24"/>
        </w:rPr>
        <w:t xml:space="preserve">, </w:t>
      </w:r>
      <w:r w:rsidR="00731D62" w:rsidRPr="00AF0307">
        <w:rPr>
          <w:rFonts w:ascii="Cambria" w:hAnsi="Cambria" w:cs="Times New Roman"/>
          <w:sz w:val="24"/>
          <w:szCs w:val="24"/>
        </w:rPr>
        <w:t xml:space="preserve">rīcību </w:t>
      </w:r>
      <w:r w:rsidR="00F91718" w:rsidRPr="00AF0307">
        <w:rPr>
          <w:rFonts w:ascii="Cambria" w:hAnsi="Cambria" w:cs="Times New Roman"/>
          <w:b/>
          <w:sz w:val="24"/>
          <w:szCs w:val="24"/>
        </w:rPr>
        <w:t>R2</w:t>
      </w:r>
      <w:r w:rsidR="00F91718">
        <w:rPr>
          <w:rFonts w:ascii="Cambria" w:hAnsi="Cambria" w:cs="Times New Roman"/>
          <w:b/>
          <w:sz w:val="24"/>
          <w:szCs w:val="24"/>
        </w:rPr>
        <w:t>18</w:t>
      </w:r>
      <w:r w:rsidR="00F91718" w:rsidRPr="00AF0307">
        <w:rPr>
          <w:rFonts w:ascii="Cambria" w:hAnsi="Cambria" w:cs="Times New Roman"/>
          <w:i/>
          <w:sz w:val="24"/>
          <w:szCs w:val="24"/>
        </w:rPr>
        <w:t xml:space="preserve"> </w:t>
      </w:r>
      <w:r w:rsidR="00F91718">
        <w:rPr>
          <w:rFonts w:ascii="Cambria" w:hAnsi="Cambria" w:cs="Times New Roman"/>
          <w:i/>
          <w:sz w:val="24"/>
          <w:szCs w:val="24"/>
        </w:rPr>
        <w:t>Karjera ezera kā aktīvās atpūtas objekta attīstīšana.</w:t>
      </w:r>
    </w:p>
    <w:p w14:paraId="52A21E6C" w14:textId="77777777" w:rsidR="00292DA0" w:rsidRPr="00D876F9" w:rsidRDefault="00292DA0" w:rsidP="00292DA0">
      <w:pPr>
        <w:pStyle w:val="ListParagraph"/>
        <w:spacing w:after="0" w:line="240" w:lineRule="auto"/>
        <w:ind w:left="1080"/>
        <w:jc w:val="both"/>
        <w:rPr>
          <w:rFonts w:ascii="Cambria" w:hAnsi="Cambria" w:cs="Times New Roman"/>
          <w:sz w:val="24"/>
          <w:szCs w:val="24"/>
        </w:rPr>
      </w:pPr>
    </w:p>
    <w:p w14:paraId="3075EA47" w14:textId="77777777" w:rsidR="001E535D" w:rsidRPr="00D876F9" w:rsidRDefault="001E535D" w:rsidP="001E535D">
      <w:pPr>
        <w:pStyle w:val="ListParagraph"/>
        <w:numPr>
          <w:ilvl w:val="0"/>
          <w:numId w:val="5"/>
        </w:numPr>
        <w:spacing w:after="0" w:line="240" w:lineRule="auto"/>
        <w:jc w:val="both"/>
        <w:rPr>
          <w:rFonts w:ascii="Cambria" w:hAnsi="Cambria" w:cs="Times New Roman"/>
          <w:sz w:val="24"/>
          <w:szCs w:val="24"/>
        </w:rPr>
      </w:pPr>
      <w:r w:rsidRPr="00D876F9">
        <w:rPr>
          <w:rFonts w:ascii="Cambria" w:hAnsi="Cambria" w:cs="Times New Roman"/>
          <w:b/>
          <w:sz w:val="24"/>
          <w:szCs w:val="24"/>
        </w:rPr>
        <w:t>Lokālplānojuma izstrādes mērķis:</w:t>
      </w:r>
      <w:r w:rsidRPr="00D876F9">
        <w:rPr>
          <w:rFonts w:ascii="Cambria" w:hAnsi="Cambria" w:cs="Times New Roman"/>
          <w:sz w:val="24"/>
          <w:szCs w:val="24"/>
        </w:rPr>
        <w:t xml:space="preserve"> </w:t>
      </w:r>
    </w:p>
    <w:p w14:paraId="36A985DA" w14:textId="0959C723" w:rsidR="001E535D" w:rsidRDefault="001E535D" w:rsidP="001E535D">
      <w:pPr>
        <w:pStyle w:val="ListParagraph"/>
        <w:numPr>
          <w:ilvl w:val="1"/>
          <w:numId w:val="5"/>
        </w:numPr>
        <w:jc w:val="both"/>
        <w:rPr>
          <w:rFonts w:ascii="Cambria" w:hAnsi="Cambria" w:cs="Times New Roman"/>
          <w:sz w:val="24"/>
          <w:szCs w:val="24"/>
        </w:rPr>
      </w:pPr>
      <w:r w:rsidRPr="00D876F9">
        <w:rPr>
          <w:rFonts w:ascii="Times New Roman" w:hAnsi="Times New Roman" w:cs="Times New Roman"/>
          <w:sz w:val="24"/>
          <w:szCs w:val="24"/>
        </w:rPr>
        <w:t>Grozīt Madonas novada teritorijas plānojumu, lai radītu priekšnoteikumus teritorijas ilgtspējīgai attīstībai, sekmējot publiskās apbūves teritoriju attīstību atbilstoši Madonas novada pašvaldības ilgtspējīgas attīstības stratēģijai 2013. - 2020.gadam. M</w:t>
      </w:r>
      <w:r w:rsidRPr="00D876F9">
        <w:rPr>
          <w:rFonts w:ascii="Cambria" w:hAnsi="Cambria" w:cs="Times New Roman"/>
          <w:sz w:val="24"/>
          <w:szCs w:val="24"/>
        </w:rPr>
        <w:t xml:space="preserve">ainīt teritorijas plānojumā noteikto atļauto teritorijas izmantošanu, pašreiz zemes gabalā atļauto teritorijas izmantošanu </w:t>
      </w:r>
      <w:r w:rsidRPr="00D876F9">
        <w:rPr>
          <w:rFonts w:ascii="Cambria" w:eastAsia="Times New Roman" w:hAnsi="Cambria" w:cs="Times New Roman"/>
          <w:sz w:val="24"/>
          <w:szCs w:val="24"/>
          <w:lang w:eastAsia="lv-LV"/>
        </w:rPr>
        <w:t>Dabas un apstādījumu teritoriju (DA</w:t>
      </w:r>
      <w:r w:rsidR="00731D62">
        <w:rPr>
          <w:rFonts w:ascii="Cambria" w:eastAsia="Times New Roman" w:hAnsi="Cambria" w:cs="Times New Roman"/>
          <w:sz w:val="24"/>
          <w:szCs w:val="24"/>
          <w:lang w:eastAsia="lv-LV"/>
        </w:rPr>
        <w:t>1</w:t>
      </w:r>
      <w:r w:rsidRPr="00D876F9">
        <w:rPr>
          <w:rFonts w:ascii="Cambria" w:eastAsia="Times New Roman" w:hAnsi="Cambria" w:cs="Times New Roman"/>
          <w:sz w:val="24"/>
          <w:szCs w:val="24"/>
          <w:lang w:eastAsia="lv-LV"/>
        </w:rPr>
        <w:t>)</w:t>
      </w:r>
      <w:r w:rsidR="003238F7">
        <w:rPr>
          <w:rFonts w:ascii="Cambria" w:eastAsia="Times New Roman" w:hAnsi="Cambria" w:cs="Times New Roman"/>
          <w:sz w:val="24"/>
          <w:szCs w:val="24"/>
          <w:lang w:eastAsia="lv-LV"/>
        </w:rPr>
        <w:t xml:space="preserve"> – kapsētu teritorija</w:t>
      </w:r>
      <w:r w:rsidR="00731D62">
        <w:rPr>
          <w:rFonts w:ascii="Cambria" w:eastAsia="Times New Roman" w:hAnsi="Cambria" w:cs="Times New Roman"/>
          <w:sz w:val="24"/>
          <w:szCs w:val="24"/>
          <w:lang w:eastAsia="lv-LV"/>
        </w:rPr>
        <w:t xml:space="preserve"> uz </w:t>
      </w:r>
      <w:r w:rsidR="00731D62" w:rsidRPr="00D876F9">
        <w:rPr>
          <w:rFonts w:ascii="Cambria" w:eastAsia="Times New Roman" w:hAnsi="Cambria" w:cs="Times New Roman"/>
          <w:sz w:val="24"/>
          <w:szCs w:val="24"/>
          <w:lang w:eastAsia="lv-LV"/>
        </w:rPr>
        <w:t>Dabas un apstādījumu teritoriju (DA)</w:t>
      </w:r>
      <w:r w:rsidR="009D3B89">
        <w:rPr>
          <w:rFonts w:ascii="Cambria" w:eastAsia="Times New Roman" w:hAnsi="Cambria" w:cs="Times New Roman"/>
          <w:sz w:val="24"/>
          <w:szCs w:val="24"/>
          <w:lang w:eastAsia="lv-LV"/>
        </w:rPr>
        <w:t>, uzliekot apgrūtinājumu – Meža aizsargjosla ap pilsētu</w:t>
      </w:r>
      <w:r w:rsidRPr="00D876F9">
        <w:rPr>
          <w:rFonts w:ascii="Cambria" w:eastAsia="Times New Roman" w:hAnsi="Cambria" w:cs="Times New Roman"/>
          <w:sz w:val="24"/>
          <w:szCs w:val="24"/>
          <w:lang w:eastAsia="lv-LV"/>
        </w:rPr>
        <w:t xml:space="preserve">, </w:t>
      </w:r>
      <w:r w:rsidRPr="00D876F9">
        <w:rPr>
          <w:rFonts w:ascii="Cambria" w:hAnsi="Cambria" w:cs="Times New Roman"/>
          <w:sz w:val="24"/>
          <w:szCs w:val="24"/>
        </w:rPr>
        <w:t>pamatojot teritorijas plānojuma grozījumu nepieciešamību.</w:t>
      </w:r>
    </w:p>
    <w:p w14:paraId="2080D0CB" w14:textId="77777777" w:rsidR="00292DA0" w:rsidRPr="00D876F9" w:rsidRDefault="00292DA0" w:rsidP="00292DA0">
      <w:pPr>
        <w:pStyle w:val="ListParagraph"/>
        <w:ind w:left="1080"/>
        <w:jc w:val="both"/>
        <w:rPr>
          <w:rFonts w:ascii="Cambria" w:hAnsi="Cambria" w:cs="Times New Roman"/>
          <w:sz w:val="24"/>
          <w:szCs w:val="24"/>
        </w:rPr>
      </w:pPr>
    </w:p>
    <w:p w14:paraId="08D6B1FF" w14:textId="77777777" w:rsidR="001E535D" w:rsidRPr="00D876F9" w:rsidRDefault="001E535D" w:rsidP="001E535D">
      <w:pPr>
        <w:pStyle w:val="ListParagraph"/>
        <w:numPr>
          <w:ilvl w:val="0"/>
          <w:numId w:val="5"/>
        </w:numPr>
        <w:rPr>
          <w:rFonts w:ascii="Times New Roman" w:hAnsi="Times New Roman" w:cs="Times New Roman"/>
          <w:b/>
          <w:sz w:val="24"/>
          <w:szCs w:val="24"/>
        </w:rPr>
      </w:pPr>
      <w:r w:rsidRPr="00D876F9">
        <w:rPr>
          <w:rFonts w:ascii="Cambria" w:hAnsi="Cambria" w:cs="Times New Roman"/>
          <w:b/>
          <w:sz w:val="24"/>
          <w:szCs w:val="24"/>
        </w:rPr>
        <w:t>Lokālplānojuma teritorija:</w:t>
      </w:r>
    </w:p>
    <w:p w14:paraId="2F774A98" w14:textId="0325B543" w:rsidR="001E535D" w:rsidRPr="00292DA0" w:rsidRDefault="003238F7" w:rsidP="00731D62">
      <w:pPr>
        <w:pStyle w:val="ListParagraph"/>
        <w:numPr>
          <w:ilvl w:val="1"/>
          <w:numId w:val="5"/>
        </w:numPr>
        <w:jc w:val="both"/>
        <w:rPr>
          <w:rFonts w:ascii="Times New Roman" w:hAnsi="Times New Roman" w:cs="Times New Roman"/>
          <w:sz w:val="24"/>
          <w:szCs w:val="24"/>
        </w:rPr>
      </w:pPr>
      <w:r>
        <w:rPr>
          <w:rFonts w:ascii="Cambria" w:eastAsia="Times New Roman" w:hAnsi="Cambria" w:cs="Times New Roman"/>
          <w:bCs/>
          <w:sz w:val="24"/>
          <w:szCs w:val="24"/>
          <w:lang w:eastAsia="lv-LV"/>
        </w:rPr>
        <w:t xml:space="preserve">nekustamais īpašums </w:t>
      </w:r>
      <w:r w:rsidR="00731D62" w:rsidRPr="00731D62">
        <w:rPr>
          <w:rFonts w:ascii="Cambria" w:eastAsia="Times New Roman" w:hAnsi="Cambria" w:cs="Times New Roman"/>
          <w:bCs/>
          <w:sz w:val="24"/>
          <w:szCs w:val="24"/>
          <w:lang w:eastAsia="lv-LV"/>
        </w:rPr>
        <w:t>Bērzu ielā 27, Madonas pilsētā, kadastra apzīmējums 7001 001 1693, Madonas novadā</w:t>
      </w:r>
      <w:r w:rsidR="001E535D" w:rsidRPr="00D876F9">
        <w:rPr>
          <w:rFonts w:ascii="Cambria" w:eastAsia="Times New Roman" w:hAnsi="Cambria" w:cs="Times New Roman"/>
          <w:bCs/>
          <w:sz w:val="24"/>
          <w:szCs w:val="24"/>
          <w:lang w:eastAsia="lv-LV"/>
        </w:rPr>
        <w:t xml:space="preserve"> (skatīt lēmuma pielikumu Nr.2).</w:t>
      </w:r>
    </w:p>
    <w:p w14:paraId="0E758396" w14:textId="77777777" w:rsidR="00292DA0" w:rsidRPr="00D876F9" w:rsidRDefault="00292DA0" w:rsidP="00292DA0">
      <w:pPr>
        <w:pStyle w:val="ListParagraph"/>
        <w:ind w:left="1080"/>
        <w:rPr>
          <w:rFonts w:ascii="Times New Roman" w:hAnsi="Times New Roman" w:cs="Times New Roman"/>
          <w:sz w:val="24"/>
          <w:szCs w:val="24"/>
        </w:rPr>
      </w:pPr>
    </w:p>
    <w:p w14:paraId="4D45C737" w14:textId="77777777" w:rsidR="001E535D" w:rsidRPr="00D876F9" w:rsidRDefault="001E535D" w:rsidP="001E535D">
      <w:pPr>
        <w:pStyle w:val="ListParagraph"/>
        <w:numPr>
          <w:ilvl w:val="0"/>
          <w:numId w:val="5"/>
        </w:numPr>
        <w:jc w:val="both"/>
        <w:rPr>
          <w:rFonts w:ascii="Times New Roman" w:hAnsi="Times New Roman" w:cs="Times New Roman"/>
          <w:b/>
          <w:sz w:val="24"/>
          <w:szCs w:val="24"/>
        </w:rPr>
      </w:pPr>
      <w:r w:rsidRPr="00D876F9">
        <w:rPr>
          <w:rFonts w:ascii="Times New Roman" w:hAnsi="Times New Roman" w:cs="Times New Roman"/>
          <w:b/>
          <w:sz w:val="24"/>
          <w:szCs w:val="24"/>
        </w:rPr>
        <w:t>Lokālplānojuma izstrādes uzdevumi:</w:t>
      </w:r>
    </w:p>
    <w:p w14:paraId="08F86BE4" w14:textId="59C70954" w:rsidR="001E535D" w:rsidRPr="00D876F9" w:rsidRDefault="001E535D" w:rsidP="001E535D">
      <w:pPr>
        <w:pStyle w:val="ListParagraph"/>
        <w:numPr>
          <w:ilvl w:val="1"/>
          <w:numId w:val="5"/>
        </w:numPr>
        <w:jc w:val="both"/>
        <w:rPr>
          <w:rFonts w:ascii="Times New Roman" w:hAnsi="Times New Roman" w:cs="Times New Roman"/>
          <w:sz w:val="24"/>
          <w:szCs w:val="24"/>
        </w:rPr>
      </w:pPr>
      <w:r w:rsidRPr="00D876F9">
        <w:rPr>
          <w:rFonts w:ascii="Cambria" w:hAnsi="Cambria" w:cs="Times New Roman"/>
          <w:sz w:val="24"/>
          <w:szCs w:val="24"/>
        </w:rPr>
        <w:lastRenderedPageBreak/>
        <w:t>Pamatot izmaiņas teritorijas plānojumā, esoš</w:t>
      </w:r>
      <w:r w:rsidR="003238F7">
        <w:rPr>
          <w:rFonts w:ascii="Cambria" w:hAnsi="Cambria" w:cs="Times New Roman"/>
          <w:sz w:val="24"/>
          <w:szCs w:val="24"/>
        </w:rPr>
        <w:t>ās</w:t>
      </w:r>
      <w:r w:rsidRPr="00D876F9">
        <w:rPr>
          <w:rFonts w:ascii="Cambria" w:hAnsi="Cambria" w:cs="Times New Roman"/>
          <w:sz w:val="24"/>
          <w:szCs w:val="24"/>
        </w:rPr>
        <w:t xml:space="preserve"> atļaut</w:t>
      </w:r>
      <w:r w:rsidR="003238F7">
        <w:rPr>
          <w:rFonts w:ascii="Cambria" w:hAnsi="Cambria" w:cs="Times New Roman"/>
          <w:sz w:val="24"/>
          <w:szCs w:val="24"/>
        </w:rPr>
        <w:t>ās</w:t>
      </w:r>
      <w:r w:rsidRPr="00D876F9">
        <w:rPr>
          <w:rFonts w:ascii="Cambria" w:hAnsi="Cambria" w:cs="Times New Roman"/>
          <w:sz w:val="24"/>
          <w:szCs w:val="24"/>
        </w:rPr>
        <w:t xml:space="preserve"> teritorijas izmantošan</w:t>
      </w:r>
      <w:r w:rsidR="003238F7">
        <w:rPr>
          <w:rFonts w:ascii="Cambria" w:hAnsi="Cambria" w:cs="Times New Roman"/>
          <w:sz w:val="24"/>
          <w:szCs w:val="24"/>
        </w:rPr>
        <w:t>as</w:t>
      </w:r>
      <w:r w:rsidRPr="00D876F9">
        <w:rPr>
          <w:rFonts w:ascii="Cambria" w:hAnsi="Cambria" w:cs="Times New Roman"/>
          <w:sz w:val="24"/>
          <w:szCs w:val="24"/>
        </w:rPr>
        <w:t xml:space="preserve"> </w:t>
      </w:r>
      <w:r w:rsidR="009D3B89" w:rsidRPr="00D876F9">
        <w:rPr>
          <w:rFonts w:ascii="Cambria" w:eastAsia="Times New Roman" w:hAnsi="Cambria" w:cs="Times New Roman"/>
          <w:sz w:val="24"/>
          <w:szCs w:val="24"/>
          <w:lang w:eastAsia="lv-LV"/>
        </w:rPr>
        <w:t>Dabas un apstādījumu teritorij</w:t>
      </w:r>
      <w:r w:rsidR="003238F7">
        <w:rPr>
          <w:rFonts w:ascii="Cambria" w:eastAsia="Times New Roman" w:hAnsi="Cambria" w:cs="Times New Roman"/>
          <w:sz w:val="24"/>
          <w:szCs w:val="24"/>
          <w:lang w:eastAsia="lv-LV"/>
        </w:rPr>
        <w:t>a</w:t>
      </w:r>
      <w:r w:rsidR="009D3B89" w:rsidRPr="00D876F9">
        <w:rPr>
          <w:rFonts w:ascii="Cambria" w:eastAsia="Times New Roman" w:hAnsi="Cambria" w:cs="Times New Roman"/>
          <w:sz w:val="24"/>
          <w:szCs w:val="24"/>
          <w:lang w:eastAsia="lv-LV"/>
        </w:rPr>
        <w:t xml:space="preserve"> (DA</w:t>
      </w:r>
      <w:r w:rsidR="009D3B89">
        <w:rPr>
          <w:rFonts w:ascii="Cambria" w:eastAsia="Times New Roman" w:hAnsi="Cambria" w:cs="Times New Roman"/>
          <w:sz w:val="24"/>
          <w:szCs w:val="24"/>
          <w:lang w:eastAsia="lv-LV"/>
        </w:rPr>
        <w:t>1</w:t>
      </w:r>
      <w:r w:rsidR="009D3B89" w:rsidRPr="00D876F9">
        <w:rPr>
          <w:rFonts w:ascii="Cambria" w:eastAsia="Times New Roman" w:hAnsi="Cambria" w:cs="Times New Roman"/>
          <w:sz w:val="24"/>
          <w:szCs w:val="24"/>
          <w:lang w:eastAsia="lv-LV"/>
        </w:rPr>
        <w:t>)</w:t>
      </w:r>
      <w:r w:rsidR="009D3B89">
        <w:rPr>
          <w:rFonts w:ascii="Cambria" w:eastAsia="Times New Roman" w:hAnsi="Cambria" w:cs="Times New Roman"/>
          <w:sz w:val="24"/>
          <w:szCs w:val="24"/>
          <w:lang w:eastAsia="lv-LV"/>
        </w:rPr>
        <w:t xml:space="preserve"> vietā nosakot  </w:t>
      </w:r>
      <w:r w:rsidR="009D3B89" w:rsidRPr="00D876F9">
        <w:rPr>
          <w:rFonts w:ascii="Cambria" w:eastAsia="Times New Roman" w:hAnsi="Cambria" w:cs="Times New Roman"/>
          <w:sz w:val="24"/>
          <w:szCs w:val="24"/>
          <w:lang w:eastAsia="lv-LV"/>
        </w:rPr>
        <w:t>Dabas un apstādījumu teritoriju (DA)</w:t>
      </w:r>
      <w:r w:rsidR="009D3B89">
        <w:rPr>
          <w:rFonts w:ascii="Cambria" w:eastAsia="Times New Roman" w:hAnsi="Cambria" w:cs="Times New Roman"/>
          <w:sz w:val="24"/>
          <w:szCs w:val="24"/>
          <w:lang w:eastAsia="lv-LV"/>
        </w:rPr>
        <w:t>, uzliekot apgrūtinājumu – Meža aizsargjosla ap pilsētu</w:t>
      </w:r>
      <w:r w:rsidRPr="00D876F9">
        <w:rPr>
          <w:rFonts w:ascii="Cambria" w:eastAsia="Times New Roman" w:hAnsi="Cambria" w:cs="Times New Roman"/>
          <w:sz w:val="24"/>
          <w:szCs w:val="24"/>
          <w:lang w:eastAsia="lv-LV"/>
        </w:rPr>
        <w:t>.</w:t>
      </w:r>
    </w:p>
    <w:p w14:paraId="3D4FB450" w14:textId="77777777" w:rsidR="001E535D" w:rsidRPr="00D876F9"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Izvērtēt lokālplānojuma teritorijā plānotās funkcionālās zonas ietekmi uz blakus esošo zemesgabalu pašreizējo  un atļauto izmantošanu un attīstības iespējām;</w:t>
      </w:r>
    </w:p>
    <w:p w14:paraId="35C53A87" w14:textId="77777777" w:rsidR="001E535D" w:rsidRPr="00D876F9"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Izvērtēt esošās inženiertehniskās infrastruktūras nodrošinājuma atbilstību teritorijas perspektīvajai attīstībai un noteikt nepieciešamo perspektīvo inženiertehniskās apgādes tīklu un būvju izvietojumu. </w:t>
      </w:r>
    </w:p>
    <w:p w14:paraId="6A63223C" w14:textId="77777777" w:rsidR="001E535D" w:rsidRPr="00D876F9"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Projekta sastāvā  izstrādāt teritorijas izmantošanas un apbūves noteikumus lokālplānojumā ietvertajai  teritorijai, noteikt teritorijas izmantošanas un apbūves noteikumus,  apbūves parametrus, precizēt funkcionālās zonas galvenos izmantošanas veidus un atļautās papildizmantošanas. </w:t>
      </w:r>
    </w:p>
    <w:p w14:paraId="782545CA" w14:textId="77777777" w:rsidR="001E535D" w:rsidRPr="00292DA0" w:rsidRDefault="001E535D" w:rsidP="001E535D">
      <w:pPr>
        <w:pStyle w:val="ListParagraph"/>
        <w:numPr>
          <w:ilvl w:val="1"/>
          <w:numId w:val="5"/>
        </w:numPr>
        <w:jc w:val="both"/>
        <w:rPr>
          <w:rFonts w:ascii="Times New Roman" w:hAnsi="Times New Roman" w:cs="Times New Roman"/>
          <w:sz w:val="24"/>
          <w:szCs w:val="24"/>
        </w:rPr>
      </w:pPr>
      <w:r w:rsidRPr="00D876F9">
        <w:rPr>
          <w:rFonts w:ascii="Cambria" w:hAnsi="Cambria" w:cs="Times New Roman"/>
          <w:sz w:val="24"/>
          <w:szCs w:val="24"/>
        </w:rPr>
        <w:t>Atbilstoši mēroga noteiktībai precizēt apgrūtinātās teritorijas un objektus,</w:t>
      </w:r>
      <w:r w:rsidR="008E6E53">
        <w:rPr>
          <w:rFonts w:ascii="Cambria" w:hAnsi="Cambria" w:cs="Times New Roman"/>
          <w:sz w:val="24"/>
          <w:szCs w:val="24"/>
        </w:rPr>
        <w:t xml:space="preserve"> kuriem noteiktas aizsargjoslas</w:t>
      </w:r>
      <w:r w:rsidR="00292DA0">
        <w:rPr>
          <w:rFonts w:ascii="Cambria" w:hAnsi="Cambria" w:cs="Times New Roman"/>
          <w:sz w:val="24"/>
          <w:szCs w:val="24"/>
        </w:rPr>
        <w:t>.</w:t>
      </w:r>
    </w:p>
    <w:p w14:paraId="48F34919" w14:textId="77777777" w:rsidR="00292DA0" w:rsidRPr="00D876F9" w:rsidRDefault="00292DA0" w:rsidP="00292DA0">
      <w:pPr>
        <w:pStyle w:val="ListParagraph"/>
        <w:ind w:left="1080"/>
        <w:jc w:val="both"/>
        <w:rPr>
          <w:rFonts w:ascii="Times New Roman" w:hAnsi="Times New Roman" w:cs="Times New Roman"/>
          <w:sz w:val="24"/>
          <w:szCs w:val="24"/>
        </w:rPr>
      </w:pPr>
    </w:p>
    <w:p w14:paraId="38482185" w14:textId="77777777" w:rsidR="001E535D" w:rsidRPr="00D876F9" w:rsidRDefault="001E535D" w:rsidP="001E535D">
      <w:pPr>
        <w:pStyle w:val="ListParagraph"/>
        <w:numPr>
          <w:ilvl w:val="0"/>
          <w:numId w:val="5"/>
        </w:numPr>
        <w:spacing w:after="0" w:line="240" w:lineRule="auto"/>
        <w:jc w:val="both"/>
        <w:rPr>
          <w:rFonts w:ascii="Cambria" w:hAnsi="Cambria" w:cs="Times New Roman"/>
          <w:b/>
          <w:sz w:val="24"/>
          <w:szCs w:val="24"/>
        </w:rPr>
      </w:pPr>
      <w:r w:rsidRPr="00D876F9">
        <w:rPr>
          <w:rFonts w:ascii="Cambria" w:hAnsi="Cambria" w:cs="Times New Roman"/>
          <w:b/>
          <w:sz w:val="24"/>
          <w:szCs w:val="24"/>
        </w:rPr>
        <w:t>Lokālplānojums izstrādājams saskaņā ar šādiem Latvijas Republikas normatīvajiem aktiem un plānošanas dokumentiem:</w:t>
      </w:r>
    </w:p>
    <w:p w14:paraId="423AB233" w14:textId="77777777" w:rsidR="001E535D" w:rsidRPr="00D876F9" w:rsidRDefault="001E535D" w:rsidP="001E535D">
      <w:pPr>
        <w:pStyle w:val="ListParagraph"/>
        <w:numPr>
          <w:ilvl w:val="1"/>
          <w:numId w:val="5"/>
        </w:numPr>
        <w:spacing w:after="0" w:line="240" w:lineRule="auto"/>
        <w:jc w:val="both"/>
        <w:rPr>
          <w:rFonts w:ascii="Cambria" w:hAnsi="Cambria" w:cs="Times New Roman"/>
          <w:b/>
          <w:sz w:val="24"/>
          <w:szCs w:val="24"/>
        </w:rPr>
      </w:pPr>
      <w:r w:rsidRPr="00D876F9">
        <w:rPr>
          <w:rFonts w:ascii="Cambria" w:hAnsi="Cambria" w:cs="Times New Roman"/>
          <w:sz w:val="24"/>
          <w:szCs w:val="24"/>
        </w:rPr>
        <w:t>Teritorijas attīstības plānošanas likums;</w:t>
      </w:r>
    </w:p>
    <w:p w14:paraId="60D321EC" w14:textId="77777777" w:rsidR="001E535D" w:rsidRPr="00D876F9" w:rsidRDefault="001E535D" w:rsidP="001E535D">
      <w:pPr>
        <w:pStyle w:val="ListParagraph"/>
        <w:numPr>
          <w:ilvl w:val="1"/>
          <w:numId w:val="5"/>
        </w:numPr>
        <w:spacing w:after="0" w:line="240" w:lineRule="auto"/>
        <w:jc w:val="both"/>
        <w:rPr>
          <w:rFonts w:ascii="Cambria" w:hAnsi="Cambria" w:cs="Times New Roman"/>
          <w:b/>
          <w:sz w:val="24"/>
          <w:szCs w:val="24"/>
        </w:rPr>
      </w:pPr>
      <w:r w:rsidRPr="00D876F9">
        <w:rPr>
          <w:rFonts w:ascii="Cambria" w:hAnsi="Cambria" w:cs="Times New Roman"/>
          <w:sz w:val="24"/>
          <w:szCs w:val="24"/>
        </w:rPr>
        <w:t>Aizsargjoslu likums;</w:t>
      </w:r>
    </w:p>
    <w:p w14:paraId="1EC93AF2" w14:textId="77777777" w:rsidR="001E535D" w:rsidRPr="00D876F9" w:rsidRDefault="001E535D" w:rsidP="001E535D">
      <w:pPr>
        <w:pStyle w:val="ListParagraph"/>
        <w:numPr>
          <w:ilvl w:val="1"/>
          <w:numId w:val="5"/>
        </w:numPr>
        <w:spacing w:after="0" w:line="240" w:lineRule="auto"/>
        <w:jc w:val="both"/>
        <w:rPr>
          <w:rFonts w:ascii="Cambria" w:hAnsi="Cambria" w:cs="Times New Roman"/>
          <w:b/>
          <w:sz w:val="24"/>
          <w:szCs w:val="24"/>
        </w:rPr>
      </w:pPr>
      <w:r w:rsidRPr="00D876F9">
        <w:rPr>
          <w:rFonts w:ascii="Cambria" w:hAnsi="Cambria"/>
          <w:sz w:val="24"/>
          <w:szCs w:val="24"/>
        </w:rPr>
        <w:t>14.10.2014.g. MK noteikumu Nr.628 „Noteikumi par pašvaldību teritorijas attīstības plānošanas dokumentiem”</w:t>
      </w:r>
      <w:r w:rsidRPr="00D876F9">
        <w:rPr>
          <w:rFonts w:ascii="Cambria" w:hAnsi="Cambria" w:cs="Times New Roman"/>
          <w:sz w:val="24"/>
          <w:szCs w:val="24"/>
        </w:rPr>
        <w:t>;</w:t>
      </w:r>
    </w:p>
    <w:p w14:paraId="28E71215" w14:textId="77777777" w:rsidR="001E535D" w:rsidRPr="00D876F9" w:rsidRDefault="001E535D" w:rsidP="001E535D">
      <w:pPr>
        <w:pStyle w:val="ListParagraph"/>
        <w:numPr>
          <w:ilvl w:val="1"/>
          <w:numId w:val="5"/>
        </w:numPr>
        <w:spacing w:after="0" w:line="240" w:lineRule="auto"/>
        <w:jc w:val="both"/>
        <w:rPr>
          <w:rFonts w:ascii="Cambria" w:hAnsi="Cambria" w:cs="Times New Roman"/>
          <w:sz w:val="24"/>
          <w:szCs w:val="24"/>
        </w:rPr>
      </w:pPr>
      <w:r w:rsidRPr="00D876F9">
        <w:rPr>
          <w:rFonts w:ascii="Cambria" w:hAnsi="Cambria"/>
          <w:sz w:val="24"/>
          <w:szCs w:val="24"/>
        </w:rPr>
        <w:t>30.04.2013.g. MK noteikumu Nr.240 „Vispārīgie teritorijas plānošanas, izmantošanas un apbūves noteikumi”;</w:t>
      </w:r>
    </w:p>
    <w:p w14:paraId="43AD8400" w14:textId="77777777" w:rsidR="001E535D" w:rsidRPr="00D876F9" w:rsidRDefault="001E535D" w:rsidP="001E535D">
      <w:pPr>
        <w:pStyle w:val="ListParagraph"/>
        <w:numPr>
          <w:ilvl w:val="1"/>
          <w:numId w:val="5"/>
        </w:numPr>
        <w:spacing w:after="0" w:line="240" w:lineRule="auto"/>
        <w:jc w:val="both"/>
        <w:rPr>
          <w:rFonts w:ascii="Cambria" w:hAnsi="Cambria" w:cs="Times New Roman"/>
          <w:sz w:val="24"/>
          <w:szCs w:val="24"/>
        </w:rPr>
      </w:pPr>
      <w:r w:rsidRPr="00D876F9">
        <w:rPr>
          <w:rFonts w:ascii="Cambria" w:hAnsi="Cambria" w:cs="Times New Roman"/>
          <w:sz w:val="24"/>
          <w:szCs w:val="24"/>
        </w:rPr>
        <w:t>citi ar teritorijas attīstības plānošanu saistīti LR normatīvie akti;</w:t>
      </w:r>
    </w:p>
    <w:p w14:paraId="72ADBBB4" w14:textId="77777777" w:rsidR="001E535D" w:rsidRDefault="001E535D" w:rsidP="001E535D">
      <w:pPr>
        <w:pStyle w:val="ListParagraph"/>
        <w:numPr>
          <w:ilvl w:val="1"/>
          <w:numId w:val="5"/>
        </w:numPr>
        <w:spacing w:after="0" w:line="240" w:lineRule="auto"/>
        <w:jc w:val="both"/>
        <w:rPr>
          <w:rFonts w:ascii="Cambria" w:hAnsi="Cambria" w:cs="Times New Roman"/>
          <w:sz w:val="24"/>
          <w:szCs w:val="24"/>
        </w:rPr>
      </w:pPr>
      <w:r w:rsidRPr="00D876F9">
        <w:rPr>
          <w:rFonts w:ascii="Cambria" w:hAnsi="Cambria" w:cs="Times New Roman"/>
          <w:sz w:val="24"/>
          <w:szCs w:val="24"/>
        </w:rPr>
        <w:t>Madonas novada pašvaldības domes 2013.gada 16.jūlija saistošie noteikumi Nr.15 „Madonas novada Teritorijas plānojuma 2013.-2025.gadam Teritorijas izmantošanas un apbūves noteikumi un Grafiskā daļa”, Madonas novada ilgtspējīgas attīstības stratēģija 2013.- 2038.gadam, Madonas novada Attīstības programma 2013.-2020.gadiem.</w:t>
      </w:r>
    </w:p>
    <w:p w14:paraId="39E429C4" w14:textId="77777777" w:rsidR="008E6E53" w:rsidRPr="00D876F9" w:rsidRDefault="008E6E53" w:rsidP="00292DA0">
      <w:pPr>
        <w:pStyle w:val="ListParagraph"/>
        <w:spacing w:after="0" w:line="240" w:lineRule="auto"/>
        <w:ind w:left="1080"/>
        <w:jc w:val="both"/>
        <w:rPr>
          <w:rFonts w:ascii="Cambria" w:hAnsi="Cambria" w:cs="Times New Roman"/>
          <w:sz w:val="24"/>
          <w:szCs w:val="24"/>
        </w:rPr>
      </w:pPr>
    </w:p>
    <w:p w14:paraId="01230CBD" w14:textId="77777777" w:rsidR="001E535D" w:rsidRPr="00D876F9" w:rsidRDefault="001E535D" w:rsidP="001E535D">
      <w:pPr>
        <w:pStyle w:val="ListParagraph"/>
        <w:numPr>
          <w:ilvl w:val="0"/>
          <w:numId w:val="5"/>
        </w:numPr>
        <w:jc w:val="both"/>
        <w:rPr>
          <w:rFonts w:ascii="Times New Roman" w:hAnsi="Times New Roman" w:cs="Times New Roman"/>
          <w:b/>
          <w:sz w:val="24"/>
          <w:szCs w:val="24"/>
        </w:rPr>
      </w:pPr>
      <w:r w:rsidRPr="00D876F9">
        <w:rPr>
          <w:rFonts w:ascii="Times New Roman" w:hAnsi="Times New Roman" w:cs="Times New Roman"/>
          <w:b/>
          <w:sz w:val="24"/>
          <w:szCs w:val="24"/>
        </w:rPr>
        <w:t xml:space="preserve">Lokālplānojuma </w:t>
      </w:r>
      <w:commentRangeStart w:id="3"/>
      <w:r w:rsidRPr="00D876F9">
        <w:rPr>
          <w:rFonts w:ascii="Times New Roman" w:hAnsi="Times New Roman" w:cs="Times New Roman"/>
          <w:b/>
          <w:sz w:val="24"/>
          <w:szCs w:val="24"/>
        </w:rPr>
        <w:t>saturs</w:t>
      </w:r>
      <w:commentRangeEnd w:id="3"/>
      <w:r w:rsidR="00C83544">
        <w:rPr>
          <w:rStyle w:val="CommentReference"/>
        </w:rPr>
        <w:commentReference w:id="3"/>
      </w:r>
    </w:p>
    <w:p w14:paraId="38AC5B8B" w14:textId="3D3798C1" w:rsidR="001E535D" w:rsidRPr="00D876F9" w:rsidRDefault="001E535D" w:rsidP="001E535D">
      <w:pPr>
        <w:pStyle w:val="ListParagraph"/>
        <w:ind w:left="786"/>
        <w:jc w:val="both"/>
        <w:rPr>
          <w:rFonts w:ascii="Times New Roman" w:hAnsi="Times New Roman" w:cs="Times New Roman"/>
          <w:sz w:val="24"/>
          <w:szCs w:val="24"/>
        </w:rPr>
      </w:pPr>
      <w:r w:rsidRPr="00D876F9">
        <w:rPr>
          <w:rFonts w:ascii="Times New Roman" w:hAnsi="Times New Roman" w:cs="Times New Roman"/>
          <w:sz w:val="24"/>
          <w:szCs w:val="24"/>
        </w:rPr>
        <w:t>Saskaņā ar Ministru kabineta 14.10.2014.</w:t>
      </w:r>
      <w:r w:rsidR="00994760">
        <w:rPr>
          <w:rFonts w:ascii="Times New Roman" w:hAnsi="Times New Roman" w:cs="Times New Roman"/>
          <w:sz w:val="24"/>
          <w:szCs w:val="24"/>
        </w:rPr>
        <w:t>g.</w:t>
      </w:r>
      <w:r w:rsidRPr="00D876F9">
        <w:rPr>
          <w:rFonts w:ascii="Times New Roman" w:hAnsi="Times New Roman" w:cs="Times New Roman"/>
          <w:sz w:val="24"/>
          <w:szCs w:val="24"/>
        </w:rPr>
        <w:t xml:space="preserve"> noteikumu Nr. 628 “Noteikumi par pašvaldību teritorijas attīstības plānošanas dokumentiem” </w:t>
      </w:r>
      <w:r w:rsidR="00994760">
        <w:rPr>
          <w:rFonts w:ascii="Times New Roman" w:hAnsi="Times New Roman" w:cs="Times New Roman"/>
          <w:sz w:val="24"/>
          <w:szCs w:val="24"/>
        </w:rPr>
        <w:t>3.3. apakš</w:t>
      </w:r>
      <w:r w:rsidRPr="00D876F9">
        <w:rPr>
          <w:rFonts w:ascii="Times New Roman" w:hAnsi="Times New Roman" w:cs="Times New Roman"/>
          <w:sz w:val="24"/>
          <w:szCs w:val="24"/>
        </w:rPr>
        <w:t>nodaļas prasībām:</w:t>
      </w:r>
    </w:p>
    <w:p w14:paraId="569A7299" w14:textId="77777777" w:rsidR="001E535D" w:rsidRPr="00D876F9" w:rsidRDefault="001E535D" w:rsidP="001E535D">
      <w:pPr>
        <w:pStyle w:val="ListParagraph"/>
        <w:ind w:left="786"/>
        <w:jc w:val="both"/>
        <w:rPr>
          <w:rFonts w:ascii="Times New Roman" w:hAnsi="Times New Roman" w:cs="Times New Roman"/>
          <w:sz w:val="24"/>
          <w:szCs w:val="24"/>
        </w:rPr>
      </w:pPr>
    </w:p>
    <w:p w14:paraId="7E2B47BF" w14:textId="77777777" w:rsidR="001E535D" w:rsidRPr="00D876F9" w:rsidRDefault="001E535D" w:rsidP="001E535D">
      <w:pPr>
        <w:pStyle w:val="ListParagraph"/>
        <w:numPr>
          <w:ilvl w:val="0"/>
          <w:numId w:val="5"/>
        </w:numPr>
        <w:jc w:val="both"/>
        <w:rPr>
          <w:rFonts w:ascii="Times New Roman" w:hAnsi="Times New Roman" w:cs="Times New Roman"/>
          <w:b/>
          <w:sz w:val="24"/>
          <w:szCs w:val="24"/>
        </w:rPr>
      </w:pPr>
      <w:r w:rsidRPr="00D876F9">
        <w:rPr>
          <w:rFonts w:ascii="Times New Roman" w:hAnsi="Times New Roman" w:cs="Times New Roman"/>
          <w:b/>
          <w:sz w:val="24"/>
          <w:szCs w:val="24"/>
        </w:rPr>
        <w:t>Lokālplānojuma izstrādes nosacījumi:</w:t>
      </w:r>
    </w:p>
    <w:p w14:paraId="5D6C675E" w14:textId="77777777" w:rsidR="001E535D" w:rsidRPr="00D876F9"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Lokālplānojumu izstrādāt uz topogrāfiskā plāna ar mēroga noteiktību M 1 : </w:t>
      </w:r>
      <w:r w:rsidR="008E6E53">
        <w:rPr>
          <w:rFonts w:ascii="Times New Roman" w:hAnsi="Times New Roman" w:cs="Times New Roman"/>
          <w:sz w:val="24"/>
          <w:szCs w:val="24"/>
        </w:rPr>
        <w:t>10</w:t>
      </w:r>
      <w:r w:rsidRPr="00D876F9">
        <w:rPr>
          <w:rFonts w:ascii="Times New Roman" w:hAnsi="Times New Roman" w:cs="Times New Roman"/>
          <w:sz w:val="24"/>
          <w:szCs w:val="24"/>
        </w:rPr>
        <w:t>000.</w:t>
      </w:r>
    </w:p>
    <w:p w14:paraId="22C65A17" w14:textId="77777777" w:rsidR="001E535D" w:rsidRPr="00D876F9"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Institūcijas,  no kurām pieprasāma informācija un/vai nosacījumi lokālplānojuma izstrādei un, ja nepieciešamas, atzinumi par lokālplānojumu:</w:t>
      </w:r>
    </w:p>
    <w:p w14:paraId="2E7AEF23" w14:textId="77777777" w:rsidR="001E535D" w:rsidRPr="00D876F9" w:rsidRDefault="001E535D" w:rsidP="001E535D">
      <w:pPr>
        <w:pStyle w:val="ListParagraph"/>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Valsts Vides dienesta Madonas reģionālā vides pārvalde;</w:t>
      </w:r>
    </w:p>
    <w:p w14:paraId="3D34CFD5" w14:textId="77777777" w:rsidR="001E535D" w:rsidRPr="00D876F9" w:rsidRDefault="001E535D" w:rsidP="001E535D">
      <w:pPr>
        <w:pStyle w:val="ListParagraph"/>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Dabas aizsardzības pārvalde; </w:t>
      </w:r>
    </w:p>
    <w:p w14:paraId="2E15E81C" w14:textId="77777777" w:rsidR="001E535D" w:rsidRPr="00D876F9" w:rsidRDefault="001E535D" w:rsidP="001E535D">
      <w:pPr>
        <w:pStyle w:val="ListParagraph"/>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Veselības inspekcija; </w:t>
      </w:r>
    </w:p>
    <w:p w14:paraId="197649D3" w14:textId="77777777" w:rsidR="001E535D" w:rsidRPr="00D876F9" w:rsidRDefault="001E535D" w:rsidP="001E535D">
      <w:pPr>
        <w:pStyle w:val="ListParagraph"/>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lastRenderedPageBreak/>
        <w:t xml:space="preserve">Valsts akciju sabiedrība “Latvijas Valsts ceļi”; </w:t>
      </w:r>
    </w:p>
    <w:p w14:paraId="69FADA59" w14:textId="77777777" w:rsidR="001E535D" w:rsidRPr="00D876F9" w:rsidRDefault="001E535D" w:rsidP="001E535D">
      <w:pPr>
        <w:pStyle w:val="ListParagraph"/>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Valsts meža dienests; </w:t>
      </w:r>
    </w:p>
    <w:p w14:paraId="57977919" w14:textId="77777777" w:rsidR="001E535D" w:rsidRPr="00D876F9" w:rsidRDefault="001E535D" w:rsidP="001E535D">
      <w:pPr>
        <w:pStyle w:val="ListParagraph"/>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Latvijas ģeotelpiskās informācijas aģentūra; </w:t>
      </w:r>
    </w:p>
    <w:p w14:paraId="690D9C15" w14:textId="77777777" w:rsidR="001E535D" w:rsidRPr="00D876F9" w:rsidRDefault="001E535D" w:rsidP="001E535D">
      <w:pPr>
        <w:pStyle w:val="ListParagraph"/>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Akciju sabiedrība “Latvenergo”; </w:t>
      </w:r>
    </w:p>
    <w:p w14:paraId="4A29AFF7" w14:textId="77777777" w:rsidR="001E535D" w:rsidRPr="00D876F9" w:rsidRDefault="001E535D" w:rsidP="001E535D">
      <w:pPr>
        <w:pStyle w:val="ListParagraph"/>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Akciju sabiedrība “Sadales tīkls”</w:t>
      </w:r>
    </w:p>
    <w:p w14:paraId="3C506482" w14:textId="77777777" w:rsidR="001E535D" w:rsidRPr="00D876F9" w:rsidRDefault="001E535D" w:rsidP="001E535D">
      <w:pPr>
        <w:pStyle w:val="ListParagraph"/>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SIA “Citrus Solutions”; </w:t>
      </w:r>
    </w:p>
    <w:p w14:paraId="732C9788" w14:textId="77777777" w:rsidR="001E535D" w:rsidRPr="00D876F9" w:rsidRDefault="001E535D" w:rsidP="001E535D">
      <w:pPr>
        <w:pStyle w:val="ListParagraph"/>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AS “Madonas ūdens”.</w:t>
      </w:r>
    </w:p>
    <w:p w14:paraId="10BE211D" w14:textId="77777777" w:rsidR="001E535D" w:rsidRPr="00D876F9"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Izstrādāto Lokālplānojuma redakciju iesniegt Madonas novada pašvaldības domē, pievienojot projekta grafiskos materiālus digitālā formā shp, dwg vai dgn datņu formātā un JPG vai PDF formātā, teksta daļu DOC formātā, teritorijas izmantošanas un apbūves noteikumus DOC un PDF formātā . </w:t>
      </w:r>
    </w:p>
    <w:p w14:paraId="69090DCE" w14:textId="77777777" w:rsidR="001E535D" w:rsidRPr="00D876F9"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Apstiprināto lokālplānojumu noformēt 3 sējumos atbilstoši Ministru kabineta 2010.gada 28.septembra noteikumiem Nr.916 „Dokumentu izstrādāšanas un noformēšanas kārtība” un elektroniskā formātā (2CD).</w:t>
      </w:r>
    </w:p>
    <w:p w14:paraId="1B63817D" w14:textId="77777777" w:rsidR="001E535D" w:rsidRPr="00D876F9" w:rsidRDefault="001E535D" w:rsidP="001E535D">
      <w:pPr>
        <w:pStyle w:val="ListParagraph"/>
        <w:ind w:left="1080"/>
        <w:jc w:val="both"/>
        <w:rPr>
          <w:rFonts w:ascii="Times New Roman" w:hAnsi="Times New Roman" w:cs="Times New Roman"/>
          <w:sz w:val="24"/>
          <w:szCs w:val="24"/>
        </w:rPr>
      </w:pPr>
    </w:p>
    <w:p w14:paraId="536B503B" w14:textId="77777777" w:rsidR="001E535D" w:rsidRPr="00D876F9" w:rsidRDefault="001E535D" w:rsidP="001E535D">
      <w:pPr>
        <w:pStyle w:val="ListParagraph"/>
        <w:numPr>
          <w:ilvl w:val="0"/>
          <w:numId w:val="5"/>
        </w:numPr>
        <w:jc w:val="both"/>
        <w:rPr>
          <w:rFonts w:ascii="Times New Roman" w:hAnsi="Times New Roman" w:cs="Times New Roman"/>
          <w:b/>
          <w:sz w:val="24"/>
          <w:szCs w:val="24"/>
        </w:rPr>
      </w:pPr>
      <w:r w:rsidRPr="00D876F9">
        <w:rPr>
          <w:rFonts w:ascii="Times New Roman" w:hAnsi="Times New Roman" w:cs="Times New Roman"/>
          <w:b/>
          <w:sz w:val="24"/>
          <w:szCs w:val="24"/>
        </w:rPr>
        <w:t>Prasības lokālplānojuma izstrādei, materiālu sagatavošanai publiskajai apspriešanai un apstiprināšanai:</w:t>
      </w:r>
    </w:p>
    <w:p w14:paraId="56F1CDA2" w14:textId="77777777" w:rsidR="001E535D" w:rsidRPr="00D876F9"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Atbilstoši Ministru kabineta 2014.gada 14.oktobra noteikumu Nr.628 „Noteikumi par pašvaldību teritorijas attīstības plānošanas dokumentiem” 8.punkta prasībām, lokālplānojuma izstrādi veic TAPIS (Teritorijas attīstības plānošanas informācijas sistēma) vidē. </w:t>
      </w:r>
    </w:p>
    <w:p w14:paraId="156AB6C4" w14:textId="77777777" w:rsidR="001E535D" w:rsidRPr="00D876F9"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Lokālplānojuma izskatīšana, nodošana publiskajai apspriešanai un apstiprināšana notiek atbilstoši Ministru kabineta 2014.gada 14.oktobra noteikumu Nr.628 “Noteikumi par pašvaldību teritorijas attīstības plānošanas dokumentiem” 5.2. sadaļā noteiktajai kārtībai.</w:t>
      </w:r>
    </w:p>
    <w:p w14:paraId="39F23ACB" w14:textId="77777777" w:rsidR="001E535D" w:rsidRPr="00D876F9"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Projekta materiāli publiskajai apspriešanai iesniedzami uz planšetēm (A1 vai A2 formātā, vēlams uz plānā kartona), digitālā veidā - teksta daļu *.pdf un *.doc formātā, grafisko daļu *.dgn, *.pdf  formātā, un vienā eksemplārā papīra formātā. Digitālā veidā iesniedzami 2 dokumentācijas eksemplāri, no kuriem vienā eksemplārā ir dzēsti fizisko personu dati, kuru publiskošana nav pieļaujama saskaņā ar  Fizisko personu datu aizsardzības likumu. Publiskajai apspriešanai paredzētās planšetes nedrīkst saturēt fizisko personu datus, kuri nav publiskojami saskaņā ar Fizisko personu datu aizsardzības likumu.</w:t>
      </w:r>
    </w:p>
    <w:p w14:paraId="1CC6636D" w14:textId="77777777" w:rsidR="001E535D"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Apstiprināšanai sagatavoto lokālplānojuma projektu izstrādātājs iesniedz izstrādes vadītājam digitālā veidā - teksta daļu *.pdf un *.doc formātā, grafisko daļu *.dgn, *.pdf  formātā un vienā eksemplārā papīra formātā. Digitālā veidā iesniedzami 2 eksemplāri, no kuriem vienā eksemplārā ir dzēsti fizisko personu dati, kuru publiskošana nav pieļaujama saskaņā ar  Fizisko personu datu aizsardzības likumu.</w:t>
      </w:r>
    </w:p>
    <w:p w14:paraId="01E112BC" w14:textId="77777777" w:rsidR="00292DA0" w:rsidRPr="00D876F9" w:rsidRDefault="00292DA0" w:rsidP="00292DA0">
      <w:pPr>
        <w:pStyle w:val="ListParagraph"/>
        <w:ind w:left="1080"/>
        <w:jc w:val="both"/>
        <w:rPr>
          <w:rFonts w:ascii="Times New Roman" w:hAnsi="Times New Roman" w:cs="Times New Roman"/>
          <w:sz w:val="24"/>
          <w:szCs w:val="24"/>
        </w:rPr>
      </w:pPr>
    </w:p>
    <w:p w14:paraId="32986A60" w14:textId="77777777" w:rsidR="001E535D" w:rsidRPr="00D876F9" w:rsidRDefault="001E535D" w:rsidP="001E535D">
      <w:pPr>
        <w:pStyle w:val="ListParagraph"/>
        <w:numPr>
          <w:ilvl w:val="0"/>
          <w:numId w:val="5"/>
        </w:numPr>
        <w:jc w:val="both"/>
        <w:rPr>
          <w:rFonts w:ascii="Times New Roman" w:hAnsi="Times New Roman" w:cs="Times New Roman"/>
          <w:b/>
          <w:sz w:val="24"/>
          <w:szCs w:val="24"/>
        </w:rPr>
      </w:pPr>
      <w:r w:rsidRPr="00D876F9">
        <w:rPr>
          <w:rFonts w:ascii="Times New Roman" w:hAnsi="Times New Roman" w:cs="Times New Roman"/>
          <w:b/>
          <w:sz w:val="24"/>
          <w:szCs w:val="24"/>
        </w:rPr>
        <w:t>Sabiedrības līdzdalības veidi un pasākumi</w:t>
      </w:r>
    </w:p>
    <w:p w14:paraId="1C35A192" w14:textId="77777777" w:rsidR="001E535D" w:rsidRPr="00D876F9"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Paziņojumus par lokālplānojuma izstrādes uzsākšanu ievietot teritorijas attīstības plānošanas informācijas sistēmā (TAPIS) un publicēt pašvaldības mājas lapā </w:t>
      </w:r>
      <w:hyperlink r:id="rId8" w:history="1">
        <w:r w:rsidRPr="00D876F9">
          <w:rPr>
            <w:rStyle w:val="Hyperlink"/>
            <w:rFonts w:ascii="Times New Roman" w:hAnsi="Times New Roman" w:cs="Times New Roman"/>
            <w:sz w:val="24"/>
            <w:szCs w:val="24"/>
          </w:rPr>
          <w:t>www.madona.lv</w:t>
        </w:r>
      </w:hyperlink>
      <w:r w:rsidRPr="00D876F9">
        <w:rPr>
          <w:rFonts w:ascii="Times New Roman" w:hAnsi="Times New Roman" w:cs="Times New Roman"/>
          <w:sz w:val="24"/>
          <w:szCs w:val="24"/>
        </w:rPr>
        <w:t xml:space="preserve">, novada informatīvajā izdevumā “Madonas novada vēstnesis” un laikrakstā “Stars”. Nosūtīt informāciju to nekustamo </w:t>
      </w:r>
      <w:r w:rsidRPr="00D876F9">
        <w:rPr>
          <w:rFonts w:ascii="Times New Roman" w:hAnsi="Times New Roman" w:cs="Times New Roman"/>
          <w:sz w:val="24"/>
          <w:szCs w:val="24"/>
        </w:rPr>
        <w:lastRenderedPageBreak/>
        <w:t>īpašumu  īpašniekiem (tiesiskajiem valdītājiem), kuru īpašumā (valdījumā) esošie nekustamie īpašumi robežojas ar lokālplānojuma teritoriju.</w:t>
      </w:r>
    </w:p>
    <w:p w14:paraId="50842D76" w14:textId="77777777" w:rsidR="001E535D" w:rsidRPr="00D876F9"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Izstrādāto lokālplānojuma redakciju un sagatavoto ziņojumu iesniedz Madonas  novada pašvaldības domē, kura pieņem lēmumu par lokālplānojuma redakcijas nodošanu publiskajai apspriešanai un institūciju atzinumu saņemšanai, saskaņā ar Ministru kabineta 2014.gada</w:t>
      </w:r>
      <w:r w:rsidRPr="00D876F9">
        <w:rPr>
          <w:rFonts w:ascii="Times New Roman" w:hAnsi="Times New Roman" w:cs="Times New Roman"/>
        </w:rPr>
        <w:t xml:space="preserve"> </w:t>
      </w:r>
      <w:r w:rsidRPr="00D876F9">
        <w:rPr>
          <w:rFonts w:ascii="Times New Roman" w:hAnsi="Times New Roman" w:cs="Times New Roman"/>
          <w:sz w:val="24"/>
          <w:szCs w:val="24"/>
        </w:rPr>
        <w:t>14.oktobra noteikumu Nr.628 “Noteikumi par pašvaldību teritorijas attīstības plānošanas dokumentiem” 80., 81. un 82. punktiem.</w:t>
      </w:r>
    </w:p>
    <w:p w14:paraId="79D0F662" w14:textId="77777777" w:rsidR="001E535D" w:rsidRPr="00D876F9"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Paziņojumu par lokālplānojuma publisko apspriešanu, kas ilgst ne mazāk par četrām nedēļām ievietot teritorijas attīstības plānošanas informācijas sistēmā (TAPIS) un publicēt pašvaldības mājas lapā </w:t>
      </w:r>
      <w:hyperlink r:id="rId9" w:history="1">
        <w:r w:rsidRPr="00D876F9">
          <w:rPr>
            <w:rStyle w:val="Hyperlink"/>
            <w:rFonts w:ascii="Times New Roman" w:hAnsi="Times New Roman" w:cs="Times New Roman"/>
            <w:sz w:val="24"/>
            <w:szCs w:val="24"/>
          </w:rPr>
          <w:t>www.madona.lv</w:t>
        </w:r>
      </w:hyperlink>
      <w:r w:rsidRPr="00D876F9">
        <w:rPr>
          <w:rFonts w:ascii="Times New Roman" w:hAnsi="Times New Roman" w:cs="Times New Roman"/>
          <w:sz w:val="24"/>
          <w:szCs w:val="24"/>
        </w:rPr>
        <w:t xml:space="preserve">, novada informatīvajā izdevumā “Madonas novada vēstnesis” un laikrakstā “Stars”.  Nosūtīt paziņojumu to nekustamo īpašumu  īpašniekiem (tiesiskajiem valdītājiem), kuru īpašumā (valdījumā) esošie nekustamie īpašumi robežojas ar lokālplānojuma teritoriju. </w:t>
      </w:r>
    </w:p>
    <w:p w14:paraId="60890ABB" w14:textId="77777777" w:rsidR="001E535D" w:rsidRPr="00D876F9" w:rsidRDefault="001E535D" w:rsidP="001E535D">
      <w:pPr>
        <w:pStyle w:val="ListParagraph"/>
        <w:numPr>
          <w:ilvl w:val="1"/>
          <w:numId w:val="5"/>
        </w:numPr>
        <w:jc w:val="both"/>
        <w:rPr>
          <w:rFonts w:ascii="Times New Roman" w:hAnsi="Times New Roman" w:cs="Times New Roman"/>
          <w:sz w:val="24"/>
          <w:szCs w:val="24"/>
        </w:rPr>
      </w:pPr>
      <w:commentRangeStart w:id="4"/>
      <w:r w:rsidRPr="00D876F9">
        <w:rPr>
          <w:rFonts w:ascii="Times New Roman" w:hAnsi="Times New Roman" w:cs="Times New Roman"/>
          <w:sz w:val="24"/>
          <w:szCs w:val="24"/>
        </w:rPr>
        <w:t xml:space="preserve">Atbilstoši MK noteikumu Nr.628  4. nodaļā noteiktajai kārtībai Madonas novada pašvaldība paziņo darba uzdevumā minētajām institūcijām par sagatavoto lokālplānojuma redakciju  un nepieciešamību sniegt atzinumu. </w:t>
      </w:r>
      <w:commentRangeEnd w:id="4"/>
      <w:r w:rsidR="00C83544">
        <w:rPr>
          <w:rStyle w:val="CommentReference"/>
        </w:rPr>
        <w:commentReference w:id="4"/>
      </w:r>
    </w:p>
    <w:p w14:paraId="046D8EF7" w14:textId="77777777" w:rsidR="001E535D" w:rsidRPr="00D876F9"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Publiskās apspriešanas laikā pašvaldība nodrošina sabiedrībai brīvi pieejamā vietā pašvaldības telpās Saieta laukumā 1, Madonā, Madonas novadā, iespēju iepazīties ar lokālplānojuma redakcijas materiāliem izdrukas veidā.</w:t>
      </w:r>
    </w:p>
    <w:p w14:paraId="7A1243D6" w14:textId="77777777" w:rsidR="001E535D" w:rsidRPr="00A570EC" w:rsidRDefault="001E535D" w:rsidP="001E535D">
      <w:pPr>
        <w:pStyle w:val="ListParagraph"/>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Pēc publiskās apspriešanas beigām izstrādes vadītājs organizē sanāksmi, kurā tiek izskatīti publiskās apspriešanas laikā saņemtie priekšlikumi un institūciju atzinumi. </w:t>
      </w:r>
      <w:commentRangeStart w:id="5"/>
      <w:r w:rsidRPr="00D876F9">
        <w:rPr>
          <w:rFonts w:ascii="Times New Roman" w:hAnsi="Times New Roman" w:cs="Times New Roman"/>
          <w:sz w:val="24"/>
          <w:szCs w:val="24"/>
        </w:rPr>
        <w:t>Par</w:t>
      </w:r>
      <w:commentRangeEnd w:id="5"/>
      <w:r w:rsidR="00C83544">
        <w:rPr>
          <w:rStyle w:val="CommentReference"/>
        </w:rPr>
        <w:commentReference w:id="5"/>
      </w:r>
      <w:r w:rsidRPr="00D876F9">
        <w:rPr>
          <w:rFonts w:ascii="Times New Roman" w:hAnsi="Times New Roman" w:cs="Times New Roman"/>
          <w:sz w:val="24"/>
          <w:szCs w:val="24"/>
        </w:rPr>
        <w:t xml:space="preserve"> sanāksmes laiku paziņo ne vēlāk kā divas nedēļas pirms sanāksmes noteiktā datuma, ievietojot informāciju sistēmā un pašvaldības tīmekļa vietnē, kā arī informējot sabiedrību citos pieejamos veidos. Sanāksmes protokolā tiek ietverta atzīme par priekšlikuma ņemšanu vērā vai noraidīšanu. Ja priekšlikums tiek noraidīts, norāda pamatojumu, kā arī atspoguļo izstrādātāja</w:t>
      </w:r>
      <w:r w:rsidRPr="00A570EC">
        <w:rPr>
          <w:rFonts w:ascii="Times New Roman" w:hAnsi="Times New Roman" w:cs="Times New Roman"/>
          <w:sz w:val="24"/>
          <w:szCs w:val="24"/>
        </w:rPr>
        <w:t xml:space="preserve"> viedokli. Protokolu paraksta izstrādes vadītājs un lokālplānojuma izstrādātājs.</w:t>
      </w:r>
    </w:p>
    <w:p w14:paraId="29C16C18" w14:textId="77777777" w:rsidR="001E535D" w:rsidRPr="00A570EC" w:rsidRDefault="001E535D" w:rsidP="001E535D">
      <w:pPr>
        <w:pStyle w:val="ListParagraph"/>
        <w:numPr>
          <w:ilvl w:val="1"/>
          <w:numId w:val="5"/>
        </w:numPr>
        <w:jc w:val="both"/>
        <w:rPr>
          <w:rFonts w:ascii="Times New Roman" w:hAnsi="Times New Roman" w:cs="Times New Roman"/>
          <w:sz w:val="24"/>
          <w:szCs w:val="24"/>
        </w:rPr>
      </w:pPr>
      <w:r w:rsidRPr="00A570EC">
        <w:rPr>
          <w:rFonts w:ascii="Times New Roman" w:hAnsi="Times New Roman" w:cs="Times New Roman"/>
          <w:sz w:val="24"/>
          <w:szCs w:val="24"/>
        </w:rPr>
        <w:t xml:space="preserve">Madonas novada pašvaldības dome ar saistošajiem noteikumiem apstiprina lokālplānojuma teritorijas izmantošanas un apbūves noteikumus un grafisko daļu – funkcionālo zonējumu, teritorijas ar īpašiem noteikumiem un aizsargjoslas. Paziņojumu par saistošo noteikumu pieņemšanu publicē TAPIS , oficiālajā izdevumā "Latvijas Vēstnesis", pašvaldības mājas lapā  </w:t>
      </w:r>
      <w:hyperlink r:id="rId10" w:history="1">
        <w:r w:rsidRPr="00A570EC">
          <w:rPr>
            <w:rFonts w:ascii="Times New Roman" w:hAnsi="Times New Roman" w:cs="Times New Roman"/>
            <w:sz w:val="24"/>
            <w:szCs w:val="24"/>
          </w:rPr>
          <w:t>www.madona.lv</w:t>
        </w:r>
      </w:hyperlink>
      <w:r w:rsidRPr="00A570EC">
        <w:rPr>
          <w:rFonts w:ascii="Times New Roman" w:hAnsi="Times New Roman" w:cs="Times New Roman"/>
          <w:sz w:val="24"/>
          <w:szCs w:val="24"/>
        </w:rPr>
        <w:t xml:space="preserve"> un novada informatīvajā izdevumā “Madonas novada vēstnesis”.</w:t>
      </w:r>
    </w:p>
    <w:p w14:paraId="7C5C983A" w14:textId="77777777" w:rsidR="001E535D" w:rsidRDefault="001E535D" w:rsidP="001E535D">
      <w:pPr>
        <w:pStyle w:val="ListParagraph"/>
        <w:ind w:left="142"/>
        <w:jc w:val="both"/>
        <w:rPr>
          <w:rFonts w:ascii="Times New Roman" w:hAnsi="Times New Roman" w:cs="Times New Roman"/>
          <w:sz w:val="24"/>
          <w:szCs w:val="24"/>
        </w:rPr>
      </w:pPr>
    </w:p>
    <w:p w14:paraId="0748DC2A" w14:textId="77777777" w:rsidR="001E535D" w:rsidRDefault="001E535D" w:rsidP="001E535D">
      <w:pPr>
        <w:pStyle w:val="ListParagraph"/>
        <w:ind w:left="142"/>
        <w:jc w:val="both"/>
        <w:rPr>
          <w:rFonts w:ascii="Times New Roman" w:hAnsi="Times New Roman" w:cs="Times New Roman"/>
          <w:sz w:val="24"/>
          <w:szCs w:val="24"/>
        </w:rPr>
      </w:pPr>
    </w:p>
    <w:p w14:paraId="1132EABD" w14:textId="77777777" w:rsidR="001E535D" w:rsidRDefault="001E535D" w:rsidP="001E535D">
      <w:pPr>
        <w:pStyle w:val="ListParagraph"/>
        <w:ind w:left="142"/>
        <w:jc w:val="both"/>
        <w:rPr>
          <w:rFonts w:ascii="Times New Roman" w:hAnsi="Times New Roman" w:cs="Times New Roman"/>
          <w:sz w:val="24"/>
          <w:szCs w:val="24"/>
        </w:rPr>
      </w:pPr>
      <w:r>
        <w:rPr>
          <w:rFonts w:ascii="Times New Roman" w:hAnsi="Times New Roman" w:cs="Times New Roman"/>
          <w:sz w:val="24"/>
          <w:szCs w:val="24"/>
        </w:rPr>
        <w:t xml:space="preserve">Sagatavoja:  I.Gleizde </w:t>
      </w:r>
    </w:p>
    <w:p w14:paraId="6963FFF7" w14:textId="77777777" w:rsidR="001E535D" w:rsidRPr="00906410" w:rsidRDefault="001E535D" w:rsidP="001E535D">
      <w:pPr>
        <w:pStyle w:val="ListParagraph"/>
        <w:ind w:left="142"/>
        <w:jc w:val="both"/>
        <w:rPr>
          <w:rFonts w:ascii="Times New Roman" w:hAnsi="Times New Roman" w:cs="Times New Roman"/>
          <w:sz w:val="24"/>
          <w:szCs w:val="24"/>
        </w:rPr>
      </w:pPr>
      <w:r>
        <w:rPr>
          <w:rFonts w:ascii="Times New Roman" w:hAnsi="Times New Roman" w:cs="Times New Roman"/>
          <w:sz w:val="24"/>
          <w:szCs w:val="24"/>
        </w:rPr>
        <w:t>Lokālplānojuma izstrādes vadītāja</w:t>
      </w:r>
    </w:p>
    <w:p w14:paraId="3C5FA67C" w14:textId="77777777" w:rsidR="001E535D" w:rsidRDefault="001E535D" w:rsidP="00EE7907">
      <w:pPr>
        <w:jc w:val="right"/>
        <w:rPr>
          <w:rFonts w:ascii="Times New Roman" w:hAnsi="Times New Roman" w:cs="Times New Roman"/>
          <w:i/>
        </w:rPr>
      </w:pPr>
    </w:p>
    <w:p w14:paraId="3C82B146" w14:textId="77777777" w:rsidR="009A1597" w:rsidRDefault="009A1597" w:rsidP="00EE7907">
      <w:pPr>
        <w:jc w:val="right"/>
        <w:rPr>
          <w:rFonts w:ascii="Times New Roman" w:hAnsi="Times New Roman" w:cs="Times New Roman"/>
          <w:i/>
        </w:rPr>
        <w:sectPr w:rsidR="009A1597" w:rsidSect="000A64B9">
          <w:pgSz w:w="11906" w:h="16838"/>
          <w:pgMar w:top="1440" w:right="1800" w:bottom="1440" w:left="1800" w:header="708" w:footer="708" w:gutter="0"/>
          <w:cols w:space="708"/>
          <w:docGrid w:linePitch="360"/>
        </w:sectPr>
      </w:pPr>
    </w:p>
    <w:p w14:paraId="7CD7962E" w14:textId="77777777" w:rsidR="00EE7907" w:rsidRPr="008F740B" w:rsidRDefault="00EE7907" w:rsidP="00EE7907">
      <w:pPr>
        <w:jc w:val="right"/>
        <w:rPr>
          <w:rFonts w:ascii="Times New Roman" w:hAnsi="Times New Roman" w:cs="Times New Roman"/>
          <w:i/>
        </w:rPr>
      </w:pPr>
      <w:r w:rsidRPr="008F740B">
        <w:rPr>
          <w:rFonts w:ascii="Times New Roman" w:hAnsi="Times New Roman" w:cs="Times New Roman"/>
          <w:i/>
        </w:rPr>
        <w:lastRenderedPageBreak/>
        <w:t>Pie</w:t>
      </w:r>
      <w:bookmarkStart w:id="6" w:name="_GoBack"/>
      <w:bookmarkEnd w:id="6"/>
      <w:r w:rsidRPr="008F740B">
        <w:rPr>
          <w:rFonts w:ascii="Times New Roman" w:hAnsi="Times New Roman" w:cs="Times New Roman"/>
          <w:i/>
        </w:rPr>
        <w:t>likums Nr.</w:t>
      </w:r>
      <w:r w:rsidR="00C74A67">
        <w:rPr>
          <w:rFonts w:ascii="Times New Roman" w:hAnsi="Times New Roman" w:cs="Times New Roman"/>
          <w:i/>
        </w:rPr>
        <w:t>2</w:t>
      </w:r>
    </w:p>
    <w:p w14:paraId="70C4B1E2" w14:textId="77777777" w:rsidR="0033468E" w:rsidRDefault="0033468E" w:rsidP="0033468E">
      <w:pPr>
        <w:spacing w:after="0" w:line="240" w:lineRule="auto"/>
        <w:jc w:val="right"/>
        <w:rPr>
          <w:rFonts w:ascii="Times New Roman" w:hAnsi="Times New Roman" w:cs="Times New Roman"/>
        </w:rPr>
      </w:pPr>
      <w:r>
        <w:rPr>
          <w:rFonts w:ascii="Times New Roman" w:hAnsi="Times New Roman" w:cs="Times New Roman"/>
        </w:rPr>
        <w:t xml:space="preserve">APSTIPRINĀTS ar Madonas novada pašvaldības </w:t>
      </w:r>
    </w:p>
    <w:p w14:paraId="44E91A38" w14:textId="77777777" w:rsidR="0033468E" w:rsidRDefault="0033468E" w:rsidP="0033468E">
      <w:pPr>
        <w:spacing w:after="0" w:line="240" w:lineRule="auto"/>
        <w:jc w:val="right"/>
        <w:rPr>
          <w:rFonts w:ascii="Times New Roman" w:hAnsi="Times New Roman" w:cs="Times New Roman"/>
        </w:rPr>
      </w:pPr>
      <w:r>
        <w:rPr>
          <w:rFonts w:ascii="Times New Roman" w:hAnsi="Times New Roman" w:cs="Times New Roman"/>
        </w:rPr>
        <w:t>31.08.2017.lēmumu Nr. 470 (protokols Nr.20., 47.p.)</w:t>
      </w:r>
    </w:p>
    <w:p w14:paraId="739332A4" w14:textId="77777777" w:rsidR="008B2DA6" w:rsidRDefault="008B2DA6" w:rsidP="00773F5E">
      <w:pPr>
        <w:spacing w:after="0" w:line="240" w:lineRule="auto"/>
        <w:jc w:val="both"/>
        <w:rPr>
          <w:rFonts w:ascii="Cambria" w:hAnsi="Cambria"/>
        </w:rPr>
      </w:pPr>
    </w:p>
    <w:p w14:paraId="710AB862" w14:textId="77777777" w:rsidR="00DF106B" w:rsidRDefault="00DF106B" w:rsidP="00773F5E">
      <w:pPr>
        <w:spacing w:after="0" w:line="240" w:lineRule="auto"/>
        <w:jc w:val="both"/>
        <w:rPr>
          <w:rFonts w:ascii="Cambria" w:hAnsi="Cambria" w:cs="Arial"/>
          <w:b/>
          <w:sz w:val="24"/>
          <w:szCs w:val="24"/>
        </w:rPr>
      </w:pPr>
    </w:p>
    <w:p w14:paraId="43507CB7" w14:textId="77777777" w:rsidR="00DF106B" w:rsidRDefault="00DF106B" w:rsidP="00773F5E">
      <w:pPr>
        <w:spacing w:after="0" w:line="240" w:lineRule="auto"/>
        <w:jc w:val="both"/>
        <w:rPr>
          <w:rFonts w:ascii="Cambria" w:hAnsi="Cambria" w:cs="Arial"/>
          <w:b/>
          <w:sz w:val="24"/>
          <w:szCs w:val="24"/>
        </w:rPr>
      </w:pPr>
    </w:p>
    <w:p w14:paraId="01CD4EBA" w14:textId="389849AF" w:rsidR="00EE7907" w:rsidRDefault="00EE7907" w:rsidP="00773F5E">
      <w:pPr>
        <w:spacing w:after="0" w:line="240" w:lineRule="auto"/>
        <w:jc w:val="both"/>
        <w:rPr>
          <w:rFonts w:ascii="Cambria" w:hAnsi="Cambria"/>
        </w:rPr>
      </w:pPr>
      <w:r>
        <w:rPr>
          <w:rFonts w:ascii="Cambria" w:hAnsi="Cambria" w:cs="Arial"/>
          <w:b/>
          <w:sz w:val="24"/>
          <w:szCs w:val="24"/>
        </w:rPr>
        <w:t>L</w:t>
      </w:r>
      <w:r w:rsidRPr="00D468AB">
        <w:rPr>
          <w:rFonts w:ascii="Cambria" w:hAnsi="Cambria" w:cs="Arial"/>
          <w:b/>
          <w:sz w:val="24"/>
          <w:szCs w:val="24"/>
        </w:rPr>
        <w:t xml:space="preserve">okālplānojuma </w:t>
      </w:r>
      <w:r w:rsidR="003238F7" w:rsidRPr="003238F7">
        <w:rPr>
          <w:rFonts w:ascii="Cambria" w:hAnsi="Cambria" w:cs="Arial"/>
          <w:b/>
          <w:sz w:val="24"/>
          <w:szCs w:val="24"/>
        </w:rPr>
        <w:t>nekustamajam īpašumam Bērzu ielā 27, Madonas pilsētā, Madonas novadā, kadastra</w:t>
      </w:r>
      <w:r w:rsidR="003238F7">
        <w:rPr>
          <w:rFonts w:ascii="Cambria" w:hAnsi="Cambria" w:cs="Times New Roman"/>
          <w:b/>
          <w:sz w:val="24"/>
          <w:szCs w:val="24"/>
        </w:rPr>
        <w:t xml:space="preserve"> apzīmējums 7001 001 1693, </w:t>
      </w:r>
      <w:r w:rsidR="003238F7" w:rsidRPr="003238F7">
        <w:rPr>
          <w:rFonts w:ascii="Cambria" w:hAnsi="Cambria" w:cs="Times New Roman"/>
          <w:b/>
          <w:sz w:val="24"/>
          <w:szCs w:val="24"/>
        </w:rPr>
        <w:t xml:space="preserve">kas groza Madonas novada teritorijas </w:t>
      </w:r>
      <w:commentRangeStart w:id="7"/>
      <w:r w:rsidR="003238F7" w:rsidRPr="003238F7">
        <w:rPr>
          <w:rFonts w:ascii="Cambria" w:hAnsi="Cambria" w:cs="Times New Roman"/>
          <w:b/>
          <w:sz w:val="24"/>
          <w:szCs w:val="24"/>
        </w:rPr>
        <w:t>plānojumu</w:t>
      </w:r>
      <w:commentRangeEnd w:id="7"/>
      <w:r w:rsidR="003238F7" w:rsidRPr="003238F7">
        <w:rPr>
          <w:rFonts w:ascii="Cambria" w:hAnsi="Cambria" w:cs="Times New Roman"/>
          <w:b/>
          <w:sz w:val="24"/>
          <w:szCs w:val="24"/>
        </w:rPr>
        <w:commentReference w:id="7"/>
      </w:r>
      <w:r w:rsidR="003238F7">
        <w:rPr>
          <w:rFonts w:ascii="Cambria" w:hAnsi="Cambria" w:cs="Times New Roman"/>
          <w:b/>
          <w:sz w:val="24"/>
          <w:szCs w:val="24"/>
        </w:rPr>
        <w:t>,</w:t>
      </w:r>
      <w:r>
        <w:rPr>
          <w:rFonts w:ascii="Cambria" w:hAnsi="Cambria" w:cs="Times New Roman"/>
          <w:b/>
          <w:sz w:val="24"/>
          <w:szCs w:val="24"/>
        </w:rPr>
        <w:t xml:space="preserve"> robežas</w:t>
      </w:r>
    </w:p>
    <w:p w14:paraId="3C51EBAB" w14:textId="77777777" w:rsidR="008B2DA6" w:rsidRDefault="008B2DA6" w:rsidP="00773F5E">
      <w:pPr>
        <w:spacing w:after="0" w:line="240" w:lineRule="auto"/>
        <w:jc w:val="both"/>
        <w:rPr>
          <w:rFonts w:ascii="Cambria" w:hAnsi="Cambria"/>
        </w:rPr>
      </w:pPr>
    </w:p>
    <w:p w14:paraId="2DCADE82" w14:textId="77777777" w:rsidR="008B2DA6" w:rsidRDefault="008B2DA6" w:rsidP="00773F5E">
      <w:pPr>
        <w:spacing w:after="0" w:line="240" w:lineRule="auto"/>
        <w:jc w:val="both"/>
        <w:rPr>
          <w:noProof/>
          <w:lang w:eastAsia="lv-LV"/>
        </w:rPr>
      </w:pPr>
    </w:p>
    <w:p w14:paraId="5AC6F478" w14:textId="0EF89D93" w:rsidR="008E6E53" w:rsidRDefault="00E70E5F" w:rsidP="00773F5E">
      <w:pPr>
        <w:spacing w:after="0" w:line="240" w:lineRule="auto"/>
        <w:jc w:val="both"/>
        <w:rPr>
          <w:noProof/>
          <w:lang w:eastAsia="lv-LV"/>
        </w:rPr>
      </w:pPr>
      <w:r>
        <w:rPr>
          <w:noProof/>
          <w:lang w:eastAsia="lv-LV"/>
        </w:rPr>
        <mc:AlternateContent>
          <mc:Choice Requires="wpg">
            <w:drawing>
              <wp:anchor distT="0" distB="0" distL="114300" distR="114300" simplePos="0" relativeHeight="251697152" behindDoc="0" locked="0" layoutInCell="1" allowOverlap="1" wp14:anchorId="6F87DD1E" wp14:editId="33246198">
                <wp:simplePos x="0" y="0"/>
                <wp:positionH relativeFrom="column">
                  <wp:posOffset>2582518</wp:posOffset>
                </wp:positionH>
                <wp:positionV relativeFrom="paragraph">
                  <wp:posOffset>1494560</wp:posOffset>
                </wp:positionV>
                <wp:extent cx="1313234" cy="1513664"/>
                <wp:effectExtent l="19050" t="19050" r="20320" b="10795"/>
                <wp:wrapNone/>
                <wp:docPr id="3" name="Grupa 3"/>
                <wp:cNvGraphicFramePr/>
                <a:graphic xmlns:a="http://schemas.openxmlformats.org/drawingml/2006/main">
                  <a:graphicData uri="http://schemas.microsoft.com/office/word/2010/wordprocessingGroup">
                    <wpg:wgp>
                      <wpg:cNvGrpSpPr/>
                      <wpg:grpSpPr>
                        <a:xfrm>
                          <a:off x="0" y="0"/>
                          <a:ext cx="1313234" cy="1513664"/>
                          <a:chOff x="0" y="0"/>
                          <a:chExt cx="908050" cy="1095375"/>
                        </a:xfrm>
                      </wpg:grpSpPr>
                      <wps:wsp>
                        <wps:cNvPr id="34" name="Taisns savienotājs 34"/>
                        <wps:cNvCnPr/>
                        <wps:spPr>
                          <a:xfrm>
                            <a:off x="498475" y="3175"/>
                            <a:ext cx="403225" cy="4476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5" name="Taisns savienotājs 35"/>
                        <wps:cNvCnPr/>
                        <wps:spPr>
                          <a:xfrm>
                            <a:off x="895350" y="434975"/>
                            <a:ext cx="12700" cy="3079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6" name="Taisns savienotājs 36"/>
                        <wps:cNvCnPr/>
                        <wps:spPr>
                          <a:xfrm flipV="1">
                            <a:off x="346075" y="733425"/>
                            <a:ext cx="555625" cy="3556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7" name="Taisns savienotājs 37"/>
                        <wps:cNvCnPr/>
                        <wps:spPr>
                          <a:xfrm flipV="1">
                            <a:off x="346075" y="1003300"/>
                            <a:ext cx="6350" cy="920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8" name="Taisns savienotājs 38"/>
                        <wps:cNvCnPr/>
                        <wps:spPr>
                          <a:xfrm>
                            <a:off x="276225" y="904875"/>
                            <a:ext cx="73025" cy="1047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9" name="Taisns savienotājs 39"/>
                        <wps:cNvCnPr/>
                        <wps:spPr>
                          <a:xfrm flipH="1">
                            <a:off x="114300" y="908050"/>
                            <a:ext cx="161925" cy="1206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0" name="Taisns savienotājs 40"/>
                        <wps:cNvCnPr/>
                        <wps:spPr>
                          <a:xfrm flipH="1" flipV="1">
                            <a:off x="0" y="949325"/>
                            <a:ext cx="114300" cy="825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1" name="Taisns savienotājs 41"/>
                        <wps:cNvCnPr/>
                        <wps:spPr>
                          <a:xfrm flipV="1">
                            <a:off x="0" y="0"/>
                            <a:ext cx="504825" cy="9556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0C3714" id="Grupa 3" o:spid="_x0000_s1026" style="position:absolute;margin-left:203.35pt;margin-top:117.7pt;width:103.4pt;height:119.2pt;z-index:251697152;mso-width-relative:margin;mso-height-relative:margin" coordsize="9080,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">
                <v:line id="Taisns savienotājs 34" o:spid="_x0000_s1027" style="position:absolute;visibility:visible;mso-wrap-style:square" from="4984,31" to="9017,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YgcUAAADbAAAADwAAAGRycy9kb3ducmV2LnhtbESPQWvCQBSE70L/w/IKXkQ3VhGbukpb&#10;EJRaqqm9P7Kv2dDs25BdY/z3bkHwOMzMN8xi1dlKtNT40rGC8SgBQZw7XXKh4Pi9Hs5B+ICssXJM&#10;Ci7kYbV86C0w1e7MB2qzUIgIYZ+iAhNCnUrpc0MW/cjVxNH7dY3FEGVTSN3gOcJtJZ+SZCYtlhwX&#10;DNb0bij/y05Wwcf6623TzvbZ5488Pm/HeTfAnVGq/9i9voAI1IV7+NbeaAWTKfx/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hYgcUAAADbAAAADwAAAAAAAAAA&#10;AAAAAAChAgAAZHJzL2Rvd25yZXYueG1sUEsFBgAAAAAEAAQA+QAAAJMDAAAAAA==&#10;" strokecolor="red" strokeweight="3pt">
                  <v:stroke joinstyle="miter"/>
                </v:line>
                <v:line id="Taisns savienotājs 35" o:spid="_x0000_s1028" style="position:absolute;visibility:visible;mso-wrap-style:square" from="8953,4349" to="908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T9GsUAAADbAAAADwAAAGRycy9kb3ducmV2LnhtbESPQWvCQBSE70L/w/IKXkQ3VhSbukpb&#10;EJRaqqm9P7Kv2dDs25BdY/z3bkHwOMzMN8xi1dlKtNT40rGC8SgBQZw7XXKh4Pi9Hs5B+ICssXJM&#10;Ci7kYbV86C0w1e7MB2qzUIgIYZ+iAhNCnUrpc0MW/cjVxNH7dY3FEGVTSN3gOcJtJZ+SZCYtlhwX&#10;DNb0bij/y05Wwcf6623TzvbZ5488Pm/HeTfAnVGq/9i9voAI1IV7+NbeaAWTKfx/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T9GsUAAADbAAAADwAAAAAAAAAA&#10;AAAAAAChAgAAZHJzL2Rvd25yZXYueG1sUEsFBgAAAAAEAAQA+QAAAJMDAAAAAA==&#10;" strokecolor="red" strokeweight="3pt">
                  <v:stroke joinstyle="miter"/>
                </v:line>
                <v:line id="Taisns savienotājs 36" o:spid="_x0000_s1029" style="position:absolute;flip:y;visibility:visible;mso-wrap-style:square" from="3460,7334" to="9017,1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2CCcQAAADbAAAADwAAAGRycy9kb3ducmV2LnhtbESPQWvCQBSE7wX/w/IK3uqmtYikWUWE&#10;imB70BbPL9nXbDD7NuyuSfz3bqHQ4zAz3zDFerSt6MmHxrGC51kGgrhyuuFawffX+9MSRIjIGlvH&#10;pOBGAdaryUOBuXYDH6k/xVokCIccFZgYu1zKUBmyGGauI07ej/MWY5K+ltrjkOC2lS9ZtpAWG04L&#10;BjvaGqoup6tNlNGXgzkcus+d35+Pr/0yK88fSk0fx80biEhj/A//tfdawXwBv1/SD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YIJxAAAANsAAAAPAAAAAAAAAAAA&#10;AAAAAKECAABkcnMvZG93bnJldi54bWxQSwUGAAAAAAQABAD5AAAAkgMAAAAA&#10;" strokecolor="red" strokeweight="3pt">
                  <v:stroke joinstyle="miter"/>
                </v:line>
                <v:line id="Taisns savienotājs 37" o:spid="_x0000_s1030" style="position:absolute;flip:y;visibility:visible;mso-wrap-style:square" from="3460,10033" to="3524,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EnksMAAADbAAAADwAAAGRycy9kb3ducmV2LnhtbESPQWsCMRSE7wX/Q3iCt5qtliqrUUSw&#10;CLYHbfH83Dw3SzcvS5Lubv99Iwgeh5n5hlmue1uLlnyoHCt4GWcgiAunKy4VfH/tnucgQkTWWDsm&#10;BX8UYL0aPC0x167jI7WnWIoE4ZCjAhNjk0sZCkMWw9g1xMm7Om8xJulLqT12CW5rOcmyN2mx4rRg&#10;sKGtoeLn9GsTpfeXzhwOzee735+Pr+08u5w/lBoN+80CRKQ+PsL39l4rmM7g9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BJ5LDAAAA2wAAAA8AAAAAAAAAAAAA&#10;AAAAoQIAAGRycy9kb3ducmV2LnhtbFBLBQYAAAAABAAEAPkAAACRAwAAAAA=&#10;" strokecolor="red" strokeweight="3pt">
                  <v:stroke joinstyle="miter"/>
                </v:line>
                <v:line id="Taisns savienotājs 38" o:spid="_x0000_s1031" style="position:absolute;visibility:visible;mso-wrap-style:square" from="2762,9048" to="3492,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ShMEAAADbAAAADwAAAGRycy9kb3ducmV2LnhtbERPXWvCMBR9H/gfwhV8GZo6QVxnFB0I&#10;ihNdde+X5toUm5vSxFr//fIw2OPhfM+Xna1ES40vHSsYjxIQxLnTJRcKLufNcAbCB2SNlWNS8CQP&#10;y0XvZY6pdg/+pjYLhYgh7FNUYEKoUyl9bsiiH7maOHJX11gMETaF1A0+Yrit5FuSTKXFkmODwZo+&#10;DeW37G4V7DfH9badnrLDj7y878Z594pfRqlBv1t9gAjUhX/xn3urFUzi2Pgl/g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VKEwQAAANsAAAAPAAAAAAAAAAAAAAAA&#10;AKECAABkcnMvZG93bnJldi54bWxQSwUGAAAAAAQABAD5AAAAjwMAAAAA&#10;" strokecolor="red" strokeweight="3pt">
                  <v:stroke joinstyle="miter"/>
                </v:line>
                <v:line id="Taisns savienotājs 39" o:spid="_x0000_s1032" style="position:absolute;flip:x;visibility:visible;mso-wrap-style:square" from="1143,9080" to="276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We8MAAADbAAAADwAAAGRycy9kb3ducmV2LnhtbESPQWsCMRSE7wX/Q3iCt5qtlmJXo4hg&#10;EWwPavH83Dw3SzcvS5Lubv99Iwgeh5n5hlmseluLlnyoHCt4GWcgiAunKy4VfJ+2zzMQISJrrB2T&#10;gj8KsFoOnhaYa9fxgdpjLEWCcMhRgYmxyaUMhSGLYewa4uRdnbcYk/Sl1B67BLe1nGTZm7RYcVow&#10;2NDGUPFz/LWJ0vtLZ/b75uvD786H13aWXc6fSo2G/XoOIlIfH+F7e6cVTN/h9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SFnvDAAAA2wAAAA8AAAAAAAAAAAAA&#10;AAAAoQIAAGRycy9kb3ducmV2LnhtbFBLBQYAAAAABAAEAPkAAACRAwAAAAA=&#10;" strokecolor="red" strokeweight="3pt">
                  <v:stroke joinstyle="miter"/>
                </v:line>
                <v:line id="Taisns savienotājs 40" o:spid="_x0000_s1033" style="position:absolute;flip:x y;visibility:visible;mso-wrap-style:square" from="0,9493" to="1143,1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mEgsEAAADbAAAADwAAAGRycy9kb3ducmV2LnhtbERPTYvCMBC9C/6HMIIX0VTRZa1G2RUU&#10;QWFZ9eJtaGbbss2kJNHWf28OgsfH+16uW1OJOzlfWlYwHiUgiDOrS84VXM7b4ScIH5A1VpZJwYM8&#10;rFfdzhJTbRv+pfsp5CKGsE9RQRFCnUrps4IM+pGtiSP3Z53BEKHLpXbYxHBTyUmSfEiDJceGAmva&#10;FJT9n25GQTh8t4epGxx/Zsm2cdexmfvHTql+r/1agAjUhrf45d5rBdO4Pn6JP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OYSCwQAAANsAAAAPAAAAAAAAAAAAAAAA&#10;AKECAABkcnMvZG93bnJldi54bWxQSwUGAAAAAAQABAD5AAAAjwMAAAAA&#10;" strokecolor="red" strokeweight="3pt">
                  <v:stroke joinstyle="miter"/>
                </v:line>
                <v:line id="Taisns savienotājs 41" o:spid="_x0000_s1034" style="position:absolute;flip:y;visibility:visible;mso-wrap-style:square" from="0,0" to="5048,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JpAMMAAADbAAAADwAAAGRycy9kb3ducmV2LnhtbESPT2sCMRTE7wW/Q3hCbzVrkSKrUUSw&#10;CNqDf/D83Dw3i5uXJUl312/fFASPw8z8hpkve1uLlnyoHCsYjzIQxIXTFZcKzqfNxxREiMgaa8ek&#10;4EEBlovB2xxz7To+UHuMpUgQDjkqMDE2uZShMGQxjFxDnLyb8xZjkr6U2mOX4LaWn1n2JS1WnBYM&#10;NrQ2VNyPvzZRen/tzG7X/Hz77eUwaafZ9bJX6n3Yr2YgIvXxFX62t1rBZAz/X9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iaQDDAAAA2wAAAA8AAAAAAAAAAAAA&#10;AAAAoQIAAGRycy9kb3ducmV2LnhtbFBLBQYAAAAABAAEAPkAAACRAwAAAAA=&#10;" strokecolor="red" strokeweight="3pt">
                  <v:stroke joinstyle="miter"/>
                </v:line>
              </v:group>
            </w:pict>
          </mc:Fallback>
        </mc:AlternateContent>
      </w:r>
      <w:r w:rsidRPr="00E70E5F">
        <w:rPr>
          <w:noProof/>
          <w:lang w:eastAsia="lv-LV"/>
        </w:rPr>
        <w:t xml:space="preserve"> </w:t>
      </w:r>
      <w:r>
        <w:rPr>
          <w:noProof/>
          <w:lang w:eastAsia="lv-LV"/>
        </w:rPr>
        <w:drawing>
          <wp:inline distT="0" distB="0" distL="0" distR="0" wp14:anchorId="47118DBE" wp14:editId="07545881">
            <wp:extent cx="5274310" cy="3995420"/>
            <wp:effectExtent l="0" t="0" r="2540" b="508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995420"/>
                    </a:xfrm>
                    <a:prstGeom prst="rect">
                      <a:avLst/>
                    </a:prstGeom>
                  </pic:spPr>
                </pic:pic>
              </a:graphicData>
            </a:graphic>
          </wp:inline>
        </w:drawing>
      </w:r>
    </w:p>
    <w:p w14:paraId="1D9D983B" w14:textId="77777777" w:rsidR="008E6E53" w:rsidRDefault="008E6E53" w:rsidP="00773F5E">
      <w:pPr>
        <w:spacing w:after="0" w:line="240" w:lineRule="auto"/>
        <w:jc w:val="both"/>
        <w:rPr>
          <w:noProof/>
          <w:lang w:eastAsia="lv-LV"/>
        </w:rPr>
      </w:pPr>
    </w:p>
    <w:p w14:paraId="41E5D3D8" w14:textId="77777777" w:rsidR="008E6E53" w:rsidRDefault="008E6E53" w:rsidP="00773F5E">
      <w:pPr>
        <w:spacing w:after="0" w:line="240" w:lineRule="auto"/>
        <w:jc w:val="both"/>
        <w:rPr>
          <w:noProof/>
          <w:lang w:eastAsia="lv-LV"/>
        </w:rPr>
      </w:pPr>
    </w:p>
    <w:p w14:paraId="28FCD917" w14:textId="77777777" w:rsidR="008E6E53" w:rsidRDefault="008E6E53" w:rsidP="00773F5E">
      <w:pPr>
        <w:spacing w:after="0" w:line="240" w:lineRule="auto"/>
        <w:jc w:val="both"/>
        <w:rPr>
          <w:noProof/>
          <w:lang w:eastAsia="lv-LV"/>
        </w:rPr>
      </w:pPr>
    </w:p>
    <w:p w14:paraId="0721161C" w14:textId="77777777" w:rsidR="008E6E53" w:rsidRDefault="008E6E53" w:rsidP="00773F5E">
      <w:pPr>
        <w:spacing w:after="0" w:line="240" w:lineRule="auto"/>
        <w:jc w:val="both"/>
        <w:rPr>
          <w:rFonts w:ascii="Cambria" w:hAnsi="Cambria"/>
        </w:rPr>
      </w:pPr>
    </w:p>
    <w:p w14:paraId="1B59DFFB" w14:textId="77777777" w:rsidR="008B2DA6" w:rsidRDefault="008B2DA6" w:rsidP="00773F5E">
      <w:pPr>
        <w:spacing w:after="0" w:line="240" w:lineRule="auto"/>
        <w:jc w:val="both"/>
        <w:rPr>
          <w:rFonts w:ascii="Cambria" w:hAnsi="Cambria"/>
        </w:rPr>
      </w:pPr>
    </w:p>
    <w:p w14:paraId="61F24F50" w14:textId="77777777" w:rsidR="008B2DA6" w:rsidRDefault="008B2DA6" w:rsidP="00773F5E">
      <w:pPr>
        <w:spacing w:after="0" w:line="240" w:lineRule="auto"/>
        <w:jc w:val="both"/>
        <w:rPr>
          <w:rFonts w:ascii="Cambria" w:hAnsi="Cambria"/>
        </w:rPr>
      </w:pPr>
    </w:p>
    <w:p w14:paraId="27D99392" w14:textId="77777777" w:rsidR="00EE7907" w:rsidRPr="00C63CB4" w:rsidRDefault="00A57B92" w:rsidP="00EE7907">
      <w:pPr>
        <w:ind w:left="720"/>
        <w:jc w:val="both"/>
        <w:rPr>
          <w:rFonts w:ascii="Cambria" w:hAnsi="Cambria" w:cs="Arial"/>
          <w:sz w:val="24"/>
          <w:szCs w:val="24"/>
        </w:rPr>
      </w:pPr>
      <w:r w:rsidRPr="00C63CB4">
        <w:rPr>
          <w:rFonts w:ascii="Cambria" w:hAnsi="Cambria"/>
          <w:noProof/>
          <w:lang w:eastAsia="lv-LV"/>
        </w:rPr>
        <mc:AlternateContent>
          <mc:Choice Requires="wps">
            <w:drawing>
              <wp:anchor distT="0" distB="0" distL="114300" distR="114300" simplePos="0" relativeHeight="251681792" behindDoc="0" locked="0" layoutInCell="1" allowOverlap="1" wp14:anchorId="6215949A" wp14:editId="7BDBFBDE">
                <wp:simplePos x="0" y="0"/>
                <wp:positionH relativeFrom="column">
                  <wp:posOffset>49530</wp:posOffset>
                </wp:positionH>
                <wp:positionV relativeFrom="paragraph">
                  <wp:posOffset>103505</wp:posOffset>
                </wp:positionV>
                <wp:extent cx="321945" cy="0"/>
                <wp:effectExtent l="20955" t="21590" r="19050" b="26035"/>
                <wp:wrapNone/>
                <wp:docPr id="2"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945" cy="0"/>
                        </a:xfrm>
                        <a:prstGeom prst="line">
                          <a:avLst/>
                        </a:prstGeom>
                        <a:noFill/>
                        <a:ln w="38100" cap="flat" cmpd="sng" algn="ctr">
                          <a:solidFill>
                            <a:srgbClr val="FF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7551AF" id="Taisns savienotājs 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8.15pt" to="29.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" strokecolor="red" strokeweight="3pt">
                <v:stroke joinstyle="miter"/>
              </v:line>
            </w:pict>
          </mc:Fallback>
        </mc:AlternateContent>
      </w:r>
      <w:r w:rsidR="00EE7907" w:rsidRPr="00C63CB4">
        <w:rPr>
          <w:rFonts w:ascii="Cambria" w:hAnsi="Cambria" w:cs="Arial"/>
          <w:sz w:val="24"/>
          <w:szCs w:val="24"/>
        </w:rPr>
        <w:t>Lokālplānojuma rob</w:t>
      </w:r>
      <w:r w:rsidR="00800213">
        <w:rPr>
          <w:rFonts w:ascii="Cambria" w:hAnsi="Cambria" w:cs="Arial"/>
          <w:sz w:val="24"/>
          <w:szCs w:val="24"/>
        </w:rPr>
        <w:t>e</w:t>
      </w:r>
      <w:r w:rsidR="00EE7907" w:rsidRPr="00C63CB4">
        <w:rPr>
          <w:rFonts w:ascii="Cambria" w:hAnsi="Cambria" w:cs="Arial"/>
          <w:sz w:val="24"/>
          <w:szCs w:val="24"/>
        </w:rPr>
        <w:t>ža</w:t>
      </w:r>
    </w:p>
    <w:p w14:paraId="60FF03E8" w14:textId="77777777" w:rsidR="008B2DA6" w:rsidRDefault="008B2DA6" w:rsidP="00773F5E">
      <w:pPr>
        <w:spacing w:after="0" w:line="240" w:lineRule="auto"/>
        <w:jc w:val="both"/>
        <w:rPr>
          <w:rFonts w:ascii="Cambria" w:hAnsi="Cambria"/>
        </w:rPr>
      </w:pPr>
    </w:p>
    <w:p w14:paraId="3245BA24" w14:textId="77777777" w:rsidR="008B2DA6" w:rsidRDefault="008B2DA6" w:rsidP="00773F5E">
      <w:pPr>
        <w:spacing w:after="0" w:line="240" w:lineRule="auto"/>
        <w:jc w:val="both"/>
        <w:rPr>
          <w:rFonts w:ascii="Cambria" w:hAnsi="Cambria"/>
        </w:rPr>
      </w:pPr>
    </w:p>
    <w:p w14:paraId="3802CF45" w14:textId="77777777" w:rsidR="008B2DA6" w:rsidRDefault="008B2DA6" w:rsidP="00773F5E">
      <w:pPr>
        <w:spacing w:after="0" w:line="240" w:lineRule="auto"/>
        <w:jc w:val="both"/>
        <w:rPr>
          <w:rFonts w:ascii="Cambria" w:hAnsi="Cambria"/>
        </w:rPr>
      </w:pPr>
    </w:p>
    <w:p w14:paraId="5ED65BE3" w14:textId="77777777" w:rsidR="008B2DA6" w:rsidRDefault="008B2DA6" w:rsidP="00773F5E">
      <w:pPr>
        <w:spacing w:after="0" w:line="240" w:lineRule="auto"/>
        <w:jc w:val="both"/>
        <w:rPr>
          <w:rFonts w:ascii="Cambria" w:hAnsi="Cambria"/>
        </w:rPr>
      </w:pPr>
    </w:p>
    <w:p w14:paraId="608FFACA" w14:textId="77777777" w:rsidR="008B2DA6" w:rsidRDefault="008B2DA6" w:rsidP="00773F5E">
      <w:pPr>
        <w:spacing w:after="0" w:line="240" w:lineRule="auto"/>
        <w:jc w:val="both"/>
        <w:rPr>
          <w:rFonts w:ascii="Cambria" w:hAnsi="Cambria"/>
        </w:rPr>
      </w:pPr>
    </w:p>
    <w:p w14:paraId="0E9503BC" w14:textId="77777777" w:rsidR="008B2DA6" w:rsidRDefault="008B2DA6" w:rsidP="00773F5E">
      <w:pPr>
        <w:spacing w:after="0" w:line="240" w:lineRule="auto"/>
        <w:jc w:val="both"/>
        <w:rPr>
          <w:rFonts w:ascii="Cambria" w:hAnsi="Cambria"/>
        </w:rPr>
      </w:pPr>
    </w:p>
    <w:p w14:paraId="05BCE970" w14:textId="77777777" w:rsidR="008B2DA6" w:rsidRDefault="008B2DA6" w:rsidP="00773F5E">
      <w:pPr>
        <w:spacing w:after="0" w:line="240" w:lineRule="auto"/>
        <w:jc w:val="both"/>
      </w:pPr>
    </w:p>
    <w:sectPr w:rsidR="008B2DA6" w:rsidSect="000A64B9">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lze Aigare" w:date="2017-08-30T13:50:00Z" w:initials="IA">
    <w:p w14:paraId="2F4D21B1" w14:textId="77777777" w:rsidR="00B06EEC" w:rsidRDefault="00B06EEC">
      <w:pPr>
        <w:pStyle w:val="CommentText"/>
      </w:pPr>
      <w:r>
        <w:rPr>
          <w:rStyle w:val="CommentReference"/>
        </w:rPr>
        <w:annotationRef/>
      </w:r>
      <w:r>
        <w:t>Vai šie īpašumi atrodas viens otram blakus, t.i., vai ir vienota LP teritorija&amp;</w:t>
      </w:r>
      <w:r w:rsidR="00C83544">
        <w:t xml:space="preserve"> vai tie būs divi LP?</w:t>
      </w:r>
    </w:p>
    <w:p w14:paraId="3D12568C" w14:textId="77777777" w:rsidR="00C83544" w:rsidRDefault="00C83544">
      <w:pPr>
        <w:pStyle w:val="CommentText"/>
      </w:pPr>
      <w:r>
        <w:t>Pēc grafiskā pielikuma tie ir 2 atsevišķi LP. Līdz ar to ir uzsākami 2 LP!</w:t>
      </w:r>
    </w:p>
  </w:comment>
  <w:comment w:id="1" w:author="Ilze Aigare" w:date="2017-08-30T13:50:00Z" w:initials="IA">
    <w:p w14:paraId="038F0B22" w14:textId="77777777" w:rsidR="00C83544" w:rsidRDefault="00C83544">
      <w:pPr>
        <w:pStyle w:val="CommentText"/>
      </w:pPr>
      <w:r>
        <w:rPr>
          <w:rStyle w:val="CommentReference"/>
        </w:rPr>
        <w:annotationRef/>
      </w:r>
      <w:r>
        <w:t>MKN 628 3.p.</w:t>
      </w:r>
    </w:p>
  </w:comment>
  <w:comment w:id="2" w:author="Ilze Aigare" w:date="2017-08-30T13:50:00Z" w:initials="IA">
    <w:p w14:paraId="045D7275" w14:textId="77777777" w:rsidR="003238F7" w:rsidRDefault="003238F7" w:rsidP="003238F7">
      <w:pPr>
        <w:pStyle w:val="CommentText"/>
      </w:pPr>
      <w:r>
        <w:rPr>
          <w:rStyle w:val="CommentReference"/>
        </w:rPr>
        <w:annotationRef/>
      </w:r>
      <w:r>
        <w:t>Vai šie īpašumi atrodas viens otram blakus, t.i., vai ir vienota LP teritorija&amp; vai tie būs divi LP?</w:t>
      </w:r>
    </w:p>
    <w:p w14:paraId="0FFC9AE5" w14:textId="77777777" w:rsidR="003238F7" w:rsidRDefault="003238F7" w:rsidP="003238F7">
      <w:pPr>
        <w:pStyle w:val="CommentText"/>
      </w:pPr>
      <w:r>
        <w:t>Pēc grafiskā pielikuma tie ir 2 atsevišķi LP. Līdz ar to ir uzsākami 2 LP!</w:t>
      </w:r>
    </w:p>
  </w:comment>
  <w:comment w:id="3" w:author="Ilze Aigare" w:date="2017-08-30T13:50:00Z" w:initials="IA">
    <w:p w14:paraId="2F01CC9E" w14:textId="77777777" w:rsidR="00C83544" w:rsidRDefault="00C83544">
      <w:pPr>
        <w:pStyle w:val="CommentText"/>
      </w:pPr>
      <w:r>
        <w:rPr>
          <w:rStyle w:val="CommentReference"/>
        </w:rPr>
        <w:annotationRef/>
      </w:r>
      <w:r>
        <w:t xml:space="preserve">Vispār saturu nosaka MKN </w:t>
      </w:r>
      <w:r>
        <w:sym w:font="Wingdings" w:char="F04A"/>
      </w:r>
      <w:r>
        <w:t xml:space="preserve"> - 3.3.apakšnodaļa</w:t>
      </w:r>
    </w:p>
  </w:comment>
  <w:comment w:id="4" w:author="Ilze Aigare" w:date="2017-08-30T13:50:00Z" w:initials="IA">
    <w:p w14:paraId="73139F90" w14:textId="77777777" w:rsidR="00C83544" w:rsidRDefault="00C83544">
      <w:pPr>
        <w:pStyle w:val="CommentText"/>
      </w:pPr>
      <w:r>
        <w:rPr>
          <w:rStyle w:val="CommentReference"/>
        </w:rPr>
        <w:annotationRef/>
      </w:r>
      <w:r>
        <w:t>Tas arī MKN jau noteikts!</w:t>
      </w:r>
    </w:p>
  </w:comment>
  <w:comment w:id="5" w:author="Ilze Aigare" w:date="2017-08-30T13:50:00Z" w:initials="IA">
    <w:p w14:paraId="52DD532B" w14:textId="77777777" w:rsidR="00C83544" w:rsidRDefault="00C83544">
      <w:pPr>
        <w:pStyle w:val="CommentText"/>
      </w:pPr>
      <w:r>
        <w:rPr>
          <w:rStyle w:val="CommentReference"/>
        </w:rPr>
        <w:annotationRef/>
      </w:r>
      <w:r>
        <w:t>Nevajag pārrakstīt MKN normas, bet vnk pateikt, ka pēc publ.apspr. tiek organizēta sanāksme, kurā priekšlikumu sniedzējiem</w:t>
      </w:r>
      <w:r w:rsidR="008122DA">
        <w:t xml:space="preserve"> un institūcijām būs iespēja atkārtoti aizstāvēt savu iepriekš rakstiski izteikto viedokli.</w:t>
      </w:r>
    </w:p>
  </w:comment>
  <w:comment w:id="7" w:author="Ilze Aigare" w:date="2017-08-30T13:50:00Z" w:initials="IA">
    <w:p w14:paraId="50EE5023" w14:textId="77777777" w:rsidR="003238F7" w:rsidRDefault="003238F7" w:rsidP="003238F7">
      <w:pPr>
        <w:pStyle w:val="CommentText"/>
      </w:pPr>
      <w:r>
        <w:rPr>
          <w:rStyle w:val="CommentReference"/>
        </w:rPr>
        <w:annotationRef/>
      </w:r>
      <w:r>
        <w:t>Vai šie īpašumi atrodas viens otram blakus, t.i., vai ir vienota LP teritorija&amp; vai tie būs divi LP?</w:t>
      </w:r>
    </w:p>
    <w:p w14:paraId="6185301F" w14:textId="77777777" w:rsidR="003238F7" w:rsidRDefault="003238F7" w:rsidP="003238F7">
      <w:pPr>
        <w:pStyle w:val="CommentText"/>
      </w:pPr>
      <w:r>
        <w:t>Pēc grafiskā pielikuma tie ir 2 atsevišķi LP. Līdz ar to ir uzsākami 2 LP!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12568C" w15:done="0"/>
  <w15:commentEx w15:paraId="038F0B22" w15:done="0"/>
  <w15:commentEx w15:paraId="0FFC9AE5" w15:done="0"/>
  <w15:commentEx w15:paraId="2F01CC9E" w15:done="0"/>
  <w15:commentEx w15:paraId="73139F90" w15:done="0"/>
  <w15:commentEx w15:paraId="52DD532B" w15:done="0"/>
  <w15:commentEx w15:paraId="618530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Liberation Serif">
    <w:altName w:val="ＭＳ 明朝"/>
    <w:charset w:val="80"/>
    <w:family w:val="roman"/>
    <w:pitch w:val="variable"/>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5A2D"/>
    <w:multiLevelType w:val="hybridMultilevel"/>
    <w:tmpl w:val="69C88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4E64A2"/>
    <w:multiLevelType w:val="multilevel"/>
    <w:tmpl w:val="05C0E23C"/>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2" w15:restartNumberingAfterBreak="0">
    <w:nsid w:val="25283027"/>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B66617"/>
    <w:multiLevelType w:val="hybridMultilevel"/>
    <w:tmpl w:val="B73AAB1E"/>
    <w:lvl w:ilvl="0" w:tplc="0426000F">
      <w:start w:val="1"/>
      <w:numFmt w:val="decimal"/>
      <w:lvlText w:val="%1."/>
      <w:lvlJc w:val="left"/>
      <w:pPr>
        <w:tabs>
          <w:tab w:val="num" w:pos="1495"/>
        </w:tabs>
        <w:ind w:left="1495" w:hanging="360"/>
      </w:pPr>
    </w:lvl>
    <w:lvl w:ilvl="1" w:tplc="04260019">
      <w:start w:val="1"/>
      <w:numFmt w:val="lowerLetter"/>
      <w:lvlText w:val="%2."/>
      <w:lvlJc w:val="left"/>
      <w:pPr>
        <w:tabs>
          <w:tab w:val="num" w:pos="2215"/>
        </w:tabs>
        <w:ind w:left="2215" w:hanging="360"/>
      </w:pPr>
    </w:lvl>
    <w:lvl w:ilvl="2" w:tplc="0426001B">
      <w:start w:val="1"/>
      <w:numFmt w:val="lowerRoman"/>
      <w:lvlText w:val="%3."/>
      <w:lvlJc w:val="right"/>
      <w:pPr>
        <w:tabs>
          <w:tab w:val="num" w:pos="2935"/>
        </w:tabs>
        <w:ind w:left="2935" w:hanging="180"/>
      </w:pPr>
    </w:lvl>
    <w:lvl w:ilvl="3" w:tplc="0426000F">
      <w:start w:val="1"/>
      <w:numFmt w:val="decimal"/>
      <w:lvlText w:val="%4."/>
      <w:lvlJc w:val="left"/>
      <w:pPr>
        <w:tabs>
          <w:tab w:val="num" w:pos="3655"/>
        </w:tabs>
        <w:ind w:left="3655" w:hanging="360"/>
      </w:pPr>
    </w:lvl>
    <w:lvl w:ilvl="4" w:tplc="04260019">
      <w:start w:val="1"/>
      <w:numFmt w:val="lowerLetter"/>
      <w:lvlText w:val="%5."/>
      <w:lvlJc w:val="left"/>
      <w:pPr>
        <w:tabs>
          <w:tab w:val="num" w:pos="4375"/>
        </w:tabs>
        <w:ind w:left="4375" w:hanging="360"/>
      </w:pPr>
    </w:lvl>
    <w:lvl w:ilvl="5" w:tplc="0426001B">
      <w:start w:val="1"/>
      <w:numFmt w:val="lowerRoman"/>
      <w:lvlText w:val="%6."/>
      <w:lvlJc w:val="right"/>
      <w:pPr>
        <w:tabs>
          <w:tab w:val="num" w:pos="5095"/>
        </w:tabs>
        <w:ind w:left="5095" w:hanging="180"/>
      </w:pPr>
    </w:lvl>
    <w:lvl w:ilvl="6" w:tplc="0426000F">
      <w:start w:val="1"/>
      <w:numFmt w:val="decimal"/>
      <w:lvlText w:val="%7."/>
      <w:lvlJc w:val="left"/>
      <w:pPr>
        <w:tabs>
          <w:tab w:val="num" w:pos="5815"/>
        </w:tabs>
        <w:ind w:left="5815" w:hanging="360"/>
      </w:pPr>
    </w:lvl>
    <w:lvl w:ilvl="7" w:tplc="04260019">
      <w:start w:val="1"/>
      <w:numFmt w:val="lowerLetter"/>
      <w:lvlText w:val="%8."/>
      <w:lvlJc w:val="left"/>
      <w:pPr>
        <w:tabs>
          <w:tab w:val="num" w:pos="6535"/>
        </w:tabs>
        <w:ind w:left="6535" w:hanging="360"/>
      </w:pPr>
    </w:lvl>
    <w:lvl w:ilvl="8" w:tplc="0426001B">
      <w:start w:val="1"/>
      <w:numFmt w:val="lowerRoman"/>
      <w:lvlText w:val="%9."/>
      <w:lvlJc w:val="right"/>
      <w:pPr>
        <w:tabs>
          <w:tab w:val="num" w:pos="7255"/>
        </w:tabs>
        <w:ind w:left="7255" w:hanging="180"/>
      </w:pPr>
    </w:lvl>
  </w:abstractNum>
  <w:abstractNum w:abstractNumId="5" w15:restartNumberingAfterBreak="0">
    <w:nsid w:val="5ABD6093"/>
    <w:multiLevelType w:val="hybridMultilevel"/>
    <w:tmpl w:val="03D08590"/>
    <w:lvl w:ilvl="0" w:tplc="B8F2D3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29"/>
    <w:rsid w:val="00035B2B"/>
    <w:rsid w:val="000A64B9"/>
    <w:rsid w:val="000B390D"/>
    <w:rsid w:val="000F6757"/>
    <w:rsid w:val="001223FB"/>
    <w:rsid w:val="001956F7"/>
    <w:rsid w:val="001E535D"/>
    <w:rsid w:val="00237FD3"/>
    <w:rsid w:val="00292DA0"/>
    <w:rsid w:val="002A4B2E"/>
    <w:rsid w:val="002B6900"/>
    <w:rsid w:val="003238F7"/>
    <w:rsid w:val="0033468E"/>
    <w:rsid w:val="003878F2"/>
    <w:rsid w:val="003F5811"/>
    <w:rsid w:val="004541CF"/>
    <w:rsid w:val="00540692"/>
    <w:rsid w:val="00552DB9"/>
    <w:rsid w:val="00560CD3"/>
    <w:rsid w:val="005E45C7"/>
    <w:rsid w:val="006325E7"/>
    <w:rsid w:val="006A6F33"/>
    <w:rsid w:val="006D03B7"/>
    <w:rsid w:val="006E0CCC"/>
    <w:rsid w:val="00702D74"/>
    <w:rsid w:val="00731D62"/>
    <w:rsid w:val="00764034"/>
    <w:rsid w:val="007679B6"/>
    <w:rsid w:val="00773F5E"/>
    <w:rsid w:val="00800213"/>
    <w:rsid w:val="008122DA"/>
    <w:rsid w:val="008B2DA6"/>
    <w:rsid w:val="008E6E53"/>
    <w:rsid w:val="00921382"/>
    <w:rsid w:val="00954195"/>
    <w:rsid w:val="0098531F"/>
    <w:rsid w:val="00994760"/>
    <w:rsid w:val="009A1597"/>
    <w:rsid w:val="009D1749"/>
    <w:rsid w:val="009D3B89"/>
    <w:rsid w:val="00A17BFC"/>
    <w:rsid w:val="00A4279C"/>
    <w:rsid w:val="00A57B92"/>
    <w:rsid w:val="00AA34C4"/>
    <w:rsid w:val="00AA56A4"/>
    <w:rsid w:val="00AF0307"/>
    <w:rsid w:val="00B06EEC"/>
    <w:rsid w:val="00B1160F"/>
    <w:rsid w:val="00B32E6F"/>
    <w:rsid w:val="00B60D29"/>
    <w:rsid w:val="00B84839"/>
    <w:rsid w:val="00B915C5"/>
    <w:rsid w:val="00C61DE2"/>
    <w:rsid w:val="00C62AC5"/>
    <w:rsid w:val="00C63CB4"/>
    <w:rsid w:val="00C74A02"/>
    <w:rsid w:val="00C74A67"/>
    <w:rsid w:val="00C80884"/>
    <w:rsid w:val="00C83544"/>
    <w:rsid w:val="00C9461F"/>
    <w:rsid w:val="00CB49E2"/>
    <w:rsid w:val="00CC0796"/>
    <w:rsid w:val="00CC5E76"/>
    <w:rsid w:val="00CF4696"/>
    <w:rsid w:val="00D27819"/>
    <w:rsid w:val="00D468AB"/>
    <w:rsid w:val="00DA772C"/>
    <w:rsid w:val="00DF106B"/>
    <w:rsid w:val="00E70794"/>
    <w:rsid w:val="00E70E5F"/>
    <w:rsid w:val="00EA25EE"/>
    <w:rsid w:val="00EE7907"/>
    <w:rsid w:val="00F04971"/>
    <w:rsid w:val="00F52CC4"/>
    <w:rsid w:val="00F75071"/>
    <w:rsid w:val="00F91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4F4F"/>
  <w15:docId w15:val="{80504F02-F08A-4646-B276-DC9BE9AF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RakstzRakstzCharCharRakstzRakstz">
    <w:name w:val="Char Char Rakstz. Rakstz. Char Char Rakstz. Rakstz."/>
    <w:basedOn w:val="Normal"/>
    <w:rsid w:val="00F52CC4"/>
    <w:pPr>
      <w:spacing w:before="120" w:line="240" w:lineRule="exact"/>
      <w:ind w:firstLine="720"/>
      <w:jc w:val="both"/>
    </w:pPr>
    <w:rPr>
      <w:rFonts w:ascii="Verdana" w:eastAsia="Times New Roman" w:hAnsi="Verdana" w:cs="Times New Roman"/>
      <w:sz w:val="20"/>
      <w:szCs w:val="20"/>
      <w:lang w:val="en-US"/>
    </w:rPr>
  </w:style>
  <w:style w:type="paragraph" w:styleId="ListParagraph">
    <w:name w:val="List Paragraph"/>
    <w:basedOn w:val="Normal"/>
    <w:uiPriority w:val="34"/>
    <w:qFormat/>
    <w:rsid w:val="006325E7"/>
    <w:pPr>
      <w:ind w:left="720"/>
      <w:contextualSpacing/>
    </w:pPr>
  </w:style>
  <w:style w:type="character" w:customStyle="1" w:styleId="FontStyle148">
    <w:name w:val="Font Style148"/>
    <w:uiPriority w:val="99"/>
    <w:rsid w:val="006325E7"/>
    <w:rPr>
      <w:rFonts w:ascii="Arial" w:hAnsi="Arial" w:cs="Arial"/>
      <w:b/>
      <w:bCs/>
      <w:sz w:val="18"/>
      <w:szCs w:val="18"/>
    </w:rPr>
  </w:style>
  <w:style w:type="character" w:styleId="Hyperlink">
    <w:name w:val="Hyperlink"/>
    <w:basedOn w:val="DefaultParagraphFont"/>
    <w:uiPriority w:val="99"/>
    <w:unhideWhenUsed/>
    <w:rsid w:val="001E535D"/>
    <w:rPr>
      <w:color w:val="0563C1" w:themeColor="hyperlink"/>
      <w:u w:val="single"/>
    </w:rPr>
  </w:style>
  <w:style w:type="paragraph" w:styleId="BalloonText">
    <w:name w:val="Balloon Text"/>
    <w:basedOn w:val="Normal"/>
    <w:link w:val="BalloonTextChar"/>
    <w:uiPriority w:val="99"/>
    <w:semiHidden/>
    <w:unhideWhenUsed/>
    <w:rsid w:val="00B11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0F"/>
    <w:rPr>
      <w:rFonts w:ascii="Tahoma" w:hAnsi="Tahoma" w:cs="Tahoma"/>
      <w:sz w:val="16"/>
      <w:szCs w:val="16"/>
    </w:rPr>
  </w:style>
  <w:style w:type="character" w:styleId="CommentReference">
    <w:name w:val="annotation reference"/>
    <w:basedOn w:val="DefaultParagraphFont"/>
    <w:uiPriority w:val="99"/>
    <w:semiHidden/>
    <w:unhideWhenUsed/>
    <w:rsid w:val="00B1160F"/>
    <w:rPr>
      <w:sz w:val="16"/>
      <w:szCs w:val="16"/>
    </w:rPr>
  </w:style>
  <w:style w:type="paragraph" w:styleId="CommentText">
    <w:name w:val="annotation text"/>
    <w:basedOn w:val="Normal"/>
    <w:link w:val="CommentTextChar"/>
    <w:uiPriority w:val="99"/>
    <w:semiHidden/>
    <w:unhideWhenUsed/>
    <w:rsid w:val="00B1160F"/>
    <w:pPr>
      <w:spacing w:line="240" w:lineRule="auto"/>
    </w:pPr>
    <w:rPr>
      <w:sz w:val="20"/>
      <w:szCs w:val="20"/>
    </w:rPr>
  </w:style>
  <w:style w:type="character" w:customStyle="1" w:styleId="CommentTextChar">
    <w:name w:val="Comment Text Char"/>
    <w:basedOn w:val="DefaultParagraphFont"/>
    <w:link w:val="CommentText"/>
    <w:uiPriority w:val="99"/>
    <w:semiHidden/>
    <w:rsid w:val="00B1160F"/>
    <w:rPr>
      <w:sz w:val="20"/>
      <w:szCs w:val="20"/>
    </w:rPr>
  </w:style>
  <w:style w:type="paragraph" w:styleId="CommentSubject">
    <w:name w:val="annotation subject"/>
    <w:basedOn w:val="CommentText"/>
    <w:next w:val="CommentText"/>
    <w:link w:val="CommentSubjectChar"/>
    <w:uiPriority w:val="99"/>
    <w:semiHidden/>
    <w:unhideWhenUsed/>
    <w:rsid w:val="00B1160F"/>
    <w:rPr>
      <w:b/>
      <w:bCs/>
    </w:rPr>
  </w:style>
  <w:style w:type="character" w:customStyle="1" w:styleId="CommentSubjectChar">
    <w:name w:val="Comment Subject Char"/>
    <w:basedOn w:val="CommentTextChar"/>
    <w:link w:val="CommentSubject"/>
    <w:uiPriority w:val="99"/>
    <w:semiHidden/>
    <w:rsid w:val="00B1160F"/>
    <w:rPr>
      <w:b/>
      <w:bCs/>
      <w:sz w:val="20"/>
      <w:szCs w:val="20"/>
    </w:rPr>
  </w:style>
  <w:style w:type="character" w:customStyle="1" w:styleId="FontStyle149">
    <w:name w:val="Font Style149"/>
    <w:uiPriority w:val="99"/>
    <w:rsid w:val="00CB49E2"/>
    <w:rPr>
      <w:rFonts w:ascii="Arial" w:hAnsi="Arial" w:cs="Arial"/>
      <w:sz w:val="18"/>
      <w:szCs w:val="18"/>
    </w:rPr>
  </w:style>
  <w:style w:type="paragraph" w:styleId="Revision">
    <w:name w:val="Revision"/>
    <w:hidden/>
    <w:uiPriority w:val="99"/>
    <w:semiHidden/>
    <w:rsid w:val="00EA2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924">
      <w:bodyDiv w:val="1"/>
      <w:marLeft w:val="0"/>
      <w:marRight w:val="0"/>
      <w:marTop w:val="0"/>
      <w:marBottom w:val="0"/>
      <w:divBdr>
        <w:top w:val="none" w:sz="0" w:space="0" w:color="auto"/>
        <w:left w:val="none" w:sz="0" w:space="0" w:color="auto"/>
        <w:bottom w:val="none" w:sz="0" w:space="0" w:color="auto"/>
        <w:right w:val="none" w:sz="0" w:space="0" w:color="auto"/>
      </w:divBdr>
    </w:div>
    <w:div w:id="1153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31481-987A-4655-B8C2-E9C613E4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9818</Words>
  <Characters>5597</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MNP</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Agris</dc:creator>
  <cp:lastModifiedBy>Laima Liepina</cp:lastModifiedBy>
  <cp:revision>2</cp:revision>
  <dcterms:created xsi:type="dcterms:W3CDTF">2017-09-06T06:14:00Z</dcterms:created>
  <dcterms:modified xsi:type="dcterms:W3CDTF">2017-09-06T06:14:00Z</dcterms:modified>
</cp:coreProperties>
</file>