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286C0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27683936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64678EB4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73DA712B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2025. gada 17. decembris</w:t>
      </w:r>
    </w:p>
    <w:p w14:paraId="1E348066" w14:textId="77777777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10:00</w:t>
      </w:r>
    </w:p>
    <w:p w14:paraId="5F2E939B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18E19740" w14:textId="7B931C5D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217421F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F4868B4" w14:textId="55B40F66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līguma par sabiedrisko ūdenssaimniecības pakalpojumu sniegšanu noslēgšanu ar SIA “Madonas ūdens”</w:t>
      </w:r>
    </w:p>
    <w:p w14:paraId="17E5CF6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Guntars Dambenieks</w:t>
      </w:r>
      <w:r>
        <w:t xml:space="preserve"> </w:t>
      </w:r>
    </w:p>
    <w:p w14:paraId="66519E2B" w14:textId="77BFA06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SIA “Bērzaunes komunālais uzņēmums” pamatkapitāla palielināšanu</w:t>
      </w:r>
    </w:p>
    <w:p w14:paraId="642DC0F8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Egija Romanovska, Uģis Fjodorovs</w:t>
      </w:r>
      <w:r>
        <w:t xml:space="preserve"> </w:t>
      </w:r>
    </w:p>
    <w:p w14:paraId="4A50D2C5" w14:textId="0D78B1C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“Madonas novada pašvaldības iedzīvotāju iniciatīvas projektu konkursu organizēšanas kārtība” izdošanu</w:t>
      </w:r>
    </w:p>
    <w:p w14:paraId="19B29FE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Noviks</w:t>
      </w:r>
      <w:r>
        <w:t xml:space="preserve"> </w:t>
      </w:r>
    </w:p>
    <w:p w14:paraId="74ACBCE0" w14:textId="6A483784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“Madonas novada pašvaldības līdzdalības budžeta nolikums” izdošanu</w:t>
      </w:r>
    </w:p>
    <w:p w14:paraId="21D6CF6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Noviks</w:t>
      </w:r>
      <w:r>
        <w:t xml:space="preserve"> </w:t>
      </w:r>
    </w:p>
    <w:p w14:paraId="48E00108" w14:textId="6F86AD3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“Kārtība, kādā pašvaldība piešķir nomas maksas samazinājumu nedzīvojamām telpām” izdošanu</w:t>
      </w:r>
    </w:p>
    <w:p w14:paraId="54945C7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Gunita Kampe</w:t>
      </w:r>
      <w:r>
        <w:t xml:space="preserve"> </w:t>
      </w:r>
    </w:p>
    <w:p w14:paraId="5AACCCF3" w14:textId="1231CFE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Madonas novada pašvaldības 2025. gada 30. oktobra saistošo noteikumu Nr. </w:t>
      </w:r>
      <w:r w:rsidR="003069C7">
        <w:rPr>
          <w:b/>
          <w:i w:val="0"/>
          <w:noProof/>
          <w:u w:val="single"/>
        </w:rPr>
        <w:t> </w:t>
      </w:r>
      <w:r w:rsidRPr="00043DCB">
        <w:rPr>
          <w:b/>
          <w:i w:val="0"/>
          <w:noProof/>
          <w:u w:val="single"/>
        </w:rPr>
        <w:t>13 “Par sadzīves atkritumu apsaimniekošanu Madonas novadā” precizēšanu</w:t>
      </w:r>
    </w:p>
    <w:p w14:paraId="323F603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Lelde Celmiņa</w:t>
      </w:r>
      <w:r>
        <w:t xml:space="preserve"> </w:t>
      </w:r>
    </w:p>
    <w:p w14:paraId="445A1071" w14:textId="60CB766E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2025. gada 30. oktobra  saistošo noteikumu Nr.</w:t>
      </w:r>
      <w:r w:rsidR="003069C7">
        <w:rPr>
          <w:b/>
          <w:i w:val="0"/>
          <w:noProof/>
          <w:u w:val="single"/>
        </w:rPr>
        <w:t> </w:t>
      </w:r>
      <w:r w:rsidRPr="00043DCB">
        <w:rPr>
          <w:b/>
          <w:i w:val="0"/>
          <w:noProof/>
          <w:u w:val="single"/>
        </w:rPr>
        <w:t>10 “Par decentralizēto kanalizācijas pakalpojumu sniegšanas un uzskaites kārtību Madonas novada pašvaldībā” precizēšanu</w:t>
      </w:r>
    </w:p>
    <w:p w14:paraId="4E35945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Lelde Celmiņa</w:t>
      </w:r>
      <w:r>
        <w:t xml:space="preserve"> </w:t>
      </w:r>
    </w:p>
    <w:p w14:paraId="7887DC63" w14:textId="3FE95FD8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23 “Par Sabiedrisko ūdenssaimniecības pakalpojumu sniegšanas un lietošanas kārtību Madonas novadā” precizēšanu</w:t>
      </w:r>
    </w:p>
    <w:p w14:paraId="0F1EB09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Elīna Pogule</w:t>
      </w:r>
      <w:r>
        <w:t xml:space="preserve"> </w:t>
      </w:r>
    </w:p>
    <w:p w14:paraId="27683BB0" w14:textId="770EA520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“Par pašvaldības nodevu par būvatļaujas izdošanu vai būvniecības ieceres akceptu” izdošanu</w:t>
      </w:r>
    </w:p>
    <w:p w14:paraId="64C68B5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Everita Ģērmane</w:t>
      </w:r>
      <w:r>
        <w:t xml:space="preserve"> </w:t>
      </w:r>
    </w:p>
    <w:p w14:paraId="2FDBFECB" w14:textId="07E1BDA8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projekta iesniegumu “Jaunaudžu kopšana Madonas novada pašvaldības mežos”</w:t>
      </w:r>
    </w:p>
    <w:p w14:paraId="25CA6D1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61C7DFCC" w14:textId="7A35816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zemes vienības ar kadastra apzīmējumu 70680070209 sadalīšanai, kas atrodas Liezērē, Liezēres pagastā, Madonas novadā un zemes vienību iegādi</w:t>
      </w:r>
    </w:p>
    <w:p w14:paraId="4BE18A26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267DA301" w14:textId="71B29FDD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līgumā par telpu nodošanu bezatlīdzības lietošanā biedrībai “Pauze AD”</w:t>
      </w:r>
    </w:p>
    <w:p w14:paraId="3CE336FA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73C0F7F3" w14:textId="6CABD1E6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vienības, ar kadastra apzīmējumu 70860140229 Praulienas pagastā, Madonas novadā sadalīšanu</w:t>
      </w:r>
    </w:p>
    <w:p w14:paraId="4CF50B08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6FB4FF28" w14:textId="16A0650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atzīmes dzēšanu nekustamajam īpašumam Parka ielā 9, Lazdonā, Lazdonas pagastā, Madonas novadā</w:t>
      </w:r>
    </w:p>
    <w:p w14:paraId="0DAD85CA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54F24B5B" w14:textId="2251B7B5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atzīmes dzēšanu nekustamajam īpašumam “Austriņi”, Bērzaunes pagastā, Madonas novadā</w:t>
      </w:r>
    </w:p>
    <w:p w14:paraId="6E41CC01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6D3C3C6B" w14:textId="34016AA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70420060698 iegādi</w:t>
      </w:r>
    </w:p>
    <w:p w14:paraId="3AE6D10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43EDD2A2" w14:textId="35646E18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vienību ar kadastra apzīmējumiem 70860050100, 70860050159 un 70860100127, kas atrodas Praulienas pagastā, Madonas novadā, platību precizēšanu</w:t>
      </w:r>
    </w:p>
    <w:p w14:paraId="15B6699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11FCBBEA" w14:textId="68E04CC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gravimetriskā punktu ierīkošanu Valdemāra bulvārī 3, Madonā, Madonas novadā</w:t>
      </w:r>
    </w:p>
    <w:p w14:paraId="27C1CA7D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5081E604" w14:textId="7FED979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biznesa ideju konkursa “Madona var labāk!’’ 2026.gada nolikumu</w:t>
      </w:r>
    </w:p>
    <w:p w14:paraId="226201A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Monta Ļeonoviča</w:t>
      </w:r>
      <w:r>
        <w:t xml:space="preserve"> </w:t>
      </w:r>
    </w:p>
    <w:p w14:paraId="24E6CB46" w14:textId="2C829550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grantu konkursa “Konkurētspējas, izaugsmes, pētniecības un inovāciju kapacitātes stiprināšana uzņēmumiem” 2026.</w:t>
      </w:r>
      <w:r w:rsidR="003069C7">
        <w:rPr>
          <w:b/>
          <w:i w:val="0"/>
          <w:noProof/>
          <w:u w:val="single"/>
        </w:rPr>
        <w:t xml:space="preserve"> </w:t>
      </w:r>
      <w:r w:rsidRPr="00043DCB">
        <w:rPr>
          <w:b/>
          <w:i w:val="0"/>
          <w:noProof/>
          <w:u w:val="single"/>
        </w:rPr>
        <w:t>gada nolikumu</w:t>
      </w:r>
    </w:p>
    <w:p w14:paraId="4511013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Monta Ļeonoviča</w:t>
      </w:r>
      <w:r>
        <w:t xml:space="preserve"> </w:t>
      </w:r>
    </w:p>
    <w:p w14:paraId="38686B14" w14:textId="28A6F668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grantu konkursa “Sertifikācijas un standartu ieviešana uzņēmumā” 2026.</w:t>
      </w:r>
      <w:r w:rsidR="003069C7">
        <w:rPr>
          <w:b/>
          <w:i w:val="0"/>
          <w:noProof/>
          <w:u w:val="single"/>
        </w:rPr>
        <w:t xml:space="preserve"> </w:t>
      </w:r>
      <w:r w:rsidRPr="00043DCB">
        <w:rPr>
          <w:b/>
          <w:i w:val="0"/>
          <w:noProof/>
          <w:u w:val="single"/>
        </w:rPr>
        <w:t>gada nolikumu</w:t>
      </w:r>
    </w:p>
    <w:p w14:paraId="18E0BEC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Monta Ļeonoviča</w:t>
      </w:r>
      <w:r>
        <w:t xml:space="preserve"> </w:t>
      </w:r>
    </w:p>
    <w:sectPr w:rsidR="008B3912" w:rsidSect="003069C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069C7"/>
    <w:rsid w:val="00355475"/>
    <w:rsid w:val="004E20DE"/>
    <w:rsid w:val="00550EF4"/>
    <w:rsid w:val="006A00C9"/>
    <w:rsid w:val="006B6E31"/>
    <w:rsid w:val="008B3912"/>
    <w:rsid w:val="009E42A8"/>
    <w:rsid w:val="009F53F0"/>
    <w:rsid w:val="00A67716"/>
    <w:rsid w:val="00AE178E"/>
    <w:rsid w:val="00C07A22"/>
    <w:rsid w:val="00D6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86532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cp:lastPrinted>2025-12-16T07:21:00Z</cp:lastPrinted>
  <dcterms:created xsi:type="dcterms:W3CDTF">2025-12-16T07:22:00Z</dcterms:created>
  <dcterms:modified xsi:type="dcterms:W3CDTF">2025-12-16T07:22:00Z</dcterms:modified>
</cp:coreProperties>
</file>