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522B" w14:textId="751AF513" w:rsidR="008E02A9" w:rsidRDefault="008E02A9" w:rsidP="00106D84">
      <w:pPr>
        <w:jc w:val="center"/>
        <w:rPr>
          <w:b/>
          <w:bCs/>
        </w:rPr>
      </w:pPr>
      <w:r>
        <w:rPr>
          <w:b/>
          <w:bCs/>
        </w:rPr>
        <w:t>Paskaidrojuma raksts</w:t>
      </w:r>
    </w:p>
    <w:p w14:paraId="7B268104" w14:textId="2C69A0C2" w:rsidR="00106D84" w:rsidRPr="00106D84" w:rsidRDefault="00106D84" w:rsidP="00106D84">
      <w:pPr>
        <w:jc w:val="center"/>
        <w:rPr>
          <w:b/>
          <w:bCs/>
        </w:rPr>
      </w:pPr>
      <w:bookmarkStart w:id="0" w:name="_Hlk168659473"/>
      <w:r w:rsidRPr="00106D84">
        <w:rPr>
          <w:b/>
          <w:bCs/>
        </w:rPr>
        <w:t>Madonas novada pašvaldības 202</w:t>
      </w:r>
      <w:r w:rsidR="00BE6247">
        <w:rPr>
          <w:b/>
          <w:bCs/>
        </w:rPr>
        <w:t>5</w:t>
      </w:r>
      <w:r w:rsidRPr="00106D84">
        <w:rPr>
          <w:b/>
          <w:bCs/>
        </w:rPr>
        <w:t>. gada ___. _______ saistoš</w:t>
      </w:r>
      <w:r w:rsidR="008E02A9">
        <w:rPr>
          <w:b/>
          <w:bCs/>
        </w:rPr>
        <w:t>ajiem</w:t>
      </w:r>
      <w:r w:rsidRPr="00106D84">
        <w:rPr>
          <w:b/>
          <w:bCs/>
        </w:rPr>
        <w:t xml:space="preserve"> noteikum</w:t>
      </w:r>
      <w:r w:rsidR="008E02A9">
        <w:rPr>
          <w:b/>
          <w:bCs/>
        </w:rPr>
        <w:t>iem</w:t>
      </w:r>
      <w:r w:rsidRPr="00106D84">
        <w:rPr>
          <w:b/>
          <w:bCs/>
        </w:rPr>
        <w:t xml:space="preserve"> Nr. _____</w:t>
      </w:r>
    </w:p>
    <w:p w14:paraId="01B7A20A" w14:textId="17766AED" w:rsidR="00106D84" w:rsidRPr="00106D84" w:rsidRDefault="00106D84" w:rsidP="008E02A9">
      <w:pPr>
        <w:jc w:val="center"/>
        <w:rPr>
          <w:b/>
          <w:bCs/>
        </w:rPr>
      </w:pPr>
      <w:r w:rsidRPr="00106D84">
        <w:rPr>
          <w:b/>
          <w:bCs/>
        </w:rPr>
        <w:t>“</w:t>
      </w:r>
      <w:r w:rsidR="006971C4" w:rsidRPr="006971C4">
        <w:rPr>
          <w:b/>
          <w:bCs/>
        </w:rPr>
        <w:t>Kārtība, kādā Madonas novada pašvaldība sedz licencētās vispārējās izglītības programmas izmaksas privātajai izglītības iestādei</w:t>
      </w:r>
      <w:r w:rsidR="008E02A9">
        <w:rPr>
          <w:b/>
          <w:bCs/>
        </w:rPr>
        <w:t>”</w:t>
      </w:r>
      <w:bookmarkEnd w:id="0"/>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6971C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6971C4" w:rsidRPr="00106D84" w:rsidRDefault="006971C4" w:rsidP="006971C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95C8BB0" w14:textId="77777777" w:rsidR="005F77B8" w:rsidRDefault="005F77B8" w:rsidP="00AD287E">
            <w:pPr>
              <w:shd w:val="clear" w:color="auto" w:fill="FFFFFF"/>
              <w:ind w:left="114" w:right="105" w:firstLine="422"/>
              <w:jc w:val="both"/>
              <w:rPr>
                <w:kern w:val="0"/>
                <w:szCs w:val="24"/>
                <w14:ligatures w14:val="none"/>
              </w:rPr>
            </w:pPr>
            <w:r w:rsidRPr="005F77B8">
              <w:rPr>
                <w:kern w:val="0"/>
                <w:szCs w:val="24"/>
                <w14:ligatures w14:val="none"/>
              </w:rPr>
              <w:t>Administratīvo teritoriju un apdzīvoto vietu likuma Pārejas noteikumu 33.</w:t>
            </w:r>
            <w:r w:rsidRPr="005F77B8">
              <w:rPr>
                <w:kern w:val="0"/>
                <w:szCs w:val="24"/>
                <w:vertAlign w:val="superscript"/>
                <w14:ligatures w14:val="none"/>
              </w:rPr>
              <w:t>8</w:t>
            </w:r>
            <w:r w:rsidRPr="005F77B8">
              <w:rPr>
                <w:kern w:val="0"/>
                <w:szCs w:val="24"/>
                <w14:ligatures w14:val="none"/>
              </w:rPr>
              <w:t> punktā paredzēts,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w:t>
            </w:r>
          </w:p>
          <w:p w14:paraId="06ABDE04" w14:textId="17323BEF" w:rsidR="006971C4" w:rsidRPr="005F77B8" w:rsidRDefault="005F77B8" w:rsidP="00032E3B">
            <w:pPr>
              <w:shd w:val="clear" w:color="auto" w:fill="FFFFFF"/>
              <w:ind w:left="114" w:right="105" w:firstLine="422"/>
              <w:jc w:val="both"/>
              <w:rPr>
                <w:kern w:val="0"/>
                <w:szCs w:val="24"/>
                <w14:ligatures w14:val="none"/>
              </w:rPr>
            </w:pPr>
            <w:r w:rsidRPr="005F77B8">
              <w:rPr>
                <w:kern w:val="0"/>
                <w:szCs w:val="24"/>
                <w14:ligatures w14:val="none"/>
              </w:rPr>
              <w:t>2025. gada pašvaldību vēlēšanās ievēlētā Madonas novada dome izvērtē līdz 2025.</w:t>
            </w:r>
            <w:r>
              <w:rPr>
                <w:kern w:val="0"/>
                <w:szCs w:val="24"/>
                <w14:ligatures w14:val="none"/>
              </w:rPr>
              <w:t> </w:t>
            </w:r>
            <w:r w:rsidRPr="005F77B8">
              <w:rPr>
                <w:kern w:val="0"/>
                <w:szCs w:val="24"/>
                <w14:ligatures w14:val="none"/>
              </w:rPr>
              <w:t>gada 1. jūlijam Madonas novada pašvaldības izdotos saistošos noteikumus par privāto vispārējās izglītības iestāžu līdzfinansēšanu Madonas novadā. Varakļānu novada pašvaldībā nebija izdoti šādi saistošie noteikumi</w:t>
            </w:r>
            <w:r w:rsidR="006971C4" w:rsidRPr="00ED7EF3">
              <w:t>.</w:t>
            </w:r>
          </w:p>
          <w:p w14:paraId="0A70EE83" w14:textId="02DC254B" w:rsidR="006971C4" w:rsidRPr="00ED7EF3" w:rsidRDefault="006971C4" w:rsidP="00AD287E">
            <w:pPr>
              <w:pStyle w:val="Pamatteksts"/>
              <w:spacing w:after="0"/>
              <w:ind w:right="105" w:firstLine="422"/>
              <w:contextualSpacing/>
              <w:jc w:val="both"/>
            </w:pPr>
            <w:r w:rsidRPr="006971C4">
              <w:t>Pašvaldību likuma</w:t>
            </w:r>
            <w:r>
              <w:t xml:space="preserve"> </w:t>
            </w:r>
            <w:r w:rsidRPr="006971C4">
              <w:t>44.</w:t>
            </w:r>
            <w:r w:rsidRPr="00ED7EF3">
              <w:t> panta otrā daļa noteic, ka dome var izdot saistošos noteikumus, lai nodrošinātu pašvaldības autonomo funkciju un brīvprātīgo iniciatīvu izpildi, ievērojot likumos vai Ministru kabineta noteikumos paredzēto funkciju izpildes kārtību. Saskaņā ar</w:t>
            </w:r>
            <w:r>
              <w:t xml:space="preserve"> </w:t>
            </w:r>
            <w:r w:rsidRPr="006971C4">
              <w:t>Pašvaldību likuma</w:t>
            </w:r>
            <w:r>
              <w:t xml:space="preserve"> </w:t>
            </w:r>
            <w:r w:rsidRPr="006971C4">
              <w:t>4.</w:t>
            </w:r>
            <w:r>
              <w:t> </w:t>
            </w:r>
            <w:r w:rsidRPr="006971C4">
              <w:t>panta</w:t>
            </w:r>
            <w:r>
              <w:t xml:space="preserve"> </w:t>
            </w:r>
            <w:r w:rsidRPr="00ED7EF3">
              <w:t>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r>
              <w:t xml:space="preserve"> </w:t>
            </w:r>
            <w:r w:rsidRPr="006971C4">
              <w:t>Izglītības likuma</w:t>
            </w:r>
            <w:r>
              <w:t xml:space="preserve"> </w:t>
            </w:r>
            <w:r w:rsidRPr="006971C4">
              <w:t>17.</w:t>
            </w:r>
            <w:r>
              <w:t> </w:t>
            </w:r>
            <w:r w:rsidRPr="006971C4">
              <w:t>panta</w:t>
            </w:r>
            <w:r>
              <w:t xml:space="preserve"> </w:t>
            </w:r>
            <w:r w:rsidRPr="00ED7EF3">
              <w:t>trešās daļas 5.</w:t>
            </w:r>
            <w:r>
              <w:t> </w:t>
            </w:r>
            <w:r w:rsidRPr="00ED7EF3">
              <w:t>punkts noteic, ka pašvaldība uz savstarpēju līgumu pamata var piedalīties privāto izglītības iestāžu finansēšanā. Ņemot vērā minēto, lai noteiktu privāto izglītības iestāžu līdzfinansēšanas kārtību un līdzfinansējuma apmēru, ir nepieciešams izdot saistošos noteikumus.</w:t>
            </w:r>
          </w:p>
          <w:p w14:paraId="22A485C9" w14:textId="1AE1D5E8" w:rsidR="006971C4" w:rsidRPr="00632B4D" w:rsidRDefault="006971C4" w:rsidP="00AD287E">
            <w:pPr>
              <w:pStyle w:val="Pamatteksts"/>
              <w:spacing w:after="0"/>
              <w:ind w:right="105" w:firstLine="422"/>
              <w:contextualSpacing/>
              <w:jc w:val="both"/>
            </w:pPr>
            <w:r w:rsidRPr="00ED7EF3">
              <w:t>Saistošie noteikumi no</w:t>
            </w:r>
            <w:r w:rsidR="00F059B7">
              <w:t>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Līdzfinansējuma apmērs atbilst vidējām izmaksām par vienu izglītojamo pašvaldības skolā, izdevumu tāmē iekļaujot iepriekšējā saimnieciskajā gadā pēc naudas plūsmas uzskaitītos izdevumus (izņemot valsts budžeta finansējumu un Eiropas Savienības un pārējās ārvalstu finanšu palīdzības finansējumu) saskaņā ar Ministru kabineta noteikumiem, kas nosaka kārtību, kādā veicami pašvaldību savstarpējie norēķini par izglītības iestāžu sniegtajiem pakalpojumiem</w:t>
            </w:r>
            <w:r w:rsidRPr="00ED7EF3">
              <w:t xml:space="preserve">. Līdzfinansējuma saņemšanai </w:t>
            </w:r>
            <w:r w:rsidR="00F059B7">
              <w:t>privātā izglītības iestāde slēdz līgumu ar pašvaldību</w:t>
            </w:r>
            <w:r w:rsidRPr="00ED7EF3">
              <w:t>.</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249D02" w14:textId="42D802BD" w:rsidR="00F059B7" w:rsidRPr="00ED7EF3" w:rsidRDefault="00F059B7" w:rsidP="00AD287E">
            <w:pPr>
              <w:pStyle w:val="Pamatteksts"/>
              <w:spacing w:after="0"/>
              <w:ind w:right="105" w:firstLine="419"/>
              <w:contextualSpacing/>
              <w:jc w:val="both"/>
            </w:pPr>
            <w:r>
              <w:t>P</w:t>
            </w:r>
            <w:r w:rsidRPr="00ED7EF3">
              <w:t xml:space="preserve">rivātās izglītības iestādes tiek līdzfinansētas no pašvaldības budžeta līdzekļiem un līdzfinansējuma </w:t>
            </w:r>
            <w:r>
              <w:t>apmērs atbilst vidējām izmaksām par vienu izglītojamo pašvaldības skolā</w:t>
            </w:r>
            <w:r w:rsidRPr="00ED7EF3">
              <w:t>.</w:t>
            </w:r>
          </w:p>
          <w:p w14:paraId="5CC00C07" w14:textId="23A8443F" w:rsidR="00106D84" w:rsidRPr="00632B4D" w:rsidRDefault="00F059B7" w:rsidP="00AD287E">
            <w:pPr>
              <w:ind w:right="105" w:firstLine="419"/>
              <w:contextualSpacing/>
              <w:jc w:val="both"/>
            </w:pPr>
            <w:r w:rsidRPr="00ED7EF3">
              <w:lastRenderedPageBreak/>
              <w:t>Finansējums saistošo noteikumu īstenošanai ik gadu tiks paredzēts pašvaldības budžetā.</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632B4D" w:rsidRDefault="00106D84" w:rsidP="00106D84">
            <w:r w:rsidRPr="00632B4D">
              <w:lastRenderedPageBreak/>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268835C" w14:textId="0DE8D5B6" w:rsidR="00FD53B7" w:rsidRPr="00ED7EF3" w:rsidRDefault="00FD53B7" w:rsidP="00AD287E">
            <w:pPr>
              <w:pStyle w:val="Pamatteksts"/>
              <w:spacing w:after="0"/>
              <w:ind w:right="105" w:firstLine="419"/>
              <w:contextualSpacing/>
              <w:jc w:val="both"/>
            </w:pPr>
            <w:r w:rsidRPr="00ED7EF3">
              <w:t xml:space="preserve">Saistošie noteikumi labvēlīgi ietekmē privāto izglītības iestāžu izglītojamo ģimeņu materiālo situāciju, jo pašvaldība daļēji sedz izdevumus par pamatizglītības </w:t>
            </w:r>
            <w:r>
              <w:t xml:space="preserve">vai vidējās izglītības </w:t>
            </w:r>
            <w:r w:rsidRPr="00ED7EF3">
              <w:t>ieguvi.</w:t>
            </w:r>
          </w:p>
          <w:p w14:paraId="4B9297D1" w14:textId="7E841D56" w:rsidR="00106D84" w:rsidRPr="00632B4D" w:rsidRDefault="00FD53B7" w:rsidP="00AD287E">
            <w:pPr>
              <w:ind w:right="105" w:firstLine="419"/>
              <w:contextualSpacing/>
              <w:jc w:val="both"/>
            </w:pPr>
            <w:r w:rsidRPr="00ED7EF3">
              <w:t>Saistošajiem noteikumiem nav ietekme uz vidi, iedzīvotāju veselību, uzņēmējdarbības vidi un konkurenci.</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7D5279">
            <w:pPr>
              <w:contextualSpacing/>
            </w:pPr>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6ACD482" w14:textId="209B5909" w:rsidR="00FD53B7" w:rsidRPr="00ED7EF3" w:rsidRDefault="00FD53B7" w:rsidP="00AD287E">
            <w:pPr>
              <w:pStyle w:val="Pamatteksts"/>
              <w:spacing w:after="0"/>
              <w:ind w:right="105" w:firstLine="419"/>
              <w:contextualSpacing/>
              <w:jc w:val="both"/>
            </w:pPr>
            <w:r w:rsidRPr="00ED7EF3">
              <w:t xml:space="preserve">Saistošajiem noteikumiem nav ietekme uz kopējo administratīvo slogu, jo netiek veidotas jaunas institūcijas. Saistošo noteikumu izpildi nodrošinās </w:t>
            </w:r>
            <w:r>
              <w:t xml:space="preserve">Madonas novada Centrālās administrācijas </w:t>
            </w:r>
            <w:r w:rsidRPr="00ED7EF3">
              <w:t>Izglītības pārvalde</w:t>
            </w:r>
            <w:r>
              <w:t xml:space="preserve"> un Finanšu nodaļa</w:t>
            </w:r>
            <w:r w:rsidRPr="00ED7EF3">
              <w:t>.</w:t>
            </w:r>
          </w:p>
          <w:p w14:paraId="41A43F4C" w14:textId="1F614FDA" w:rsidR="00632B4D" w:rsidRPr="00632B4D" w:rsidRDefault="00FD53B7" w:rsidP="00AD287E">
            <w:pPr>
              <w:pStyle w:val="Pamatteksts"/>
              <w:spacing w:after="0"/>
              <w:ind w:right="105" w:firstLine="419"/>
              <w:contextualSpacing/>
              <w:jc w:val="both"/>
            </w:pPr>
            <w:r w:rsidRPr="00ED7EF3">
              <w:t>Nav paredzamas papildu administratīvo procedūru izmaksas.</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7D5279" w:rsidRDefault="00106D84" w:rsidP="00106D84">
            <w:r w:rsidRPr="007D5279">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7D5279" w:rsidRDefault="00106D84" w:rsidP="00AD287E">
            <w:pPr>
              <w:ind w:right="105" w:firstLine="419"/>
              <w:jc w:val="both"/>
            </w:pPr>
            <w:r w:rsidRPr="007D5279">
              <w:t>Saistošajos noteikumos noteiktās kārtības izpildei un lēmumu pieņemšanai pašvaldībā netiks veidotas jaunas amata vienības.</w:t>
            </w:r>
          </w:p>
          <w:p w14:paraId="1D33791D" w14:textId="257F610A" w:rsidR="00106D84" w:rsidRPr="007D5279" w:rsidRDefault="00106D84" w:rsidP="00AD287E">
            <w:pPr>
              <w:ind w:right="105" w:firstLine="419"/>
              <w:jc w:val="both"/>
            </w:pPr>
            <w:r w:rsidRPr="007D5279">
              <w:t>Saistošie noteikumi tiek izdoti Pašvaldību likuma 4.</w:t>
            </w:r>
            <w:r w:rsidR="00343E90" w:rsidRPr="007D5279">
              <w:t> </w:t>
            </w:r>
            <w:r w:rsidRPr="007D5279">
              <w:t>panta pirmās daļ</w:t>
            </w:r>
            <w:r w:rsidR="00E02763" w:rsidRPr="007D5279">
              <w:t xml:space="preserve">ā </w:t>
            </w:r>
            <w:r w:rsidRPr="007D5279">
              <w:t>noteikto autonomo funkciju</w:t>
            </w:r>
            <w:r w:rsidR="00764DBC">
              <w:t xml:space="preserve"> – </w:t>
            </w:r>
            <w:r w:rsidR="00764DBC" w:rsidRPr="00764DBC">
              <w:t>gādāt par iedzīvotāju izglītību, tostarp nodrošināt iespēju iegūt profesionālās ievirzes izglītības</w:t>
            </w:r>
            <w:r w:rsidR="00764DBC">
              <w:t xml:space="preserve"> </w:t>
            </w:r>
            <w:r w:rsidR="00764DBC" w:rsidRPr="00764DBC">
              <w:t>pieejamību</w:t>
            </w:r>
            <w:r w:rsidR="00764DBC">
              <w:t xml:space="preserve"> –</w:t>
            </w:r>
            <w:r w:rsidRPr="007D5279">
              <w:t xml:space="preserve">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372402" w:rsidRDefault="00106D84" w:rsidP="00106D84">
            <w:r w:rsidRPr="00372402">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611CD7D1" w:rsidR="00106D84" w:rsidRPr="00372402" w:rsidRDefault="00FD53B7" w:rsidP="00AD287E">
            <w:pPr>
              <w:ind w:right="105" w:firstLine="419"/>
              <w:jc w:val="both"/>
            </w:pPr>
            <w:r w:rsidRPr="00ED7EF3">
              <w:t xml:space="preserve">Saistošo noteikumu izpildi nodrošinās </w:t>
            </w:r>
            <w:r>
              <w:t>Madonas novada Centrālās administrācijas</w:t>
            </w:r>
            <w:r w:rsidRPr="00ED7EF3">
              <w:t xml:space="preserve"> Izglītības pārvalde esošo funkciju un uzdevumu ietvaros. Nav paredzēta jaunu institūciju izveide vai esošo institūciju reorganizācija</w:t>
            </w:r>
            <w:r w:rsidR="00372402" w:rsidRPr="00372402">
              <w:t>.</w:t>
            </w:r>
            <w:r w:rsidR="0045071E">
              <w:t xml:space="preserve"> </w:t>
            </w:r>
            <w:r w:rsidR="00372402" w:rsidRPr="00372402">
              <w:t>Noteikumu izpildes nodrošināšanai nebūs nepieciešami papildu resursi.</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290AFE" w:rsidRDefault="00106D84" w:rsidP="00AD287E">
            <w:pPr>
              <w:ind w:right="105" w:firstLine="419"/>
              <w:jc w:val="both"/>
            </w:pPr>
            <w:r w:rsidRPr="00290AFE">
              <w:t>Saistošie noteikumi ir piemēroti iecerētā mērķa sasniegšanas nodrošināšanai un paredz tikai to, kas ir nepieciešams minētā mērķa sasniegšanai.</w:t>
            </w:r>
          </w:p>
          <w:p w14:paraId="70B8CA96" w14:textId="77777777" w:rsidR="00106D84" w:rsidRPr="00290AFE" w:rsidRDefault="00106D84" w:rsidP="00AD287E">
            <w:pPr>
              <w:ind w:right="105" w:firstLine="419"/>
              <w:jc w:val="both"/>
            </w:pPr>
            <w:r w:rsidRPr="00290AFE">
              <w:t>Pašvaldības izraudzītā rīcība ir atbilstoša augstākstāvošiem normatīviem aktiem.</w:t>
            </w:r>
          </w:p>
        </w:tc>
      </w:tr>
      <w:tr w:rsidR="007D5279"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7D5279" w:rsidRPr="00290AFE" w:rsidRDefault="007D5279" w:rsidP="007D5279">
            <w:r w:rsidRPr="00290AFE">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10F486DB" w:rsidR="008A14E3" w:rsidRPr="00D86415" w:rsidRDefault="007D5279" w:rsidP="00D86415">
            <w:pPr>
              <w:ind w:right="105" w:firstLine="419"/>
              <w:jc w:val="both"/>
              <w:rPr>
                <w:szCs w:val="24"/>
              </w:rPr>
            </w:pPr>
            <w:r w:rsidRPr="003D266E">
              <w:rPr>
                <w:szCs w:val="24"/>
              </w:rPr>
              <w:t>Atbilstoši</w:t>
            </w:r>
            <w:r>
              <w:rPr>
                <w:szCs w:val="24"/>
              </w:rPr>
              <w:t xml:space="preserve"> </w:t>
            </w:r>
            <w:r w:rsidRPr="003D266E">
              <w:rPr>
                <w:szCs w:val="24"/>
              </w:rPr>
              <w:t>Pašvaldību likuma</w:t>
            </w:r>
            <w:r>
              <w:rPr>
                <w:szCs w:val="24"/>
              </w:rPr>
              <w:t xml:space="preserve"> </w:t>
            </w:r>
            <w:hyperlink r:id="rId5" w:anchor="p46" w:tgtFrame="_blank" w:history="1">
              <w:r w:rsidRPr="003D266E">
                <w:rPr>
                  <w:szCs w:val="24"/>
                </w:rPr>
                <w:t>46. panta</w:t>
              </w:r>
            </w:hyperlink>
            <w:r>
              <w:rPr>
                <w:szCs w:val="24"/>
              </w:rPr>
              <w:t xml:space="preserve"> </w:t>
            </w:r>
            <w:r w:rsidRPr="003D266E">
              <w:rPr>
                <w:szCs w:val="24"/>
              </w:rPr>
              <w:t>trešajai daļai</w:t>
            </w:r>
            <w:r w:rsidR="005F77B8">
              <w:rPr>
                <w:szCs w:val="24"/>
              </w:rPr>
              <w:t xml:space="preserve">, </w:t>
            </w:r>
            <w:r w:rsidR="005F77B8" w:rsidRPr="005F77B8">
              <w:rPr>
                <w:szCs w:val="24"/>
              </w:rPr>
              <w:t xml:space="preserve">lai informētu sabiedrību par </w:t>
            </w:r>
            <w:r w:rsidR="005F77B8">
              <w:rPr>
                <w:szCs w:val="24"/>
              </w:rPr>
              <w:t>s</w:t>
            </w:r>
            <w:r w:rsidR="005F77B8" w:rsidRPr="005F77B8">
              <w:rPr>
                <w:szCs w:val="24"/>
              </w:rPr>
              <w:t>aistošo noteikumu projektu un dotu iespēju iedzīvotājiem izteikt viedokli</w:t>
            </w:r>
            <w:r w:rsidR="005F77B8">
              <w:rPr>
                <w:szCs w:val="24"/>
              </w:rPr>
              <w:t xml:space="preserve">, </w:t>
            </w:r>
            <w:r w:rsidRPr="003D266E">
              <w:rPr>
                <w:szCs w:val="24"/>
              </w:rPr>
              <w:t xml:space="preserve">saistošo noteikumu </w:t>
            </w:r>
            <w:r w:rsidRPr="00C80049">
              <w:rPr>
                <w:szCs w:val="24"/>
              </w:rPr>
              <w:t>projekts no 202</w:t>
            </w:r>
            <w:r w:rsidR="005F77B8" w:rsidRPr="00C80049">
              <w:rPr>
                <w:szCs w:val="24"/>
              </w:rPr>
              <w:t>5</w:t>
            </w:r>
            <w:r w:rsidRPr="00C80049">
              <w:rPr>
                <w:szCs w:val="24"/>
              </w:rPr>
              <w:t xml:space="preserve">. gada </w:t>
            </w:r>
            <w:r w:rsidR="009F0F6B" w:rsidRPr="00C80049">
              <w:rPr>
                <w:szCs w:val="24"/>
              </w:rPr>
              <w:t>2</w:t>
            </w:r>
            <w:r w:rsidR="00C80049" w:rsidRPr="00C80049">
              <w:rPr>
                <w:szCs w:val="24"/>
              </w:rPr>
              <w:t>1</w:t>
            </w:r>
            <w:r w:rsidRPr="00C80049">
              <w:rPr>
                <w:szCs w:val="24"/>
              </w:rPr>
              <w:t>.</w:t>
            </w:r>
            <w:r w:rsidR="005F77B8" w:rsidRPr="00C80049">
              <w:rPr>
                <w:szCs w:val="24"/>
              </w:rPr>
              <w:t>augusta</w:t>
            </w:r>
            <w:r w:rsidRPr="00C80049">
              <w:rPr>
                <w:szCs w:val="24"/>
              </w:rPr>
              <w:t xml:space="preserve"> līdz 202</w:t>
            </w:r>
            <w:r w:rsidR="005F77B8" w:rsidRPr="00C80049">
              <w:rPr>
                <w:szCs w:val="24"/>
              </w:rPr>
              <w:t>5</w:t>
            </w:r>
            <w:r w:rsidRPr="00C80049">
              <w:rPr>
                <w:szCs w:val="24"/>
              </w:rPr>
              <w:t xml:space="preserve">. gada </w:t>
            </w:r>
            <w:r w:rsidR="009F0F6B" w:rsidRPr="00C80049">
              <w:rPr>
                <w:szCs w:val="24"/>
              </w:rPr>
              <w:t>5</w:t>
            </w:r>
            <w:r w:rsidRPr="00C80049">
              <w:rPr>
                <w:szCs w:val="24"/>
              </w:rPr>
              <w:t>.</w:t>
            </w:r>
            <w:r w:rsidR="005F77B8" w:rsidRPr="00C80049">
              <w:rPr>
                <w:szCs w:val="24"/>
              </w:rPr>
              <w:t>septem</w:t>
            </w:r>
            <w:r w:rsidR="000A66CD" w:rsidRPr="00C80049">
              <w:rPr>
                <w:szCs w:val="24"/>
              </w:rPr>
              <w:t>brim</w:t>
            </w:r>
            <w:r w:rsidRPr="00C80049">
              <w:rPr>
                <w:szCs w:val="24"/>
              </w:rPr>
              <w:t xml:space="preserve"> pub</w:t>
            </w:r>
            <w:r w:rsidRPr="003D266E">
              <w:rPr>
                <w:szCs w:val="24"/>
              </w:rPr>
              <w:t xml:space="preserve">licēts pašvaldības tīmekļa vietnē </w:t>
            </w:r>
            <w:hyperlink r:id="rId6" w:history="1">
              <w:r w:rsidRPr="003D266E">
                <w:rPr>
                  <w:szCs w:val="24"/>
                </w:rPr>
                <w:t>www.madona.lv</w:t>
              </w:r>
            </w:hyperlink>
            <w:r w:rsidRPr="003D266E">
              <w:rPr>
                <w:szCs w:val="24"/>
              </w:rPr>
              <w:t xml:space="preserve"> sadaļas “Dokumenti” </w:t>
            </w:r>
            <w:proofErr w:type="spellStart"/>
            <w:r w:rsidRPr="003D266E">
              <w:rPr>
                <w:szCs w:val="24"/>
              </w:rPr>
              <w:t>apakšsadaļā</w:t>
            </w:r>
            <w:proofErr w:type="spellEnd"/>
            <w:r w:rsidRPr="003D266E">
              <w:rPr>
                <w:szCs w:val="24"/>
              </w:rPr>
              <w:t xml:space="preserve"> “Saistošo noteikumu projekti”.</w:t>
            </w:r>
          </w:p>
        </w:tc>
      </w:tr>
    </w:tbl>
    <w:p w14:paraId="68073C8B" w14:textId="77777777" w:rsidR="009D2668" w:rsidRDefault="009D2668"/>
    <w:p w14:paraId="0CDCBC3D" w14:textId="77777777" w:rsidR="00ED7EF3" w:rsidRDefault="00ED7EF3" w:rsidP="00ED7EF3">
      <w:pPr>
        <w:pStyle w:val="Pamatteksts"/>
      </w:pPr>
    </w:p>
    <w:sectPr w:rsidR="00ED7EF3" w:rsidSect="00A878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1359915">
    <w:abstractNumId w:val="0"/>
  </w:num>
  <w:num w:numId="2" w16cid:durableId="7910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32E3B"/>
    <w:rsid w:val="00042678"/>
    <w:rsid w:val="000A66CD"/>
    <w:rsid w:val="00106D84"/>
    <w:rsid w:val="001D211A"/>
    <w:rsid w:val="00221EEC"/>
    <w:rsid w:val="00245E22"/>
    <w:rsid w:val="00290AFE"/>
    <w:rsid w:val="002F0FE3"/>
    <w:rsid w:val="00343E90"/>
    <w:rsid w:val="003670FB"/>
    <w:rsid w:val="00372402"/>
    <w:rsid w:val="0044744F"/>
    <w:rsid w:val="0045071E"/>
    <w:rsid w:val="004A7FF8"/>
    <w:rsid w:val="00521ADC"/>
    <w:rsid w:val="005F547C"/>
    <w:rsid w:val="005F77B8"/>
    <w:rsid w:val="00632B4D"/>
    <w:rsid w:val="006971C4"/>
    <w:rsid w:val="006A5B94"/>
    <w:rsid w:val="006C668C"/>
    <w:rsid w:val="006F76B8"/>
    <w:rsid w:val="00764DBC"/>
    <w:rsid w:val="00793C37"/>
    <w:rsid w:val="007B7EE6"/>
    <w:rsid w:val="007D5279"/>
    <w:rsid w:val="007E0A6F"/>
    <w:rsid w:val="0087572F"/>
    <w:rsid w:val="008A14E3"/>
    <w:rsid w:val="008D7233"/>
    <w:rsid w:val="008E02A9"/>
    <w:rsid w:val="009D2668"/>
    <w:rsid w:val="009F0F6B"/>
    <w:rsid w:val="009F3AC1"/>
    <w:rsid w:val="00A23305"/>
    <w:rsid w:val="00A85125"/>
    <w:rsid w:val="00A878C5"/>
    <w:rsid w:val="00AB16A6"/>
    <w:rsid w:val="00AD287E"/>
    <w:rsid w:val="00BD6382"/>
    <w:rsid w:val="00BE6247"/>
    <w:rsid w:val="00C03721"/>
    <w:rsid w:val="00C03BE0"/>
    <w:rsid w:val="00C80049"/>
    <w:rsid w:val="00C90976"/>
    <w:rsid w:val="00CA1B35"/>
    <w:rsid w:val="00CA1D01"/>
    <w:rsid w:val="00CC02C8"/>
    <w:rsid w:val="00D166A8"/>
    <w:rsid w:val="00D86415"/>
    <w:rsid w:val="00E02763"/>
    <w:rsid w:val="00E10169"/>
    <w:rsid w:val="00E346EA"/>
    <w:rsid w:val="00E905AD"/>
    <w:rsid w:val="00E96E15"/>
    <w:rsid w:val="00ED7EF3"/>
    <w:rsid w:val="00F059B7"/>
    <w:rsid w:val="00F110AF"/>
    <w:rsid w:val="00F301D4"/>
    <w:rsid w:val="00F46697"/>
    <w:rsid w:val="00FD5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521ADC"/>
    <w:pPr>
      <w:spacing w:after="120"/>
    </w:pPr>
  </w:style>
  <w:style w:type="character" w:customStyle="1" w:styleId="PamattekstsRakstz">
    <w:name w:val="Pamatteksts Rakstz."/>
    <w:basedOn w:val="Noklusjumarindkopasfonts"/>
    <w:link w:val="Pamatteksts"/>
    <w:uiPriority w:val="99"/>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50309">
      <w:bodyDiv w:val="1"/>
      <w:marLeft w:val="0"/>
      <w:marRight w:val="0"/>
      <w:marTop w:val="0"/>
      <w:marBottom w:val="0"/>
      <w:divBdr>
        <w:top w:val="none" w:sz="0" w:space="0" w:color="auto"/>
        <w:left w:val="none" w:sz="0" w:space="0" w:color="auto"/>
        <w:bottom w:val="none" w:sz="0" w:space="0" w:color="auto"/>
        <w:right w:val="none" w:sz="0" w:space="0" w:color="auto"/>
      </w:divBdr>
      <w:divsChild>
        <w:div w:id="1962954154">
          <w:marLeft w:val="0"/>
          <w:marRight w:val="0"/>
          <w:marTop w:val="240"/>
          <w:marBottom w:val="0"/>
          <w:divBdr>
            <w:top w:val="none" w:sz="0" w:space="0" w:color="auto"/>
            <w:left w:val="none" w:sz="0" w:space="0" w:color="auto"/>
            <w:bottom w:val="none" w:sz="0" w:space="0" w:color="auto"/>
            <w:right w:val="none" w:sz="0" w:space="0" w:color="auto"/>
          </w:divBdr>
        </w:div>
        <w:div w:id="12850539">
          <w:marLeft w:val="0"/>
          <w:marRight w:val="0"/>
          <w:marTop w:val="240"/>
          <w:marBottom w:val="0"/>
          <w:divBdr>
            <w:top w:val="none" w:sz="0" w:space="0" w:color="auto"/>
            <w:left w:val="none" w:sz="0" w:space="0" w:color="auto"/>
            <w:bottom w:val="none" w:sz="0" w:space="0" w:color="auto"/>
            <w:right w:val="none" w:sz="0" w:space="0" w:color="auto"/>
          </w:divBdr>
        </w:div>
      </w:divsChild>
    </w:div>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3521</Words>
  <Characters>2008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9</cp:revision>
  <dcterms:created xsi:type="dcterms:W3CDTF">2025-07-23T14:00:00Z</dcterms:created>
  <dcterms:modified xsi:type="dcterms:W3CDTF">2025-08-20T11:34:00Z</dcterms:modified>
</cp:coreProperties>
</file>