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522B" w14:textId="751AF513" w:rsidR="008E02A9" w:rsidRDefault="008E02A9" w:rsidP="00106D84">
      <w:pPr>
        <w:jc w:val="center"/>
        <w:rPr>
          <w:b/>
          <w:bCs/>
        </w:rPr>
      </w:pPr>
      <w:r>
        <w:rPr>
          <w:b/>
          <w:bCs/>
        </w:rPr>
        <w:t>Paskaidrojuma raksts</w:t>
      </w:r>
    </w:p>
    <w:p w14:paraId="7B268104" w14:textId="694C5CED" w:rsidR="00106D84" w:rsidRPr="00106D84" w:rsidRDefault="00106D84" w:rsidP="00106D84">
      <w:pPr>
        <w:jc w:val="center"/>
        <w:rPr>
          <w:b/>
          <w:bCs/>
        </w:rPr>
      </w:pPr>
      <w:r w:rsidRPr="00106D84">
        <w:rPr>
          <w:b/>
          <w:bCs/>
        </w:rPr>
        <w:t>Madonas novada pašvaldības 202</w:t>
      </w:r>
      <w:r w:rsidR="001D1E55">
        <w:rPr>
          <w:b/>
          <w:bCs/>
        </w:rPr>
        <w:t>5</w:t>
      </w:r>
      <w:r w:rsidRPr="00106D84">
        <w:rPr>
          <w:b/>
          <w:bCs/>
        </w:rPr>
        <w:t>.</w:t>
      </w:r>
      <w:r w:rsidR="001D1E55">
        <w:rPr>
          <w:b/>
          <w:bCs/>
        </w:rPr>
        <w:t> </w:t>
      </w:r>
      <w:r w:rsidRPr="00106D84">
        <w:rPr>
          <w:b/>
          <w:bCs/>
        </w:rPr>
        <w:t xml:space="preserve">gada ___. </w:t>
      </w:r>
      <w:r w:rsidR="001D1E55">
        <w:rPr>
          <w:b/>
          <w:bCs/>
        </w:rPr>
        <w:t>_______</w:t>
      </w:r>
      <w:r w:rsidRPr="00106D84">
        <w:rPr>
          <w:b/>
          <w:bCs/>
        </w:rPr>
        <w:t xml:space="preserve"> saistoš</w:t>
      </w:r>
      <w:r w:rsidR="008E02A9">
        <w:rPr>
          <w:b/>
          <w:bCs/>
        </w:rPr>
        <w:t>ajiem</w:t>
      </w:r>
      <w:r w:rsidRPr="00106D84">
        <w:rPr>
          <w:b/>
          <w:bCs/>
        </w:rPr>
        <w:t xml:space="preserve"> noteikum</w:t>
      </w:r>
      <w:r w:rsidR="008E02A9">
        <w:rPr>
          <w:b/>
          <w:bCs/>
        </w:rPr>
        <w:t>iem</w:t>
      </w:r>
      <w:r w:rsidRPr="00106D84">
        <w:rPr>
          <w:b/>
          <w:bCs/>
        </w:rPr>
        <w:t xml:space="preserve"> Nr. _____</w:t>
      </w:r>
    </w:p>
    <w:p w14:paraId="01B7A20A" w14:textId="25E3603F" w:rsidR="00106D84" w:rsidRPr="00106D84" w:rsidRDefault="00106D84" w:rsidP="008E02A9">
      <w:pPr>
        <w:jc w:val="center"/>
        <w:rPr>
          <w:b/>
          <w:bCs/>
        </w:rPr>
      </w:pPr>
      <w:r w:rsidRPr="00106D84">
        <w:rPr>
          <w:b/>
          <w:bCs/>
        </w:rPr>
        <w:t>“</w:t>
      </w:r>
      <w:r w:rsidR="008E02A9" w:rsidRPr="008E02A9">
        <w:rPr>
          <w:b/>
          <w:bCs/>
        </w:rPr>
        <w:t>Interešu izglītības programmu licencēšanas kārtība</w:t>
      </w:r>
      <w:r w:rsidR="008E02A9">
        <w:rPr>
          <w:b/>
          <w:bCs/>
        </w:rPr>
        <w:t>”</w:t>
      </w:r>
    </w:p>
    <w:p w14:paraId="53DBC51F" w14:textId="77777777" w:rsidR="00106D84" w:rsidRDefault="00106D84" w:rsidP="00106D84">
      <w:pPr>
        <w:pStyle w:val="Pamatteksts"/>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521"/>
        <w:gridCol w:w="6817"/>
      </w:tblGrid>
      <w:tr w:rsidR="00106D84" w:rsidRPr="00106D84" w14:paraId="3DDBDB8F"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2A63059" w14:textId="77777777" w:rsidR="00106D84" w:rsidRPr="00106D84" w:rsidRDefault="00106D84" w:rsidP="00106D84">
            <w:pPr>
              <w:jc w:val="center"/>
              <w:rPr>
                <w:b/>
                <w:bCs/>
              </w:rPr>
            </w:pPr>
            <w:r w:rsidRPr="00106D84">
              <w:rPr>
                <w:b/>
                <w:bCs/>
              </w:rPr>
              <w:t>Paskaidrojuma raksta sadaļa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99A856" w14:textId="7C5B7142" w:rsidR="00106D84" w:rsidRPr="00106D84" w:rsidRDefault="00106D84" w:rsidP="00106D84">
            <w:pPr>
              <w:jc w:val="center"/>
              <w:rPr>
                <w:b/>
                <w:bCs/>
              </w:rPr>
            </w:pPr>
            <w:r w:rsidRPr="00106D84">
              <w:rPr>
                <w:b/>
                <w:bCs/>
              </w:rPr>
              <w:t>Norādāmā informācija</w:t>
            </w:r>
          </w:p>
        </w:tc>
      </w:tr>
      <w:tr w:rsidR="00106D84" w:rsidRPr="00106D84" w14:paraId="1CAD37CE"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682E181" w14:textId="577573E4" w:rsidR="00106D84" w:rsidRPr="00106D84" w:rsidRDefault="00106D84" w:rsidP="00106D84">
            <w:r w:rsidRPr="00106D84">
              <w:t>Mērķis un nepieciešamības pamatojums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6DEC65A8" w14:textId="77777777" w:rsidR="001D1E55" w:rsidRPr="001D1E55" w:rsidRDefault="001D1E55" w:rsidP="001D1E55">
            <w:pPr>
              <w:ind w:right="102" w:firstLine="271"/>
              <w:jc w:val="both"/>
              <w:rPr>
                <w:rFonts w:eastAsia="Calibri"/>
                <w:kern w:val="0"/>
                <w:szCs w:val="24"/>
                <w:lang w:eastAsia="en-US"/>
                <w14:ligatures w14:val="none"/>
              </w:rPr>
            </w:pPr>
            <w:r w:rsidRPr="001D1E55">
              <w:rPr>
                <w:rFonts w:eastAsia="Calibri"/>
                <w:kern w:val="0"/>
                <w:szCs w:val="24"/>
                <w:lang w:eastAsia="en-US"/>
                <w14:ligatures w14:val="none"/>
              </w:rPr>
              <w:t>Administratīvo teritoriju un apdzīvoto vietu likuma Pārejas noteikumu 33.</w:t>
            </w:r>
            <w:r w:rsidRPr="001D1E55">
              <w:rPr>
                <w:rFonts w:eastAsia="Calibri"/>
                <w:kern w:val="0"/>
                <w:szCs w:val="24"/>
                <w:vertAlign w:val="superscript"/>
                <w:lang w:eastAsia="en-US"/>
                <w14:ligatures w14:val="none"/>
              </w:rPr>
              <w:t>8</w:t>
            </w:r>
            <w:r w:rsidRPr="001D1E55">
              <w:rPr>
                <w:rFonts w:eastAsia="Calibri"/>
                <w:kern w:val="0"/>
                <w:szCs w:val="24"/>
                <w:lang w:eastAsia="en-US"/>
                <w14:ligatures w14:val="none"/>
              </w:rPr>
              <w:t> punktā paredzēts, ka 2025. gada pašvaldību vēlēšanās ievēlētā Madonas novada dome izvērtē novadu veidojošo bijušo pašvaldību, tas ir, Madonas novada pašvaldības un Varakļānu novada pašvaldības, pieņemtos saistošos noteikumus un pieņem jaunus novada saistošos noteikumus. Līdz novada saistošo noteikumu spēkā stāšanās dienai, bet ne ilgāk kā līdz 2025. gada 31. decembrim ir spēkā novadu veidojošo bijušo pašvaldību saistošie noteikumi.</w:t>
            </w:r>
          </w:p>
          <w:p w14:paraId="2104D9AA" w14:textId="77777777" w:rsidR="001D1E55" w:rsidRPr="001D1E55" w:rsidRDefault="001D1E55" w:rsidP="001D1E55">
            <w:pPr>
              <w:ind w:right="102" w:firstLine="271"/>
              <w:jc w:val="both"/>
              <w:rPr>
                <w:rFonts w:eastAsia="Calibri"/>
                <w:kern w:val="0"/>
                <w:szCs w:val="24"/>
                <w:lang w:eastAsia="en-US"/>
                <w14:ligatures w14:val="none"/>
              </w:rPr>
            </w:pPr>
            <w:r w:rsidRPr="001D1E55">
              <w:rPr>
                <w:rFonts w:eastAsia="Calibri"/>
                <w:kern w:val="0"/>
                <w:szCs w:val="24"/>
                <w:lang w:eastAsia="en-US"/>
                <w14:ligatures w14:val="none"/>
              </w:rPr>
              <w:t>Pašlaik spēkā ir Madonas novada pašvaldības 2024. gada 30. aprīļa saistošie noteikumi Nr. 10 “Interešu izglītības programmu licencēšanas kārtība”, kas piemērojami bijušajā Madonas novada administratīvajā teritorijā, un Varakļānu novada pašvaldības 2023. gada 26. oktobra saistošie noteikumi Nr. 5 “Par interešu izglītības programmu licencēšanas kārtību Varakļānu novadā”, kas piemērojami līdz 1. jūlijam pastāvējušajā Varakļānu novada administratīvajā teritorijā.</w:t>
            </w:r>
          </w:p>
          <w:p w14:paraId="0EBBDA66" w14:textId="77777777" w:rsidR="001D1E55" w:rsidRPr="001D1E55" w:rsidRDefault="001D1E55" w:rsidP="001D1E55">
            <w:pPr>
              <w:ind w:right="102" w:firstLine="271"/>
              <w:jc w:val="both"/>
              <w:rPr>
                <w:rFonts w:eastAsia="Calibri"/>
                <w:kern w:val="0"/>
                <w:szCs w:val="24"/>
                <w:lang w:eastAsia="en-US"/>
                <w14:ligatures w14:val="none"/>
              </w:rPr>
            </w:pPr>
            <w:r w:rsidRPr="001D1E55">
              <w:rPr>
                <w:rFonts w:eastAsia="Calibri"/>
                <w:kern w:val="0"/>
                <w:szCs w:val="24"/>
                <w:lang w:eastAsia="en-US"/>
                <w14:ligatures w14:val="none"/>
              </w:rPr>
              <w:t>Pašvaldību likuma 44. panta otrā daļa noteic, ka dome var izdot saistošos noteikumus, lai nodrošinātu pašvaldības autonomo funkciju un brīvprātīgo iniciatīvu izpildi, ievērojot likumos vai Ministru kabineta noteikumos paredzēto funkciju izpildes kārtību. Saskaņā ar Pašvaldību likuma 4. panta pirmās daļas 4. punktu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 Izglītības likuma 47. panta trešā daļa nosaka, ka interešu izglītības programmas ir tiesīgas īstenot juridiskās un fiziskās personas, kas nav reģistrētas Izglītības iestāžu reģistrā, pēc attiecīgas licences saņemšanas pašvaldībā, tādēļ ir nepieciešams noteikt kārtību, kādā šīs interešu izglītības programmu licences saņemamas.</w:t>
            </w:r>
          </w:p>
          <w:p w14:paraId="22A485C9" w14:textId="338FB73D" w:rsidR="00106D84" w:rsidRPr="001D1E55" w:rsidRDefault="001D1E55" w:rsidP="001D1E55">
            <w:pPr>
              <w:ind w:right="102" w:firstLine="271"/>
              <w:jc w:val="both"/>
              <w:rPr>
                <w:rFonts w:eastAsia="Calibri"/>
                <w:kern w:val="0"/>
                <w:szCs w:val="24"/>
                <w:lang w:eastAsia="en-US"/>
                <w14:ligatures w14:val="none"/>
              </w:rPr>
            </w:pPr>
            <w:r w:rsidRPr="001D1E55">
              <w:rPr>
                <w:rFonts w:eastAsia="Calibri"/>
                <w:kern w:val="0"/>
                <w:szCs w:val="24"/>
                <w:lang w:eastAsia="en-US"/>
                <w14:ligatures w14:val="none"/>
              </w:rPr>
              <w:t>Saistošie noteikumi nosaka kārtību, kādā Madonas novada pašvaldība īsteno pašvaldības autonomo kompetenci gādāt par interešu izglītības pieejamību, izsniedzot licences privātpersonām, kas nav reģistrētas Izglītības iestāžu reģistrā, interešu izglītības programmu īstenošanai. Saistošie noteikumi nosaka programmas licencēšanai nepieciešamos dokumentus, to izvērtēšanas kārtību, lēmuma par licences izsniegšanas, licences termiņa pagarināšanas, licences izsniegšanas atteikuma vai licences anulēšanu pieņemšanas kārtību.</w:t>
            </w:r>
          </w:p>
        </w:tc>
      </w:tr>
      <w:tr w:rsidR="00106D84" w:rsidRPr="00106D84" w14:paraId="4E9A5F6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C428DC3" w14:textId="26FD1E05" w:rsidR="00106D84" w:rsidRPr="00106D84" w:rsidRDefault="00106D84" w:rsidP="00106D84">
            <w:r w:rsidRPr="00106D84">
              <w:t>Fiskālā ietekme uz pašvaldības budžetu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CC00C07" w14:textId="3AA583B9" w:rsidR="00106D84" w:rsidRPr="00106D84" w:rsidRDefault="00CA1B35" w:rsidP="001D1E55">
            <w:pPr>
              <w:ind w:right="102" w:firstLine="271"/>
              <w:jc w:val="both"/>
            </w:pPr>
            <w:r>
              <w:t>Par interešu izglītības programmas licences izsniegšanu nav paredzēta maksa, ietekme uz budžetu nav.</w:t>
            </w:r>
          </w:p>
        </w:tc>
      </w:tr>
      <w:tr w:rsidR="00106D84" w:rsidRPr="00106D84" w14:paraId="51D70A8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349E93A" w14:textId="64932766" w:rsidR="00106D84" w:rsidRPr="00106D84" w:rsidRDefault="00106D84" w:rsidP="00106D84">
            <w:r w:rsidRPr="00106D84">
              <w:t xml:space="preserve">Sociālā ietekme, ietekme uz vidi, iedzīvotāju veselību, uzņēmējdarbības vidi </w:t>
            </w:r>
            <w:r w:rsidRPr="00106D84">
              <w:lastRenderedPageBreak/>
              <w:t>pašvaldības teritorijā, kā arī plānotā regulējuma ietekme uz konkurenci</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4B9297D1" w14:textId="4112E75D" w:rsidR="00106D84" w:rsidRPr="00106D84" w:rsidRDefault="00CA1B35" w:rsidP="001D1E55">
            <w:pPr>
              <w:ind w:right="102" w:firstLine="271"/>
              <w:jc w:val="both"/>
            </w:pPr>
            <w:r w:rsidRPr="00CA1B35">
              <w:lastRenderedPageBreak/>
              <w:t>Saistošo noteikumu īstenošanas rezultātā var tikt veicināta jaunu interešu izglītības programmu īstenošana, radot iespēju bērniem un jauniešiem apgūt jaunas prasmes</w:t>
            </w:r>
            <w:r w:rsidR="002F0FE3">
              <w:t xml:space="preserve"> darboties vienojošās interešu grupās</w:t>
            </w:r>
            <w:r w:rsidRPr="00CA1B35">
              <w:t>.</w:t>
            </w:r>
          </w:p>
        </w:tc>
      </w:tr>
      <w:tr w:rsidR="00106D84" w:rsidRPr="00106D84" w14:paraId="551D279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1BB1869" w14:textId="257DDEF3" w:rsidR="00106D84" w:rsidRPr="00106D84" w:rsidRDefault="00106D84" w:rsidP="00106D84">
            <w:r w:rsidRPr="00106D84">
              <w:t>Ietekme uz administratīvajām procedūrām un to izmaksām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41A43F4C" w14:textId="7DFA4FF9" w:rsidR="00106D84" w:rsidRPr="00106D84" w:rsidRDefault="00106D84" w:rsidP="001D1E55">
            <w:pPr>
              <w:ind w:right="102" w:firstLine="271"/>
              <w:jc w:val="both"/>
            </w:pPr>
            <w:r w:rsidRPr="00106D84">
              <w:t xml:space="preserve">Lai saņemtu </w:t>
            </w:r>
            <w:r w:rsidR="00CA1B35">
              <w:t>licenci,</w:t>
            </w:r>
            <w:r w:rsidRPr="00106D84">
              <w:t xml:space="preserve"> jāiesniedz iesniegums</w:t>
            </w:r>
            <w:r w:rsidR="00CA1B35">
              <w:t xml:space="preserve"> un pamatojuma dokumenti</w:t>
            </w:r>
            <w:r w:rsidRPr="00106D84">
              <w:t>,</w:t>
            </w:r>
            <w:r w:rsidR="00CA1B35">
              <w:t xml:space="preserve"> lai pašvaldība gūtu pārliecību, ka interešu izglītības programmas īstenošanai ir tai nepieciešamais materiāltehniskais un personāla resurss</w:t>
            </w:r>
            <w:r w:rsidR="00343E90">
              <w:t>.</w:t>
            </w:r>
          </w:p>
        </w:tc>
      </w:tr>
      <w:tr w:rsidR="00106D84" w:rsidRPr="00106D84" w14:paraId="5AB9FDA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A83C129" w14:textId="4FEBD602" w:rsidR="00106D84" w:rsidRPr="00106D84" w:rsidRDefault="00106D84" w:rsidP="00106D84">
            <w:r w:rsidRPr="00106D84">
              <w:t>Ietekme uz pašvaldības funkcijām un cilvēkresursiem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0B9639C9" w14:textId="77777777" w:rsidR="00106D84" w:rsidRPr="00106D84" w:rsidRDefault="00106D84" w:rsidP="001D1E55">
            <w:pPr>
              <w:ind w:right="102" w:firstLine="271"/>
              <w:jc w:val="both"/>
            </w:pPr>
            <w:r w:rsidRPr="00106D84">
              <w:t>Saistošajos noteikumos noteiktās kārtības izpildei un lēmumu pieņemšanai pašvaldībā netiks veidotas jaunas amata vienības.</w:t>
            </w:r>
          </w:p>
          <w:p w14:paraId="1D33791D" w14:textId="2DC86012" w:rsidR="00106D84" w:rsidRPr="00106D84" w:rsidRDefault="00106D84" w:rsidP="001D1E55">
            <w:pPr>
              <w:ind w:right="102" w:firstLine="271"/>
              <w:jc w:val="both"/>
            </w:pPr>
            <w:r w:rsidRPr="00106D84">
              <w:t>Saistošie noteikumi tiek izdoti</w:t>
            </w:r>
            <w:r>
              <w:t xml:space="preserve"> </w:t>
            </w:r>
            <w:r w:rsidRPr="00106D84">
              <w:t>Pašvaldību likuma</w:t>
            </w:r>
            <w:r>
              <w:t xml:space="preserve"> </w:t>
            </w:r>
            <w:r w:rsidRPr="00106D84">
              <w:t>4.</w:t>
            </w:r>
            <w:r w:rsidR="00343E90">
              <w:t> </w:t>
            </w:r>
            <w:r w:rsidRPr="00106D84">
              <w:t>panta</w:t>
            </w:r>
            <w:r>
              <w:t xml:space="preserve"> </w:t>
            </w:r>
            <w:r w:rsidRPr="00106D84">
              <w:t>pirmās daļ</w:t>
            </w:r>
            <w:r w:rsidR="00E02763">
              <w:t xml:space="preserve">ā </w:t>
            </w:r>
            <w:r w:rsidRPr="00106D84">
              <w:t>noteikto autonomo funkciju ietvaros.</w:t>
            </w:r>
          </w:p>
        </w:tc>
      </w:tr>
      <w:tr w:rsidR="00106D84" w:rsidRPr="00106D84" w14:paraId="51A87F89"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C444795" w14:textId="68DECA0B" w:rsidR="00106D84" w:rsidRPr="00106D84" w:rsidRDefault="00106D84" w:rsidP="00106D84">
            <w:r w:rsidRPr="00106D84">
              <w:t>Informācija par izpildes nodrošināšanu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27AF226" w14:textId="1966ABF9" w:rsidR="00106D84" w:rsidRPr="00106D84" w:rsidRDefault="00106D84" w:rsidP="001D1E55">
            <w:pPr>
              <w:ind w:right="102" w:firstLine="271"/>
              <w:jc w:val="both"/>
            </w:pPr>
            <w:r w:rsidRPr="00106D84">
              <w:t xml:space="preserve">Lēmumu par </w:t>
            </w:r>
            <w:r w:rsidR="00CA1B35">
              <w:t>licences izdošanu</w:t>
            </w:r>
            <w:r w:rsidRPr="00106D84">
              <w:t xml:space="preserve"> pieņem </w:t>
            </w:r>
            <w:r w:rsidR="00E02763">
              <w:t>Madonas novada pašvaldības dome</w:t>
            </w:r>
            <w:r w:rsidR="00CA1B35">
              <w:t>s Izglītības un jaunatnes lietu komiteja</w:t>
            </w:r>
            <w:r w:rsidRPr="00106D84">
              <w:t xml:space="preserve">, </w:t>
            </w:r>
            <w:r w:rsidR="00CA1B35">
              <w:t>licenci izsniegšanai sagatavo Madonas novada Centrālās administrācijas Izglītības pārvalde</w:t>
            </w:r>
            <w:r w:rsidRPr="00106D84">
              <w:t>.</w:t>
            </w:r>
          </w:p>
        </w:tc>
      </w:tr>
      <w:tr w:rsidR="00106D84" w:rsidRPr="00106D84" w14:paraId="7C40CA1C"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8317B8B" w14:textId="45FA09EC" w:rsidR="00106D84" w:rsidRPr="00106D84" w:rsidRDefault="00106D84" w:rsidP="00106D84">
            <w:r w:rsidRPr="00106D84">
              <w:t>Prasību un izmaksu samērīgums pret ieguvumiem, ko sniedz mērķa sasniegšana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2D5D55FE" w14:textId="77777777" w:rsidR="00106D84" w:rsidRPr="00106D84" w:rsidRDefault="00106D84" w:rsidP="001D1E55">
            <w:pPr>
              <w:ind w:right="102" w:firstLine="271"/>
              <w:jc w:val="both"/>
            </w:pPr>
            <w:r w:rsidRPr="00106D84">
              <w:t>Saistošie noteikumi ir piemēroti iecerētā mērķa sasniegšanas nodrošināšanai un paredz tikai to, kas ir nepieciešams minētā mērķa sasniegšanai.</w:t>
            </w:r>
          </w:p>
          <w:p w14:paraId="70B8CA96" w14:textId="77777777" w:rsidR="00106D84" w:rsidRPr="00106D84" w:rsidRDefault="00106D84" w:rsidP="001D1E55">
            <w:pPr>
              <w:ind w:right="102" w:firstLine="271"/>
              <w:jc w:val="both"/>
            </w:pPr>
            <w:r w:rsidRPr="00106D84">
              <w:t>Pašvaldības izraudzītā rīcība ir atbilstoša augstākstāvošiem normatīviem aktiem.</w:t>
            </w:r>
          </w:p>
        </w:tc>
      </w:tr>
      <w:tr w:rsidR="00106D84" w:rsidRPr="00106D84" w14:paraId="6AEE328D"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C968A7B" w14:textId="245B7B3A" w:rsidR="00106D84" w:rsidRPr="00106D84" w:rsidRDefault="00106D84" w:rsidP="00106D84">
            <w:r w:rsidRPr="00106D84">
              <w:t>Izstrādes gaitā veiktās konsultācijas ar privātpersonām un institūcijām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64B89B2" w14:textId="41ED8289" w:rsidR="00106D84" w:rsidRPr="00106D84" w:rsidRDefault="001D1E55" w:rsidP="001D1E55">
            <w:pPr>
              <w:ind w:right="102" w:firstLine="271"/>
              <w:jc w:val="both"/>
            </w:pPr>
            <w:r w:rsidRPr="003D266E">
              <w:rPr>
                <w:szCs w:val="24"/>
              </w:rPr>
              <w:t>Atbilstoši</w:t>
            </w:r>
            <w:r>
              <w:rPr>
                <w:szCs w:val="24"/>
              </w:rPr>
              <w:t xml:space="preserve"> </w:t>
            </w:r>
            <w:r w:rsidRPr="003D266E">
              <w:rPr>
                <w:szCs w:val="24"/>
              </w:rPr>
              <w:t>Pašvaldību likuma</w:t>
            </w:r>
            <w:r>
              <w:rPr>
                <w:szCs w:val="24"/>
              </w:rPr>
              <w:t xml:space="preserve"> </w:t>
            </w:r>
            <w:hyperlink r:id="rId5" w:anchor="p46" w:tgtFrame="_blank" w:history="1">
              <w:r w:rsidRPr="003D266E">
                <w:rPr>
                  <w:szCs w:val="24"/>
                </w:rPr>
                <w:t>46. panta</w:t>
              </w:r>
            </w:hyperlink>
            <w:r>
              <w:rPr>
                <w:szCs w:val="24"/>
              </w:rPr>
              <w:t xml:space="preserve"> </w:t>
            </w:r>
            <w:r w:rsidRPr="003D266E">
              <w:rPr>
                <w:szCs w:val="24"/>
              </w:rPr>
              <w:t>trešajai daļai</w:t>
            </w:r>
            <w:r>
              <w:rPr>
                <w:szCs w:val="24"/>
              </w:rPr>
              <w:t xml:space="preserve">, </w:t>
            </w:r>
            <w:r w:rsidRPr="005F77B8">
              <w:rPr>
                <w:szCs w:val="24"/>
              </w:rPr>
              <w:t xml:space="preserve">lai informētu sabiedrību par </w:t>
            </w:r>
            <w:r>
              <w:rPr>
                <w:szCs w:val="24"/>
              </w:rPr>
              <w:t>s</w:t>
            </w:r>
            <w:r w:rsidRPr="005F77B8">
              <w:rPr>
                <w:szCs w:val="24"/>
              </w:rPr>
              <w:t xml:space="preserve">aistošo noteikumu projektu un dotu iespēju iedzīvotājiem izteikt </w:t>
            </w:r>
            <w:r w:rsidRPr="004301CE">
              <w:rPr>
                <w:szCs w:val="24"/>
              </w:rPr>
              <w:t xml:space="preserve">viedokli, saistošo noteikumu projekts no 2025. gada </w:t>
            </w:r>
            <w:r w:rsidR="004301CE" w:rsidRPr="004301CE">
              <w:rPr>
                <w:szCs w:val="24"/>
              </w:rPr>
              <w:t>21</w:t>
            </w:r>
            <w:r w:rsidRPr="004301CE">
              <w:rPr>
                <w:szCs w:val="24"/>
              </w:rPr>
              <w:t xml:space="preserve">. augusta līdz 2025. gada </w:t>
            </w:r>
            <w:r w:rsidR="004301CE" w:rsidRPr="004301CE">
              <w:rPr>
                <w:szCs w:val="24"/>
              </w:rPr>
              <w:t>5</w:t>
            </w:r>
            <w:r w:rsidRPr="004301CE">
              <w:rPr>
                <w:szCs w:val="24"/>
              </w:rPr>
              <w:t xml:space="preserve">. septembrim publicēts pašvaldības tīmekļa vietnē </w:t>
            </w:r>
            <w:hyperlink r:id="rId6" w:history="1">
              <w:r w:rsidRPr="004301CE">
                <w:rPr>
                  <w:szCs w:val="24"/>
                </w:rPr>
                <w:t>www.madona.lv</w:t>
              </w:r>
            </w:hyperlink>
            <w:r w:rsidRPr="003D266E">
              <w:rPr>
                <w:szCs w:val="24"/>
              </w:rPr>
              <w:t xml:space="preserve"> sadaļas “Dokumenti” </w:t>
            </w:r>
            <w:proofErr w:type="spellStart"/>
            <w:r w:rsidRPr="003D266E">
              <w:rPr>
                <w:szCs w:val="24"/>
              </w:rPr>
              <w:t>apakšsadaļā</w:t>
            </w:r>
            <w:proofErr w:type="spellEnd"/>
            <w:r w:rsidRPr="003D266E">
              <w:rPr>
                <w:szCs w:val="24"/>
              </w:rPr>
              <w:t xml:space="preserve"> “Saistošo noteikumu projekti”.</w:t>
            </w:r>
          </w:p>
        </w:tc>
      </w:tr>
    </w:tbl>
    <w:p w14:paraId="68073C8B" w14:textId="77777777" w:rsidR="009D2668" w:rsidRDefault="009D2668"/>
    <w:sectPr w:rsidR="009D2668" w:rsidSect="001651F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E349E"/>
    <w:multiLevelType w:val="multilevel"/>
    <w:tmpl w:val="4B3E0F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E53341"/>
    <w:multiLevelType w:val="hybridMultilevel"/>
    <w:tmpl w:val="EDAA58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01359915">
    <w:abstractNumId w:val="0"/>
  </w:num>
  <w:num w:numId="2" w16cid:durableId="79105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84"/>
    <w:rsid w:val="00042678"/>
    <w:rsid w:val="00106D84"/>
    <w:rsid w:val="001651FB"/>
    <w:rsid w:val="001B4CC0"/>
    <w:rsid w:val="001D1E55"/>
    <w:rsid w:val="001D211A"/>
    <w:rsid w:val="00245E22"/>
    <w:rsid w:val="00246224"/>
    <w:rsid w:val="002F0FE3"/>
    <w:rsid w:val="00343E90"/>
    <w:rsid w:val="003670FB"/>
    <w:rsid w:val="004301CE"/>
    <w:rsid w:val="0044744F"/>
    <w:rsid w:val="00521ADC"/>
    <w:rsid w:val="007E0A6F"/>
    <w:rsid w:val="00822082"/>
    <w:rsid w:val="008D7233"/>
    <w:rsid w:val="008E02A9"/>
    <w:rsid w:val="009D2668"/>
    <w:rsid w:val="00A23305"/>
    <w:rsid w:val="00BC6FA1"/>
    <w:rsid w:val="00C03721"/>
    <w:rsid w:val="00C03BE0"/>
    <w:rsid w:val="00CA1B35"/>
    <w:rsid w:val="00DE7D77"/>
    <w:rsid w:val="00E02763"/>
    <w:rsid w:val="00E10169"/>
    <w:rsid w:val="00F110AF"/>
    <w:rsid w:val="00F46697"/>
    <w:rsid w:val="00FC6847"/>
    <w:rsid w:val="00FF16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57D1"/>
  <w15:chartTrackingRefBased/>
  <w15:docId w15:val="{BEEB3C75-7DC4-42F9-B9DC-87E969CA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kern w:val="2"/>
        <w:sz w:val="24"/>
        <w:szCs w:val="22"/>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next w:val="Pamatteksts"/>
    <w:qFormat/>
    <w:rsid w:val="00521ADC"/>
    <w:pPr>
      <w:jc w:val="left"/>
    </w:pPr>
    <w:rPr>
      <w:rFonts w:cs="Times New Roman"/>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semiHidden/>
    <w:unhideWhenUsed/>
    <w:rsid w:val="00521ADC"/>
    <w:pPr>
      <w:spacing w:after="120"/>
    </w:pPr>
  </w:style>
  <w:style w:type="character" w:customStyle="1" w:styleId="PamattekstsRakstz">
    <w:name w:val="Pamatteksts Rakstz."/>
    <w:basedOn w:val="Noklusjumarindkopasfonts"/>
    <w:link w:val="Pamatteksts"/>
    <w:uiPriority w:val="99"/>
    <w:semiHidden/>
    <w:rsid w:val="00521ADC"/>
    <w:rPr>
      <w:rFonts w:eastAsia="Times New Roman" w:cs="Times New Roman"/>
      <w:szCs w:val="21"/>
      <w:lang w:eastAsia="lv-LV"/>
    </w:rPr>
  </w:style>
  <w:style w:type="character" w:styleId="Hipersaite">
    <w:name w:val="Hyperlink"/>
    <w:basedOn w:val="Noklusjumarindkopasfonts"/>
    <w:uiPriority w:val="99"/>
    <w:unhideWhenUsed/>
    <w:rsid w:val="00106D84"/>
    <w:rPr>
      <w:color w:val="0563C1" w:themeColor="hyperlink"/>
      <w:u w:val="single"/>
    </w:rPr>
  </w:style>
  <w:style w:type="character" w:styleId="Neatrisintapieminana">
    <w:name w:val="Unresolved Mention"/>
    <w:basedOn w:val="Noklusjumarindkopasfonts"/>
    <w:uiPriority w:val="99"/>
    <w:semiHidden/>
    <w:unhideWhenUsed/>
    <w:rsid w:val="00106D84"/>
    <w:rPr>
      <w:color w:val="605E5C"/>
      <w:shd w:val="clear" w:color="auto" w:fill="E1DFDD"/>
    </w:rPr>
  </w:style>
  <w:style w:type="paragraph" w:styleId="Sarakstarindkopa">
    <w:name w:val="List Paragraph"/>
    <w:basedOn w:val="Parasts"/>
    <w:uiPriority w:val="34"/>
    <w:qFormat/>
    <w:rsid w:val="007E0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a.lv"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3051</Words>
  <Characters>1740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Gundega Puķīte</cp:lastModifiedBy>
  <cp:revision>3</cp:revision>
  <dcterms:created xsi:type="dcterms:W3CDTF">2025-07-25T06:59:00Z</dcterms:created>
  <dcterms:modified xsi:type="dcterms:W3CDTF">2025-08-20T11:37:00Z</dcterms:modified>
</cp:coreProperties>
</file>