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41F72" w14:textId="77777777" w:rsidR="009E42A8" w:rsidRDefault="00000000" w:rsidP="009E42A8">
      <w:pPr>
        <w:spacing w:line="240" w:lineRule="auto"/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MADONAS NOVADA PAŠVALDĪBAS DOMES</w:t>
      </w:r>
    </w:p>
    <w:p w14:paraId="70D74CC6" w14:textId="77777777" w:rsidR="00AE178E" w:rsidRDefault="00000000" w:rsidP="009E42A8">
      <w:pPr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SĒDES DARBA KĀRTĪBA</w:t>
      </w:r>
    </w:p>
    <w:p w14:paraId="0EA94B82" w14:textId="77777777" w:rsidR="009E42A8" w:rsidRDefault="009E42A8" w:rsidP="009E42A8">
      <w:pPr>
        <w:jc w:val="center"/>
        <w:rPr>
          <w:rFonts w:cs="Times New Roman"/>
          <w:b/>
          <w:i w:val="0"/>
          <w:szCs w:val="24"/>
        </w:rPr>
      </w:pPr>
    </w:p>
    <w:p w14:paraId="0FC26C35" w14:textId="77777777" w:rsidR="009E42A8" w:rsidRDefault="00000000" w:rsidP="009E42A8">
      <w:pPr>
        <w:rPr>
          <w:i w:val="0"/>
        </w:rPr>
      </w:pPr>
      <w:r w:rsidRPr="009E42A8">
        <w:rPr>
          <w:i w:val="0"/>
          <w:noProof/>
        </w:rPr>
        <w:t>2024. gada 27. decembris</w:t>
      </w:r>
    </w:p>
    <w:p w14:paraId="30BDE6A6" w14:textId="77777777" w:rsidR="009E42A8" w:rsidRDefault="00000000" w:rsidP="009E42A8">
      <w:pPr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 xml:space="preserve">Sēde sasaukta plkst. </w:t>
      </w:r>
      <w:r w:rsidRPr="009E42A8">
        <w:rPr>
          <w:rFonts w:cs="Times New Roman"/>
          <w:i w:val="0"/>
          <w:noProof/>
          <w:szCs w:val="24"/>
        </w:rPr>
        <w:t>13:00</w:t>
      </w:r>
    </w:p>
    <w:p w14:paraId="00464D65" w14:textId="77777777" w:rsidR="009E42A8" w:rsidRDefault="009E42A8" w:rsidP="009E42A8">
      <w:pPr>
        <w:rPr>
          <w:rFonts w:cs="Times New Roman"/>
          <w:i w:val="0"/>
          <w:szCs w:val="24"/>
        </w:rPr>
      </w:pPr>
    </w:p>
    <w:p w14:paraId="2413BC10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darba kārtību</w:t>
      </w:r>
    </w:p>
    <w:p w14:paraId="24227746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594688E7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ceļa servitūta līguma slēgšanu piekļuves nodrošināšanai zemes vienībai ar kadastra apzīmējumu 7027 003 0066, kas atrodas Cesvaines pagastā, Madonas novadā</w:t>
      </w:r>
    </w:p>
    <w:p w14:paraId="01FEE2E8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2A53A1B8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dzīvojamai mājai Saules ielā 24A, Madonā, Madonas novadā, funkcionāli nepieciešamā zemesgabala atkārtotu pārskatīšanu</w:t>
      </w:r>
    </w:p>
    <w:p w14:paraId="656FD59A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0E6269E9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dzīvojamai mājai Raiņa iela 27A, Madonā, Madonas novadā, funkcionāli nepieciešamā zemesgabala noteikšanu</w:t>
      </w:r>
    </w:p>
    <w:p w14:paraId="7085D7DF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59B78A1C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dzīvojamai mājai Raiņa ielā 39, Madonā, Madonas novadā, funkcionāli nepieciešamā zemesgabala noteikšanu</w:t>
      </w:r>
    </w:p>
    <w:p w14:paraId="713A3700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615CEB3E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dzīvojamai mājai Raiņa iela 21A, Madonā, Madonas novadā, funkcionāli nepieciešamā zemesgabala noteikšanu</w:t>
      </w:r>
    </w:p>
    <w:p w14:paraId="44B98742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1C86D1BC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Rezerves zemes fondā ieskaitītu zemes vienību ar kadastra apzīmējumu 7001 001 1773, Madonā, Madonas novadā</w:t>
      </w:r>
    </w:p>
    <w:p w14:paraId="7B28DC34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6994BEF5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Rezerves zemes fondā ieskaitītu zemes vienību ar kadastra apzīmējumu 7001 001 1649, Madonā, Madonas novadā</w:t>
      </w:r>
    </w:p>
    <w:p w14:paraId="0A6EB7D1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548E753C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vienības ar kadastra apzīmējumu 70010011428, Madonā, Madonas novadā, sadalīšanu, jaunu adrešu piešķiršanu un nekustamā īpašuma lietošanas mērķu noteikšanu jaunveidojamām zemes vienībām</w:t>
      </w:r>
    </w:p>
    <w:p w14:paraId="7834745B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0F60C70A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“Vārpas”, Sarkaņu pagastā, Madonas novadā,  nodošanu atsavināšanai, rīkojot izsoli</w:t>
      </w:r>
    </w:p>
    <w:p w14:paraId="0EC08767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0B1739D0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“Ješkukalni”, Sarkaņu pagastā, Madonas novadā, nodošanu atsavināšanai, rīkojot izsoli</w:t>
      </w:r>
    </w:p>
    <w:p w14:paraId="1511874E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5C806B4A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jauna nekustamā īpašuma izveidošanu Ļaudonas pagastā, nostiprināšanu zemesgrāmatā un nodošanu atsavināšanai, rīkojot izsoli</w:t>
      </w:r>
    </w:p>
    <w:p w14:paraId="45A0D950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46BDAD53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Ierosinājums par dzīvokļa ’’Melnupes’’ - 2, Praulienas pag., Madonas novads, nodošanu atsavināšanai</w:t>
      </w:r>
    </w:p>
    <w:p w14:paraId="75AF2C21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5C3CEC2B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“Baidiņi”, Liezēres pagasts, Madonas novads, nostiprināšanu zemesgrāmatā un nodošanu atsavināšanai</w:t>
      </w:r>
    </w:p>
    <w:p w14:paraId="283D02F7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0BB15DAC" w14:textId="77777777" w:rsidR="001122B5" w:rsidRDefault="001122B5" w:rsidP="00F05EDD">
      <w:pPr>
        <w:spacing w:line="240" w:lineRule="auto"/>
        <w:jc w:val="both"/>
        <w:rPr>
          <w:b/>
          <w:i w:val="0"/>
          <w:noProof/>
          <w:u w:val="single"/>
        </w:rPr>
      </w:pPr>
    </w:p>
    <w:p w14:paraId="47A7934C" w14:textId="290DA64B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lastRenderedPageBreak/>
        <w:t>14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pilsētu ielu uzturēšanas noteikumiem</w:t>
      </w:r>
    </w:p>
    <w:p w14:paraId="02CAB516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3591C4BD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ceļu uzturēšanu 2025. gada ziemas periodā</w:t>
      </w:r>
    </w:p>
    <w:p w14:paraId="343565E6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7F92EDDC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projekta “Dalīto atkritumu savākšanas laukumu izbūve Madonas novadā” iesniegšanu un finansējuma nodrošināšanu</w:t>
      </w:r>
    </w:p>
    <w:p w14:paraId="42BC11CC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4403A922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grantu konkursa “Konkurētspējas, izaugsmes, pētniecības un inovāciju kapacitātes stiprināšana uzņēmumiem” 2025.gada nolikumu</w:t>
      </w:r>
    </w:p>
    <w:p w14:paraId="5B7C5803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4C49630D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biznesa ideju konkursa “Madona var labāk!’’ 2025. gada nolikumu</w:t>
      </w:r>
    </w:p>
    <w:p w14:paraId="3669BC25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1163A9CA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grantu konkursa “Sertifikācijas un standartu ieviešana uzņēmumā”  2025. gada nolikumu</w:t>
      </w:r>
    </w:p>
    <w:p w14:paraId="377575C3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30338957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2024. gada budžeta grozījumiem</w:t>
      </w:r>
    </w:p>
    <w:p w14:paraId="44289DBB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Lungevičs, Liene Ankrava</w:t>
      </w:r>
      <w:r>
        <w:t xml:space="preserve"> </w:t>
      </w:r>
    </w:p>
    <w:p w14:paraId="6537E194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transportlīdzekļa izslēgšanu no grāmatvedības uzskaites un nodošanu utilizācijai</w:t>
      </w:r>
    </w:p>
    <w:p w14:paraId="2BD5D205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44E6C8D5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Madonas novada pašvaldības 2022. gada 29. septembra lēmumā Nr. 653 “Par Madonas novada pašvaldības maksas pakalpojumu cenrāža apstiprināšanu”</w:t>
      </w:r>
    </w:p>
    <w:p w14:paraId="64B36400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51103EEC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dzīvokļa īpašuma Aronas iela 7-10, Sauleskalns, Bērzaunes pagasts, Madonas novads, atsavināšanu</w:t>
      </w:r>
    </w:p>
    <w:p w14:paraId="774AC54A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0A7F94C2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 īpašuma “Masīvs 5-141, zemes gabals Nr.259”, Aronas pagasts, Madonas novads,  atsavināšanu</w:t>
      </w:r>
    </w:p>
    <w:p w14:paraId="5B7A871B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069DEC3B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“Katrīnas skola”, Katrīna, Ērgļu pagasts, Madonas novad,s atsavināšanu, rīkojot izsoli</w:t>
      </w:r>
    </w:p>
    <w:p w14:paraId="737C499B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0220A5AA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dzīvokļa īpašuma “Vecsaikava 2”-11, Vecsaikava, Praulienas pagasts, Madonas novads, atsavināšanu, rīkojot izsoli</w:t>
      </w:r>
    </w:p>
    <w:p w14:paraId="39802308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03CCAD33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pašvaldības kustamās mantas nosacīto cenu un otrās izsoles noteikumu apstiprināšanu</w:t>
      </w:r>
    </w:p>
    <w:p w14:paraId="5E1D25FD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1F47380C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dzīvokļa nostiprināšanu zemesgrāmatā</w:t>
      </w:r>
    </w:p>
    <w:p w14:paraId="0A3DF5BC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0608EAD1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saistošo noteikumu ______  “Braukšanas maksas atvieglojums sabiedriskajā transportā Madonas novadā” izdošanu</w:t>
      </w:r>
    </w:p>
    <w:p w14:paraId="1F250C46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6B54A3AE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atbrīvošanu no Lubānas kultūras nama telpu nomas maksas</w:t>
      </w:r>
    </w:p>
    <w:p w14:paraId="29184AA4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23F435F2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Madonas novada sociālās aprūpes centru automatizētas uzskaites sistēmas izveidošanai</w:t>
      </w:r>
    </w:p>
    <w:p w14:paraId="6AC63983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2FED35F9" w14:textId="77777777" w:rsidR="001122B5" w:rsidRDefault="001122B5" w:rsidP="00F05EDD">
      <w:pPr>
        <w:spacing w:line="240" w:lineRule="auto"/>
        <w:jc w:val="both"/>
        <w:rPr>
          <w:b/>
          <w:i w:val="0"/>
          <w:noProof/>
          <w:u w:val="single"/>
        </w:rPr>
      </w:pPr>
    </w:p>
    <w:p w14:paraId="5199440F" w14:textId="2E633B78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lastRenderedPageBreak/>
        <w:t>32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Ērgļu meiteņu futbola komandai jaunu formu iegādei</w:t>
      </w:r>
    </w:p>
    <w:p w14:paraId="7FD4DBD2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24020878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finansiālu atbalstu grāmatas “Pils uz augšu krīt” izdošanai</w:t>
      </w:r>
    </w:p>
    <w:p w14:paraId="7D0B9CC3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4189D562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Madonas novada pašvaldības iestādes “Madonas novada Centrālā administrācija” nolikumā</w:t>
      </w:r>
    </w:p>
    <w:p w14:paraId="5FCBE3D8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2BF0CE1B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Madonas novada pašvaldības domes 24.01.2023. lēmumā Nr. 6 “Par Madonas novada pašvaldības iestāžu amata vienību sarakstu apstiprināšanu”</w:t>
      </w:r>
    </w:p>
    <w:p w14:paraId="501FA638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693885F6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stipendijas piešķiršanu studijām Latvijas Universitātē</w:t>
      </w:r>
    </w:p>
    <w:p w14:paraId="3878237B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Valda Kļaviņa</w:t>
      </w:r>
      <w:r>
        <w:t xml:space="preserve"> </w:t>
      </w:r>
    </w:p>
    <w:p w14:paraId="73F5FBD9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Madonas novada pašvaldības iestādes "Madonas novada Vestienas pagasta pārvalde" nolikumā</w:t>
      </w:r>
    </w:p>
    <w:p w14:paraId="3ECBAFB0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Valda Kļaviņa</w:t>
      </w:r>
      <w:r>
        <w:t xml:space="preserve"> </w:t>
      </w:r>
    </w:p>
    <w:p w14:paraId="271FD685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Dzelzavas pamatskolas nolikumā</w:t>
      </w:r>
    </w:p>
    <w:p w14:paraId="0B756F28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Valda Kļaviņa</w:t>
      </w:r>
      <w:r>
        <w:t xml:space="preserve"> </w:t>
      </w:r>
    </w:p>
    <w:p w14:paraId="333605E8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līdzfinansējuma piešķiršanu daudzdzīvokļu dzīvojamās mājas Melioratoru iela 4, Kusa, Aronas pagasts, Madonas novads, piesaistītā zemes gabala labiekārtošanas pasākumu veikšanai</w:t>
      </w:r>
    </w:p>
    <w:p w14:paraId="3A8D6DD9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Vita Robalte</w:t>
      </w:r>
      <w:r>
        <w:t xml:space="preserve"> </w:t>
      </w:r>
    </w:p>
    <w:p w14:paraId="5EBBEC21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Attīstības programmas 2022. - 2028. gadam investīciju plāna aktualizāciju</w:t>
      </w:r>
    </w:p>
    <w:p w14:paraId="6A5EA712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Inese Solozemniece</w:t>
      </w:r>
      <w:r>
        <w:t xml:space="preserve"> </w:t>
      </w:r>
    </w:p>
    <w:p w14:paraId="4C3C4BC2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pašvaldības ielu nosaukumu maiņu Madonas pilsētā</w:t>
      </w:r>
    </w:p>
    <w:p w14:paraId="403332BC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Zigfrīds Gora</w:t>
      </w:r>
      <w:r>
        <w:t xml:space="preserve"> </w:t>
      </w:r>
    </w:p>
    <w:p w14:paraId="072E274C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speciālistam izīrējamās dzīvojamās telpas piešķiršanu</w:t>
      </w:r>
    </w:p>
    <w:p w14:paraId="10A64FA6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sectPr w:rsidR="008B3912" w:rsidSect="00625F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A8"/>
    <w:rsid w:val="00043DCB"/>
    <w:rsid w:val="00076934"/>
    <w:rsid w:val="001122B5"/>
    <w:rsid w:val="00224330"/>
    <w:rsid w:val="002A1154"/>
    <w:rsid w:val="00355475"/>
    <w:rsid w:val="005153DC"/>
    <w:rsid w:val="00625F28"/>
    <w:rsid w:val="006A00C9"/>
    <w:rsid w:val="006B6E31"/>
    <w:rsid w:val="008B3912"/>
    <w:rsid w:val="009E42A8"/>
    <w:rsid w:val="00A67716"/>
    <w:rsid w:val="00AE178E"/>
    <w:rsid w:val="00D47A70"/>
    <w:rsid w:val="00F0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6ABB"/>
  <w15:chartTrackingRefBased/>
  <w15:docId w15:val="{C685754E-DA64-404F-B4D1-EDC30CC0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42A8"/>
    <w:pPr>
      <w:spacing w:after="0" w:line="256" w:lineRule="auto"/>
    </w:pPr>
    <w:rPr>
      <w:rFonts w:ascii="Times New Roman" w:hAnsi="Times New Roman"/>
      <w:i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mteksts">
    <w:name w:val="namteksts"/>
    <w:basedOn w:val="Parasts"/>
    <w:rsid w:val="006A00C9"/>
    <w:pPr>
      <w:spacing w:before="100" w:beforeAutospacing="1" w:after="100" w:afterAutospacing="1" w:line="240" w:lineRule="auto"/>
    </w:pPr>
    <w:rPr>
      <w:rFonts w:eastAsia="Times New Roman" w:cs="Times New Roman"/>
      <w:i w:val="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3504</Words>
  <Characters>1998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Artūrs Leimanis</dc:creator>
  <cp:lastModifiedBy>Lietvediba</cp:lastModifiedBy>
  <cp:revision>2</cp:revision>
  <dcterms:created xsi:type="dcterms:W3CDTF">2024-12-20T12:09:00Z</dcterms:created>
  <dcterms:modified xsi:type="dcterms:W3CDTF">2024-12-20T12:09:00Z</dcterms:modified>
</cp:coreProperties>
</file>