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8939"/>
        <w:gridCol w:w="87"/>
      </w:tblGrid>
      <w:tr w:rsidR="00CF441F" w:rsidRPr="002D4A83" w14:paraId="7A4BE499" w14:textId="77777777" w:rsidTr="00907852">
        <w:trPr>
          <w:tblCellSpacing w:w="0" w:type="dxa"/>
        </w:trPr>
        <w:tc>
          <w:tcPr>
            <w:tcW w:w="8615" w:type="dxa"/>
            <w:shd w:val="clear" w:color="auto" w:fill="FFFFFF"/>
            <w:hideMark/>
          </w:tcPr>
          <w:p w14:paraId="697BB3F2" w14:textId="1F27FE6C" w:rsidR="00CF441F" w:rsidRPr="002D4A83" w:rsidRDefault="00CF441F" w:rsidP="00E00EC3">
            <w:pPr>
              <w:pStyle w:val="Galvene"/>
              <w:tabs>
                <w:tab w:val="clear" w:pos="4153"/>
                <w:tab w:val="clear" w:pos="8306"/>
              </w:tabs>
              <w:rPr>
                <w:rFonts w:ascii="Times New Roman" w:hAnsi="Times New Roman" w:cs="Times New Roman"/>
                <w:b/>
                <w:bCs/>
                <w:color w:val="414142"/>
                <w:lang w:eastAsia="lv-LV"/>
              </w:rPr>
            </w:pPr>
            <w:r w:rsidRPr="002D4A83">
              <w:rPr>
                <w:rFonts w:ascii="Times New Roman" w:hAnsi="Times New Roman" w:cs="Times New Roman"/>
                <w:b/>
                <w:bCs/>
                <w:color w:val="414142"/>
                <w:lang w:eastAsia="lv-LV"/>
              </w:rPr>
              <w:t>Paskaidrojuma raksts</w:t>
            </w:r>
            <w:r w:rsidRPr="002D4A83">
              <w:rPr>
                <w:rFonts w:ascii="Times New Roman" w:hAnsi="Times New Roman" w:cs="Times New Roman"/>
                <w:b/>
                <w:bCs/>
                <w:color w:val="414142"/>
                <w:lang w:eastAsia="lv-LV"/>
              </w:rPr>
              <w:br/>
              <w:t xml:space="preserve">Madonas novada pašvaldības </w:t>
            </w:r>
            <w:r w:rsidR="00661B51">
              <w:rPr>
                <w:rFonts w:ascii="Times New Roman" w:hAnsi="Times New Roman" w:cs="Times New Roman"/>
                <w:b/>
                <w:bCs/>
                <w:color w:val="414142"/>
                <w:lang w:eastAsia="lv-LV"/>
              </w:rPr>
              <w:t xml:space="preserve"> </w:t>
            </w:r>
            <w:r w:rsidRPr="002D4A83">
              <w:rPr>
                <w:rFonts w:ascii="Times New Roman" w:hAnsi="Times New Roman" w:cs="Times New Roman"/>
                <w:b/>
                <w:bCs/>
                <w:color w:val="414142"/>
                <w:lang w:eastAsia="lv-LV"/>
              </w:rPr>
              <w:t>202</w:t>
            </w:r>
            <w:r w:rsidR="00361D18">
              <w:rPr>
                <w:rFonts w:ascii="Times New Roman" w:hAnsi="Times New Roman" w:cs="Times New Roman"/>
                <w:b/>
                <w:bCs/>
                <w:color w:val="414142"/>
                <w:lang w:eastAsia="lv-LV"/>
              </w:rPr>
              <w:t>4</w:t>
            </w:r>
            <w:r w:rsidRPr="002D4A83">
              <w:rPr>
                <w:rFonts w:ascii="Times New Roman" w:hAnsi="Times New Roman" w:cs="Times New Roman"/>
                <w:b/>
                <w:bCs/>
                <w:color w:val="414142"/>
                <w:lang w:eastAsia="lv-LV"/>
              </w:rPr>
              <w:t xml:space="preserve">. gada _________ saistošajiem noteikumiem Nr. ___ </w:t>
            </w:r>
            <w:r w:rsidR="007B619C">
              <w:rPr>
                <w:rFonts w:ascii="Times New Roman" w:hAnsi="Times New Roman" w:cs="Times New Roman"/>
                <w:b/>
                <w:bCs/>
                <w:color w:val="414142"/>
                <w:lang w:eastAsia="lv-LV"/>
              </w:rPr>
              <w:t>“</w:t>
            </w:r>
            <w:r w:rsidR="00E00EC3" w:rsidRPr="002D4A83">
              <w:rPr>
                <w:rFonts w:ascii="Times New Roman" w:hAnsi="Times New Roman" w:cs="Times New Roman"/>
                <w:b/>
                <w:bCs/>
                <w:color w:val="414142"/>
                <w:lang w:eastAsia="lv-LV"/>
              </w:rPr>
              <w:t>Madonas novada pašvaldības</w:t>
            </w:r>
            <w:r w:rsidR="00881653">
              <w:rPr>
                <w:rFonts w:ascii="Times New Roman" w:hAnsi="Times New Roman" w:cs="Times New Roman"/>
                <w:b/>
                <w:bCs/>
                <w:color w:val="414142"/>
                <w:lang w:eastAsia="lv-LV"/>
              </w:rPr>
              <w:t xml:space="preserve"> līdzdalības budžeta nolikums</w:t>
            </w:r>
            <w:r w:rsidR="007B619C">
              <w:rPr>
                <w:rFonts w:ascii="Times New Roman" w:hAnsi="Times New Roman" w:cs="Times New Roman"/>
                <w:b/>
                <w:bCs/>
                <w:color w:val="414142"/>
                <w:lang w:eastAsia="lv-LV"/>
              </w:rPr>
              <w:t>”</w:t>
            </w:r>
          </w:p>
          <w:p w14:paraId="49B34918" w14:textId="77777777" w:rsidR="00907852" w:rsidRPr="002D4A83" w:rsidRDefault="00907852" w:rsidP="00CF441F">
            <w:pPr>
              <w:spacing w:after="0" w:line="240" w:lineRule="auto"/>
              <w:jc w:val="center"/>
              <w:rPr>
                <w:rFonts w:ascii="Times New Roman" w:eastAsia="Times New Roman" w:hAnsi="Times New Roman" w:cs="Times New Roman"/>
                <w:b/>
                <w:bCs/>
                <w:color w:val="414142"/>
                <w:kern w:val="0"/>
                <w:lang w:eastAsia="lv-LV"/>
                <w14:ligatures w14:val="none"/>
              </w:rPr>
            </w:pPr>
          </w:p>
          <w:tbl>
            <w:tblPr>
              <w:tblW w:w="8923"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29"/>
              <w:gridCol w:w="6094"/>
            </w:tblGrid>
            <w:tr w:rsidR="00CF441F" w:rsidRPr="002D4A83" w14:paraId="520AADDC" w14:textId="77777777" w:rsidTr="00A13292">
              <w:tc>
                <w:tcPr>
                  <w:tcW w:w="1585" w:type="pct"/>
                  <w:tcBorders>
                    <w:top w:val="outset" w:sz="6" w:space="0" w:color="414142"/>
                    <w:left w:val="outset" w:sz="6" w:space="0" w:color="414142"/>
                    <w:bottom w:val="outset" w:sz="6" w:space="0" w:color="414142"/>
                    <w:right w:val="outset" w:sz="6" w:space="0" w:color="414142"/>
                  </w:tcBorders>
                  <w:vAlign w:val="center"/>
                  <w:hideMark/>
                </w:tcPr>
                <w:p w14:paraId="7E07F30F" w14:textId="77777777" w:rsidR="00CF441F" w:rsidRPr="002D4A83" w:rsidRDefault="00CF441F" w:rsidP="00CF441F">
                  <w:pPr>
                    <w:spacing w:before="100" w:beforeAutospacing="1" w:after="0" w:line="293" w:lineRule="atLeast"/>
                    <w:jc w:val="center"/>
                    <w:rPr>
                      <w:rFonts w:ascii="Times New Roman" w:eastAsia="Times New Roman" w:hAnsi="Times New Roman" w:cs="Times New Roman"/>
                      <w:b/>
                      <w:bCs/>
                      <w:color w:val="414142"/>
                      <w:kern w:val="0"/>
                      <w:lang w:eastAsia="lv-LV"/>
                      <w14:ligatures w14:val="none"/>
                    </w:rPr>
                  </w:pPr>
                  <w:r w:rsidRPr="002D4A83">
                    <w:rPr>
                      <w:rFonts w:ascii="Times New Roman" w:eastAsia="Times New Roman" w:hAnsi="Times New Roman" w:cs="Times New Roman"/>
                      <w:b/>
                      <w:bCs/>
                      <w:color w:val="414142"/>
                      <w:kern w:val="0"/>
                      <w:lang w:eastAsia="lv-LV"/>
                      <w14:ligatures w14:val="none"/>
                    </w:rPr>
                    <w:t>Paskaidrojuma raksta sadaļas</w:t>
                  </w:r>
                </w:p>
              </w:tc>
              <w:tc>
                <w:tcPr>
                  <w:tcW w:w="3415" w:type="pct"/>
                  <w:tcBorders>
                    <w:top w:val="outset" w:sz="6" w:space="0" w:color="414142"/>
                    <w:left w:val="outset" w:sz="6" w:space="0" w:color="414142"/>
                    <w:bottom w:val="outset" w:sz="6" w:space="0" w:color="414142"/>
                    <w:right w:val="outset" w:sz="6" w:space="0" w:color="414142"/>
                  </w:tcBorders>
                  <w:vAlign w:val="center"/>
                  <w:hideMark/>
                </w:tcPr>
                <w:p w14:paraId="12048262" w14:textId="77777777" w:rsidR="00CF441F" w:rsidRPr="002D4A83" w:rsidRDefault="00CF441F" w:rsidP="00CF441F">
                  <w:pPr>
                    <w:spacing w:before="100" w:beforeAutospacing="1" w:after="0" w:line="293" w:lineRule="atLeast"/>
                    <w:jc w:val="center"/>
                    <w:rPr>
                      <w:rFonts w:ascii="Times New Roman" w:eastAsia="Times New Roman" w:hAnsi="Times New Roman" w:cs="Times New Roman"/>
                      <w:b/>
                      <w:bCs/>
                      <w:color w:val="414142"/>
                      <w:kern w:val="0"/>
                      <w:lang w:eastAsia="lv-LV"/>
                      <w14:ligatures w14:val="none"/>
                    </w:rPr>
                  </w:pPr>
                  <w:r w:rsidRPr="002D4A83">
                    <w:rPr>
                      <w:rFonts w:ascii="Times New Roman" w:eastAsia="Times New Roman" w:hAnsi="Times New Roman" w:cs="Times New Roman"/>
                      <w:b/>
                      <w:bCs/>
                      <w:color w:val="414142"/>
                      <w:kern w:val="0"/>
                      <w:lang w:eastAsia="lv-LV"/>
                      <w14:ligatures w14:val="none"/>
                    </w:rPr>
                    <w:t>Norādāmā informācija</w:t>
                  </w:r>
                </w:p>
              </w:tc>
            </w:tr>
            <w:tr w:rsidR="00CF441F" w:rsidRPr="002D4A83" w14:paraId="3970EA8D" w14:textId="77777777" w:rsidTr="00A13292">
              <w:tc>
                <w:tcPr>
                  <w:tcW w:w="1585" w:type="pct"/>
                  <w:tcBorders>
                    <w:top w:val="outset" w:sz="6" w:space="0" w:color="414142"/>
                    <w:left w:val="outset" w:sz="6" w:space="0" w:color="414142"/>
                    <w:bottom w:val="outset" w:sz="6" w:space="0" w:color="414142"/>
                    <w:right w:val="outset" w:sz="6" w:space="0" w:color="414142"/>
                  </w:tcBorders>
                  <w:hideMark/>
                </w:tcPr>
                <w:p w14:paraId="7EBCBCF7" w14:textId="3DC7264A" w:rsidR="00CF441F" w:rsidRPr="002D4A83" w:rsidRDefault="00CF441F" w:rsidP="00CF441F">
                  <w:pPr>
                    <w:spacing w:before="195" w:after="0" w:line="240" w:lineRule="auto"/>
                    <w:rPr>
                      <w:rFonts w:ascii="Times New Roman" w:eastAsia="Times New Roman" w:hAnsi="Times New Roman" w:cs="Times New Roman"/>
                      <w:color w:val="414142"/>
                      <w:kern w:val="0"/>
                      <w:lang w:eastAsia="lv-LV"/>
                      <w14:ligatures w14:val="none"/>
                    </w:rPr>
                  </w:pPr>
                  <w:r w:rsidRPr="002D4A83">
                    <w:rPr>
                      <w:rFonts w:ascii="Times New Roman" w:eastAsia="Times New Roman" w:hAnsi="Times New Roman" w:cs="Times New Roman"/>
                      <w:color w:val="414142"/>
                      <w:kern w:val="0"/>
                      <w:lang w:eastAsia="lv-LV"/>
                      <w14:ligatures w14:val="none"/>
                    </w:rPr>
                    <w:t xml:space="preserve">Saistošo noteikumu </w:t>
                  </w:r>
                  <w:r w:rsidR="00E00EC3" w:rsidRPr="002D4A83">
                    <w:rPr>
                      <w:rFonts w:ascii="Times New Roman" w:eastAsia="Times New Roman" w:hAnsi="Times New Roman" w:cs="Times New Roman"/>
                      <w:color w:val="414142"/>
                      <w:kern w:val="0"/>
                      <w:lang w:eastAsia="lv-LV"/>
                      <w14:ligatures w14:val="none"/>
                    </w:rPr>
                    <w:t>m</w:t>
                  </w:r>
                  <w:r w:rsidRPr="002D4A83">
                    <w:rPr>
                      <w:rFonts w:ascii="Times New Roman" w:eastAsia="Times New Roman" w:hAnsi="Times New Roman" w:cs="Times New Roman"/>
                      <w:color w:val="414142"/>
                      <w:kern w:val="0"/>
                      <w:lang w:eastAsia="lv-LV"/>
                      <w14:ligatures w14:val="none"/>
                    </w:rPr>
                    <w:t>ērķis un izdošanas nepieciešamības pamatojums</w:t>
                  </w:r>
                </w:p>
              </w:tc>
              <w:tc>
                <w:tcPr>
                  <w:tcW w:w="3415" w:type="pct"/>
                  <w:tcBorders>
                    <w:top w:val="outset" w:sz="6" w:space="0" w:color="414142"/>
                    <w:left w:val="outset" w:sz="6" w:space="0" w:color="414142"/>
                    <w:bottom w:val="outset" w:sz="6" w:space="0" w:color="414142"/>
                    <w:right w:val="outset" w:sz="6" w:space="0" w:color="414142"/>
                  </w:tcBorders>
                </w:tcPr>
                <w:p w14:paraId="29AA4D16" w14:textId="77777777" w:rsidR="00CF441F" w:rsidRPr="002D4A83" w:rsidRDefault="00CF441F" w:rsidP="00FB0403">
                  <w:pPr>
                    <w:spacing w:before="100" w:beforeAutospacing="1" w:after="0" w:line="240" w:lineRule="auto"/>
                    <w:rPr>
                      <w:rFonts w:ascii="Times New Roman" w:eastAsia="Times New Roman" w:hAnsi="Times New Roman" w:cs="Times New Roman"/>
                      <w:color w:val="414142"/>
                      <w:kern w:val="0"/>
                      <w:lang w:eastAsia="lv-LV"/>
                      <w14:ligatures w14:val="none"/>
                    </w:rPr>
                  </w:pPr>
                </w:p>
                <w:p w14:paraId="074E1BC4" w14:textId="77777777" w:rsidR="004F1C5F" w:rsidRPr="004F1C5F" w:rsidRDefault="00A24755" w:rsidP="004F1C5F">
                  <w:pPr>
                    <w:spacing w:line="240" w:lineRule="auto"/>
                    <w:ind w:left="108" w:right="257"/>
                    <w:jc w:val="both"/>
                    <w:rPr>
                      <w:rFonts w:ascii="Times New Roman" w:eastAsia="Times New Roman" w:hAnsi="Times New Roman" w:cs="Times New Roman"/>
                      <w:color w:val="414142"/>
                      <w:lang w:eastAsia="lv-LV"/>
                    </w:rPr>
                  </w:pPr>
                  <w:r w:rsidRPr="002D4A83">
                    <w:rPr>
                      <w:rFonts w:ascii="Times New Roman" w:eastAsia="Times New Roman" w:hAnsi="Times New Roman" w:cs="Times New Roman"/>
                      <w:color w:val="414142"/>
                      <w:kern w:val="0"/>
                      <w:shd w:val="clear" w:color="auto" w:fill="FFFFFF"/>
                      <w:lang w:eastAsia="lv-LV"/>
                      <w14:ligatures w14:val="none"/>
                    </w:rPr>
                    <w:t xml:space="preserve"> </w:t>
                  </w:r>
                  <w:r w:rsidR="00881653" w:rsidRPr="004F1C5F">
                    <w:rPr>
                      <w:rFonts w:ascii="Times New Roman" w:eastAsia="Times New Roman" w:hAnsi="Times New Roman" w:cs="Times New Roman"/>
                      <w:color w:val="414142"/>
                      <w:lang w:eastAsia="lv-LV"/>
                    </w:rPr>
                    <w:t xml:space="preserve">Saistošo noteikumu izdošanas mērķis ir noteikt kārtību, kādā </w:t>
                  </w:r>
                  <w:r w:rsidR="00363362" w:rsidRPr="004F1C5F">
                    <w:rPr>
                      <w:rFonts w:ascii="Times New Roman" w:eastAsia="Times New Roman" w:hAnsi="Times New Roman" w:cs="Times New Roman"/>
                      <w:color w:val="414142"/>
                      <w:lang w:eastAsia="lv-LV"/>
                    </w:rPr>
                    <w:t xml:space="preserve">Madonas </w:t>
                  </w:r>
                  <w:r w:rsidR="00881653" w:rsidRPr="004F1C5F">
                    <w:rPr>
                      <w:rFonts w:ascii="Times New Roman" w:eastAsia="Times New Roman" w:hAnsi="Times New Roman" w:cs="Times New Roman"/>
                      <w:color w:val="414142"/>
                      <w:lang w:eastAsia="lv-LV"/>
                    </w:rPr>
                    <w:t xml:space="preserve"> novada pašvaldība īsteno līdzdalības budžeta projektu ideju konkursu. Konkursa mērķis ir veicināt sabiedrības iesaisti, iniciatīvu un līdzdalību </w:t>
                  </w:r>
                  <w:r w:rsidR="00363362" w:rsidRPr="004F1C5F">
                    <w:rPr>
                      <w:rFonts w:ascii="Times New Roman" w:eastAsia="Times New Roman" w:hAnsi="Times New Roman" w:cs="Times New Roman"/>
                      <w:color w:val="414142"/>
                      <w:lang w:eastAsia="lv-LV"/>
                    </w:rPr>
                    <w:t xml:space="preserve">Madonas </w:t>
                  </w:r>
                  <w:r w:rsidR="00881653" w:rsidRPr="004F1C5F">
                    <w:rPr>
                      <w:rFonts w:ascii="Times New Roman" w:eastAsia="Times New Roman" w:hAnsi="Times New Roman" w:cs="Times New Roman"/>
                      <w:color w:val="414142"/>
                      <w:lang w:eastAsia="lv-LV"/>
                    </w:rPr>
                    <w:t>novada attīstībā</w:t>
                  </w:r>
                  <w:r w:rsidR="004F1C5F" w:rsidRPr="004F1C5F">
                    <w:rPr>
                      <w:rFonts w:ascii="Times New Roman" w:eastAsia="Times New Roman" w:hAnsi="Times New Roman" w:cs="Times New Roman"/>
                      <w:color w:val="414142"/>
                      <w:lang w:eastAsia="lv-LV"/>
                    </w:rPr>
                    <w:t xml:space="preserve">, kā arī </w:t>
                  </w:r>
                  <w:r w:rsidR="00881653" w:rsidRPr="004F1C5F">
                    <w:rPr>
                      <w:rFonts w:ascii="Times New Roman" w:eastAsia="Times New Roman" w:hAnsi="Times New Roman" w:cs="Times New Roman"/>
                      <w:color w:val="414142"/>
                      <w:lang w:eastAsia="lv-LV"/>
                    </w:rPr>
                    <w:t>pašvaldībai iegūt atgriezenisko saiti par nepieciešamajiem vides uzlabojumiem.</w:t>
                  </w:r>
                  <w:r w:rsidR="004F1C5F" w:rsidRPr="004F1C5F">
                    <w:rPr>
                      <w:rFonts w:ascii="Times New Roman" w:eastAsia="Times New Roman" w:hAnsi="Times New Roman" w:cs="Times New Roman"/>
                      <w:color w:val="414142"/>
                      <w:lang w:eastAsia="lv-LV"/>
                    </w:rPr>
                    <w:t xml:space="preserve"> </w:t>
                  </w:r>
                </w:p>
                <w:p w14:paraId="055C1A7D" w14:textId="0D999190" w:rsidR="00CF441F" w:rsidRPr="002D4A83" w:rsidRDefault="004F1C5F" w:rsidP="004F1C5F">
                  <w:pPr>
                    <w:spacing w:line="240" w:lineRule="auto"/>
                    <w:ind w:left="108" w:right="257"/>
                    <w:jc w:val="both"/>
                    <w:rPr>
                      <w:rFonts w:ascii="Times New Roman" w:eastAsia="Times New Roman" w:hAnsi="Times New Roman" w:cs="Times New Roman"/>
                      <w:color w:val="414142"/>
                      <w:kern w:val="0"/>
                      <w:lang w:eastAsia="lv-LV"/>
                      <w14:ligatures w14:val="none"/>
                    </w:rPr>
                  </w:pPr>
                  <w:r w:rsidRPr="004F1C5F">
                    <w:rPr>
                      <w:rFonts w:ascii="Times New Roman" w:eastAsia="Times New Roman" w:hAnsi="Times New Roman" w:cs="Times New Roman"/>
                      <w:color w:val="414142"/>
                      <w:lang w:eastAsia="lv-LV"/>
                    </w:rPr>
                    <w:t>Saistošie noteikumi ir nepieciešami, lai atbilstoši </w:t>
                  </w:r>
                  <w:hyperlink r:id="rId5" w:tgtFrame="_blank" w:history="1">
                    <w:r w:rsidRPr="004F1C5F">
                      <w:rPr>
                        <w:rFonts w:ascii="Times New Roman" w:eastAsia="Times New Roman" w:hAnsi="Times New Roman" w:cs="Times New Roman"/>
                        <w:color w:val="414142"/>
                        <w:lang w:eastAsia="lv-LV"/>
                      </w:rPr>
                      <w:t>Pašvaldību likuma</w:t>
                    </w:r>
                  </w:hyperlink>
                  <w:r w:rsidRPr="004F1C5F">
                    <w:rPr>
                      <w:rFonts w:ascii="Times New Roman" w:eastAsia="Times New Roman" w:hAnsi="Times New Roman" w:cs="Times New Roman"/>
                      <w:color w:val="414142"/>
                      <w:lang w:eastAsia="lv-LV"/>
                    </w:rPr>
                    <w:t> deleģējumam noteiktu kārtību, kā pašvaldība īstenos līdzdalības budžeta projektu ideju konkursu.</w:t>
                  </w:r>
                </w:p>
              </w:tc>
            </w:tr>
            <w:tr w:rsidR="00CF441F" w:rsidRPr="002D4A83" w14:paraId="4DA06231" w14:textId="77777777" w:rsidTr="00A13292">
              <w:tc>
                <w:tcPr>
                  <w:tcW w:w="1585" w:type="pct"/>
                  <w:tcBorders>
                    <w:top w:val="outset" w:sz="6" w:space="0" w:color="414142"/>
                    <w:left w:val="outset" w:sz="6" w:space="0" w:color="414142"/>
                    <w:bottom w:val="outset" w:sz="6" w:space="0" w:color="414142"/>
                    <w:right w:val="outset" w:sz="6" w:space="0" w:color="414142"/>
                  </w:tcBorders>
                  <w:hideMark/>
                </w:tcPr>
                <w:p w14:paraId="3BE30574" w14:textId="77777777" w:rsidR="00CF441F" w:rsidRPr="002D4A83" w:rsidRDefault="00CF441F" w:rsidP="00CF441F">
                  <w:pPr>
                    <w:spacing w:before="195" w:after="0" w:line="240" w:lineRule="auto"/>
                    <w:rPr>
                      <w:rFonts w:ascii="Times New Roman" w:eastAsia="Times New Roman" w:hAnsi="Times New Roman" w:cs="Times New Roman"/>
                      <w:color w:val="414142"/>
                      <w:kern w:val="0"/>
                      <w:lang w:eastAsia="lv-LV"/>
                      <w14:ligatures w14:val="none"/>
                    </w:rPr>
                  </w:pPr>
                  <w:r w:rsidRPr="002D4A83">
                    <w:rPr>
                      <w:rFonts w:ascii="Times New Roman" w:hAnsi="Times New Roman" w:cs="Times New Roman"/>
                    </w:rPr>
                    <w:t>Saistošo noteikumu fiskālā ietekme uz pašvaldības budžetu</w:t>
                  </w:r>
                </w:p>
              </w:tc>
              <w:tc>
                <w:tcPr>
                  <w:tcW w:w="3415" w:type="pct"/>
                  <w:tcBorders>
                    <w:top w:val="outset" w:sz="6" w:space="0" w:color="414142"/>
                    <w:left w:val="outset" w:sz="6" w:space="0" w:color="414142"/>
                    <w:bottom w:val="outset" w:sz="6" w:space="0" w:color="414142"/>
                    <w:right w:val="outset" w:sz="6" w:space="0" w:color="414142"/>
                  </w:tcBorders>
                </w:tcPr>
                <w:p w14:paraId="605F0942" w14:textId="0B74DAFA" w:rsidR="004F1C5F" w:rsidRDefault="004F1C5F" w:rsidP="004F1C5F">
                  <w:pPr>
                    <w:spacing w:line="240" w:lineRule="auto"/>
                    <w:ind w:left="108" w:right="257"/>
                    <w:jc w:val="both"/>
                    <w:rPr>
                      <w:rFonts w:ascii="Times New Roman" w:eastAsia="Times New Roman" w:hAnsi="Times New Roman" w:cs="Times New Roman"/>
                      <w:color w:val="414142"/>
                      <w:lang w:eastAsia="lv-LV"/>
                    </w:rPr>
                  </w:pPr>
                  <w:r w:rsidRPr="004F1C5F">
                    <w:rPr>
                      <w:rFonts w:ascii="Times New Roman" w:eastAsia="Times New Roman" w:hAnsi="Times New Roman" w:cs="Times New Roman"/>
                      <w:color w:val="414142"/>
                      <w:lang w:eastAsia="lv-LV"/>
                    </w:rPr>
                    <w:t>P</w:t>
                  </w:r>
                  <w:hyperlink r:id="rId6" w:tgtFrame="_blank" w:history="1">
                    <w:r w:rsidRPr="004F1C5F">
                      <w:rPr>
                        <w:rFonts w:ascii="Times New Roman" w:eastAsia="Times New Roman" w:hAnsi="Times New Roman" w:cs="Times New Roman"/>
                        <w:color w:val="414142"/>
                        <w:lang w:eastAsia="lv-LV"/>
                      </w:rPr>
                      <w:t>ašvaldību likums</w:t>
                    </w:r>
                  </w:hyperlink>
                  <w:r w:rsidRPr="004F1C5F">
                    <w:rPr>
                      <w:rFonts w:ascii="Times New Roman" w:eastAsia="Times New Roman" w:hAnsi="Times New Roman" w:cs="Times New Roman"/>
                      <w:color w:val="414142"/>
                      <w:lang w:eastAsia="lv-LV"/>
                    </w:rPr>
                    <w:t> paredz līdzdalības budžetu, kas tiek izlietots sabiedrības ierosinātiem teritorijas attīstības projektiem, kurus īsteno pašvaldība.</w:t>
                  </w:r>
                </w:p>
                <w:p w14:paraId="506CD825" w14:textId="23C7E576" w:rsidR="004F1C5F" w:rsidRPr="004F1C5F" w:rsidRDefault="004F1C5F" w:rsidP="004F1C5F">
                  <w:pPr>
                    <w:spacing w:line="240" w:lineRule="auto"/>
                    <w:ind w:left="108" w:right="257"/>
                    <w:jc w:val="both"/>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 xml:space="preserve">Pašvaldība, sākot no 2025. gada </w:t>
                  </w:r>
                  <w:r w:rsidRPr="004F1C5F">
                    <w:rPr>
                      <w:rFonts w:ascii="Times New Roman" w:eastAsia="Times New Roman" w:hAnsi="Times New Roman" w:cs="Times New Roman"/>
                      <w:color w:val="414142"/>
                      <w:lang w:eastAsia="lv-LV"/>
                    </w:rPr>
                    <w:t>gadskārtējā pašvaldības budžetā paredz finansējumu līdzdalības budžetam vismaz 0,5 procentu apmērā no pašvaldības vidējiem viena gada iedzīvotāju ienākuma nodokļa un nekustamā īpašuma nodokļa faktiskajiem ieņēmumiem, kas tiek aprēķināti par pēdējiem trim gadiem.</w:t>
                  </w:r>
                </w:p>
                <w:p w14:paraId="0F551201" w14:textId="611B3294" w:rsidR="00CF441F" w:rsidRPr="002D4A83" w:rsidRDefault="004F1C5F" w:rsidP="004F1C5F">
                  <w:pPr>
                    <w:spacing w:line="240" w:lineRule="auto"/>
                    <w:ind w:left="108" w:right="257"/>
                    <w:jc w:val="both"/>
                    <w:rPr>
                      <w:rFonts w:ascii="Times New Roman" w:eastAsia="Times New Roman" w:hAnsi="Times New Roman" w:cs="Times New Roman"/>
                      <w:color w:val="414142"/>
                      <w:kern w:val="0"/>
                      <w:lang w:eastAsia="lv-LV"/>
                      <w14:ligatures w14:val="none"/>
                    </w:rPr>
                  </w:pPr>
                  <w:r w:rsidRPr="004F1C5F">
                    <w:rPr>
                      <w:rFonts w:ascii="Times New Roman" w:eastAsia="Times New Roman" w:hAnsi="Times New Roman" w:cs="Times New Roman"/>
                      <w:color w:val="414142"/>
                      <w:lang w:eastAsia="lv-LV"/>
                    </w:rPr>
                    <w:t>202</w:t>
                  </w:r>
                  <w:r>
                    <w:rPr>
                      <w:rFonts w:ascii="Times New Roman" w:eastAsia="Times New Roman" w:hAnsi="Times New Roman" w:cs="Times New Roman"/>
                      <w:color w:val="414142"/>
                      <w:lang w:eastAsia="lv-LV"/>
                    </w:rPr>
                    <w:t>5</w:t>
                  </w:r>
                  <w:r w:rsidRPr="004F1C5F">
                    <w:rPr>
                      <w:rFonts w:ascii="Times New Roman" w:eastAsia="Times New Roman" w:hAnsi="Times New Roman" w:cs="Times New Roman"/>
                      <w:color w:val="414142"/>
                      <w:lang w:eastAsia="lv-LV"/>
                    </w:rPr>
                    <w:t>. gadā</w:t>
                  </w:r>
                  <w:r w:rsidR="007B619C">
                    <w:rPr>
                      <w:rFonts w:ascii="Times New Roman" w:eastAsia="Times New Roman" w:hAnsi="Times New Roman" w:cs="Times New Roman"/>
                      <w:color w:val="414142"/>
                      <w:lang w:eastAsia="lv-LV"/>
                    </w:rPr>
                    <w:t xml:space="preserve"> iespējamais provizoriskais </w:t>
                  </w:r>
                  <w:r w:rsidRPr="004F1C5F">
                    <w:rPr>
                      <w:rFonts w:ascii="Times New Roman" w:eastAsia="Times New Roman" w:hAnsi="Times New Roman" w:cs="Times New Roman"/>
                      <w:color w:val="414142"/>
                      <w:lang w:eastAsia="lv-LV"/>
                    </w:rPr>
                    <w:t xml:space="preserve"> pašvaldības finansējums līdzdalības budžetam </w:t>
                  </w:r>
                  <w:r w:rsidR="007B619C">
                    <w:rPr>
                      <w:rFonts w:ascii="Times New Roman" w:eastAsia="Times New Roman" w:hAnsi="Times New Roman" w:cs="Times New Roman"/>
                      <w:color w:val="414142"/>
                      <w:lang w:eastAsia="lv-LV"/>
                    </w:rPr>
                    <w:t xml:space="preserve">varētu būt 90 000 – 100 000 </w:t>
                  </w:r>
                  <w:r w:rsidRPr="004F1C5F">
                    <w:rPr>
                      <w:rFonts w:ascii="Times New Roman" w:eastAsia="Times New Roman" w:hAnsi="Times New Roman" w:cs="Times New Roman"/>
                      <w:i/>
                      <w:iCs/>
                      <w:color w:val="414142"/>
                      <w:lang w:eastAsia="lv-LV"/>
                    </w:rPr>
                    <w:t>euro</w:t>
                  </w:r>
                  <w:r w:rsidRPr="004F1C5F">
                    <w:rPr>
                      <w:rFonts w:ascii="Times New Roman" w:eastAsia="Times New Roman" w:hAnsi="Times New Roman" w:cs="Times New Roman"/>
                      <w:color w:val="414142"/>
                      <w:lang w:eastAsia="lv-LV"/>
                    </w:rPr>
                    <w:t xml:space="preserve"> (ieskaitot pievienotās vērtības nodokli). Vienas projekta idejas īstenošanai </w:t>
                  </w:r>
                  <w:r w:rsidR="00AD63F0">
                    <w:rPr>
                      <w:rFonts w:ascii="Times New Roman" w:eastAsia="Times New Roman" w:hAnsi="Times New Roman" w:cs="Times New Roman"/>
                      <w:color w:val="414142"/>
                      <w:lang w:eastAsia="lv-LV"/>
                    </w:rPr>
                    <w:t xml:space="preserve">paredzētos līdzekļus katru gadu </w:t>
                  </w:r>
                  <w:r w:rsidR="00E9677D">
                    <w:rPr>
                      <w:rFonts w:ascii="Times New Roman" w:eastAsia="Times New Roman" w:hAnsi="Times New Roman" w:cs="Times New Roman"/>
                      <w:color w:val="414142"/>
                      <w:lang w:eastAsia="lv-LV"/>
                    </w:rPr>
                    <w:t>nosaka</w:t>
                  </w:r>
                  <w:r w:rsidR="00E9677D">
                    <w:rPr>
                      <w:rFonts w:ascii="Times New Roman" w:eastAsia="Times New Roman" w:hAnsi="Times New Roman" w:cs="Times New Roman"/>
                      <w:color w:val="414142"/>
                      <w:lang w:eastAsia="lv-LV"/>
                    </w:rPr>
                    <w:t xml:space="preserve"> </w:t>
                  </w:r>
                  <w:r w:rsidR="00AD63F0">
                    <w:rPr>
                      <w:rFonts w:ascii="Times New Roman" w:eastAsia="Times New Roman" w:hAnsi="Times New Roman" w:cs="Times New Roman"/>
                      <w:color w:val="414142"/>
                      <w:lang w:eastAsia="lv-LV"/>
                    </w:rPr>
                    <w:t xml:space="preserve">ar </w:t>
                  </w:r>
                  <w:r w:rsidRPr="004F1C5F">
                    <w:rPr>
                      <w:rFonts w:ascii="Times New Roman" w:eastAsia="Times New Roman" w:hAnsi="Times New Roman" w:cs="Times New Roman"/>
                      <w:color w:val="414142"/>
                      <w:lang w:eastAsia="lv-LV"/>
                    </w:rPr>
                    <w:t>pašvaldība</w:t>
                  </w:r>
                  <w:r w:rsidR="00AD63F0">
                    <w:rPr>
                      <w:rFonts w:ascii="Times New Roman" w:eastAsia="Times New Roman" w:hAnsi="Times New Roman" w:cs="Times New Roman"/>
                      <w:color w:val="414142"/>
                      <w:lang w:eastAsia="lv-LV"/>
                    </w:rPr>
                    <w:t>s domes lēmumu, ņemot vērā līdzdalības budžeta kopējo finansējumu</w:t>
                  </w:r>
                  <w:r w:rsidRPr="00E9677D">
                    <w:rPr>
                      <w:rFonts w:ascii="Times New Roman" w:eastAsia="Times New Roman" w:hAnsi="Times New Roman" w:cs="Times New Roman"/>
                      <w:color w:val="414142"/>
                      <w:lang w:eastAsia="lv-LV"/>
                    </w:rPr>
                    <w:t>.</w:t>
                  </w:r>
                </w:p>
              </w:tc>
            </w:tr>
            <w:tr w:rsidR="00CF441F" w:rsidRPr="002D4A83" w14:paraId="3DF54257" w14:textId="77777777" w:rsidTr="00A13292">
              <w:tc>
                <w:tcPr>
                  <w:tcW w:w="1585" w:type="pct"/>
                  <w:tcBorders>
                    <w:top w:val="outset" w:sz="6" w:space="0" w:color="414142"/>
                    <w:left w:val="outset" w:sz="6" w:space="0" w:color="414142"/>
                    <w:bottom w:val="outset" w:sz="6" w:space="0" w:color="414142"/>
                    <w:right w:val="outset" w:sz="6" w:space="0" w:color="414142"/>
                  </w:tcBorders>
                  <w:hideMark/>
                </w:tcPr>
                <w:p w14:paraId="1CE3C3A0" w14:textId="77777777" w:rsidR="00CF441F" w:rsidRPr="002D4A83" w:rsidRDefault="00CF441F" w:rsidP="00CF441F">
                  <w:pPr>
                    <w:spacing w:before="195" w:after="0" w:line="240" w:lineRule="auto"/>
                    <w:rPr>
                      <w:rFonts w:ascii="Times New Roman" w:eastAsia="Times New Roman" w:hAnsi="Times New Roman" w:cs="Times New Roman"/>
                      <w:color w:val="414142"/>
                      <w:kern w:val="0"/>
                      <w:lang w:eastAsia="lv-LV"/>
                      <w14:ligatures w14:val="none"/>
                    </w:rPr>
                  </w:pPr>
                  <w:r w:rsidRPr="002D4A83">
                    <w:rPr>
                      <w:rFonts w:ascii="Times New Roman" w:hAnsi="Times New Roman" w:cs="Times New Roman"/>
                    </w:rPr>
                    <w:t>Saistošo noteikumu sociālā ietekme, ietekme uz vidi, iedzīvotāju veselību, uzņēmējdarbības vidi pašvaldības teritorijā, kā arī plānotā regulējuma ietekme uz konkurenci</w:t>
                  </w:r>
                </w:p>
              </w:tc>
              <w:tc>
                <w:tcPr>
                  <w:tcW w:w="3415" w:type="pct"/>
                  <w:tcBorders>
                    <w:top w:val="outset" w:sz="6" w:space="0" w:color="414142"/>
                    <w:left w:val="outset" w:sz="6" w:space="0" w:color="414142"/>
                    <w:bottom w:val="outset" w:sz="6" w:space="0" w:color="414142"/>
                    <w:right w:val="outset" w:sz="6" w:space="0" w:color="414142"/>
                  </w:tcBorders>
                  <w:hideMark/>
                </w:tcPr>
                <w:p w14:paraId="31761FB3" w14:textId="6076D622" w:rsidR="000E6B1E" w:rsidRPr="000E6B1E" w:rsidRDefault="000E6B1E" w:rsidP="000E6B1E">
                  <w:pPr>
                    <w:spacing w:line="240" w:lineRule="auto"/>
                    <w:ind w:left="108" w:right="257"/>
                    <w:jc w:val="both"/>
                    <w:rPr>
                      <w:rFonts w:ascii="Times New Roman" w:eastAsia="Times New Roman" w:hAnsi="Times New Roman" w:cs="Times New Roman"/>
                      <w:color w:val="414142"/>
                      <w:lang w:eastAsia="lv-LV"/>
                    </w:rPr>
                  </w:pPr>
                  <w:r w:rsidRPr="000E6B1E">
                    <w:rPr>
                      <w:rFonts w:ascii="Times New Roman" w:eastAsia="Times New Roman" w:hAnsi="Times New Roman" w:cs="Times New Roman"/>
                      <w:color w:val="414142"/>
                      <w:lang w:eastAsia="lv-LV"/>
                    </w:rPr>
                    <w:t>Sociālā ietekme – ar saistošajiem noteikumiem un tajos paredzēto līdzdalības budžeta konkursu novada iedzīvotājiem tiek rad</w:t>
                  </w:r>
                  <w:r w:rsidR="00B66395">
                    <w:rPr>
                      <w:rFonts w:ascii="Times New Roman" w:eastAsia="Times New Roman" w:hAnsi="Times New Roman" w:cs="Times New Roman"/>
                      <w:color w:val="414142"/>
                      <w:lang w:eastAsia="lv-LV"/>
                    </w:rPr>
                    <w:t>ītas</w:t>
                  </w:r>
                  <w:r w:rsidRPr="000E6B1E">
                    <w:rPr>
                      <w:rFonts w:ascii="Times New Roman" w:eastAsia="Times New Roman" w:hAnsi="Times New Roman" w:cs="Times New Roman"/>
                      <w:color w:val="414142"/>
                      <w:lang w:eastAsia="lv-LV"/>
                    </w:rPr>
                    <w:t xml:space="preserve"> vienādas iespējas ietekmēt savas apkārtējās vides uzlabojumus, veicin</w:t>
                  </w:r>
                  <w:r w:rsidR="00B66395">
                    <w:rPr>
                      <w:rFonts w:ascii="Times New Roman" w:eastAsia="Times New Roman" w:hAnsi="Times New Roman" w:cs="Times New Roman"/>
                      <w:color w:val="414142"/>
                      <w:lang w:eastAsia="lv-LV"/>
                    </w:rPr>
                    <w:t>ā</w:t>
                  </w:r>
                  <w:r w:rsidRPr="000E6B1E">
                    <w:rPr>
                      <w:rFonts w:ascii="Times New Roman" w:eastAsia="Times New Roman" w:hAnsi="Times New Roman" w:cs="Times New Roman"/>
                      <w:color w:val="414142"/>
                      <w:lang w:eastAsia="lv-LV"/>
                    </w:rPr>
                    <w:t>t iedzīvotāju savstarpējo sadarbību un saskaņotu rīcību kopējam labumam;</w:t>
                  </w:r>
                </w:p>
                <w:p w14:paraId="1BAAE1DB" w14:textId="79D5CC5B" w:rsidR="000E6B1E" w:rsidRPr="000E6B1E" w:rsidRDefault="00B66395" w:rsidP="000E6B1E">
                  <w:pPr>
                    <w:spacing w:line="240" w:lineRule="auto"/>
                    <w:ind w:left="108" w:right="257"/>
                    <w:jc w:val="both"/>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I</w:t>
                  </w:r>
                  <w:r w:rsidR="000E6B1E" w:rsidRPr="000E6B1E">
                    <w:rPr>
                      <w:rFonts w:ascii="Times New Roman" w:eastAsia="Times New Roman" w:hAnsi="Times New Roman" w:cs="Times New Roman"/>
                      <w:color w:val="414142"/>
                      <w:lang w:eastAsia="lv-LV"/>
                    </w:rPr>
                    <w:t>etekme uz vidi – saistošajiem noteikumiem nav tieša</w:t>
                  </w:r>
                  <w:r>
                    <w:rPr>
                      <w:rFonts w:ascii="Times New Roman" w:eastAsia="Times New Roman" w:hAnsi="Times New Roman" w:cs="Times New Roman"/>
                      <w:color w:val="414142"/>
                      <w:lang w:eastAsia="lv-LV"/>
                    </w:rPr>
                    <w:t>s</w:t>
                  </w:r>
                  <w:r w:rsidR="000E6B1E" w:rsidRPr="000E6B1E">
                    <w:rPr>
                      <w:rFonts w:ascii="Times New Roman" w:eastAsia="Times New Roman" w:hAnsi="Times New Roman" w:cs="Times New Roman"/>
                      <w:color w:val="414142"/>
                      <w:lang w:eastAsia="lv-LV"/>
                    </w:rPr>
                    <w:t xml:space="preserve"> ietekme</w:t>
                  </w:r>
                  <w:r>
                    <w:rPr>
                      <w:rFonts w:ascii="Times New Roman" w:eastAsia="Times New Roman" w:hAnsi="Times New Roman" w:cs="Times New Roman"/>
                      <w:color w:val="414142"/>
                      <w:lang w:eastAsia="lv-LV"/>
                    </w:rPr>
                    <w:t>s</w:t>
                  </w:r>
                  <w:r w:rsidR="000E6B1E" w:rsidRPr="000E6B1E">
                    <w:rPr>
                      <w:rFonts w:ascii="Times New Roman" w:eastAsia="Times New Roman" w:hAnsi="Times New Roman" w:cs="Times New Roman"/>
                      <w:color w:val="414142"/>
                      <w:lang w:eastAsia="lv-LV"/>
                    </w:rPr>
                    <w:t xml:space="preserve"> uz vidi, taču iedzīvotāji konkursā var iesniegt projektus, ar kuriem var tikt uzlaboti kādi konkrēti apkārtējās vides apstākļi;</w:t>
                  </w:r>
                  <w:r w:rsidR="000E6B1E" w:rsidRPr="000E6B1E">
                    <w:rPr>
                      <w:rFonts w:ascii="Times New Roman" w:eastAsia="Times New Roman" w:hAnsi="Times New Roman" w:cs="Times New Roman"/>
                      <w:b/>
                      <w:bCs/>
                      <w:color w:val="414142"/>
                      <w:lang w:eastAsia="lv-LV"/>
                    </w:rPr>
                    <w:t> </w:t>
                  </w:r>
                </w:p>
                <w:p w14:paraId="05A76182" w14:textId="79B8D5BB" w:rsidR="000E6B1E" w:rsidRPr="000E6B1E" w:rsidRDefault="00B66395" w:rsidP="000E6B1E">
                  <w:pPr>
                    <w:spacing w:line="240" w:lineRule="auto"/>
                    <w:ind w:left="108" w:right="257"/>
                    <w:jc w:val="both"/>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I</w:t>
                  </w:r>
                  <w:r w:rsidR="000E6B1E" w:rsidRPr="000E6B1E">
                    <w:rPr>
                      <w:rFonts w:ascii="Times New Roman" w:eastAsia="Times New Roman" w:hAnsi="Times New Roman" w:cs="Times New Roman"/>
                      <w:color w:val="414142"/>
                      <w:lang w:eastAsia="lv-LV"/>
                    </w:rPr>
                    <w:t>etekme uz iedzīvotāju veselību – saistošajiem noteikumiem nav tieša</w:t>
                  </w:r>
                  <w:r>
                    <w:rPr>
                      <w:rFonts w:ascii="Times New Roman" w:eastAsia="Times New Roman" w:hAnsi="Times New Roman" w:cs="Times New Roman"/>
                      <w:color w:val="414142"/>
                      <w:lang w:eastAsia="lv-LV"/>
                    </w:rPr>
                    <w:t>s</w:t>
                  </w:r>
                  <w:r w:rsidR="000E6B1E" w:rsidRPr="000E6B1E">
                    <w:rPr>
                      <w:rFonts w:ascii="Times New Roman" w:eastAsia="Times New Roman" w:hAnsi="Times New Roman" w:cs="Times New Roman"/>
                      <w:color w:val="414142"/>
                      <w:lang w:eastAsia="lv-LV"/>
                    </w:rPr>
                    <w:t xml:space="preserve"> ietekme</w:t>
                  </w:r>
                  <w:r>
                    <w:rPr>
                      <w:rFonts w:ascii="Times New Roman" w:eastAsia="Times New Roman" w:hAnsi="Times New Roman" w:cs="Times New Roman"/>
                      <w:color w:val="414142"/>
                      <w:lang w:eastAsia="lv-LV"/>
                    </w:rPr>
                    <w:t>s</w:t>
                  </w:r>
                  <w:r w:rsidR="000E6B1E" w:rsidRPr="000E6B1E">
                    <w:rPr>
                      <w:rFonts w:ascii="Times New Roman" w:eastAsia="Times New Roman" w:hAnsi="Times New Roman" w:cs="Times New Roman"/>
                      <w:color w:val="414142"/>
                      <w:lang w:eastAsia="lv-LV"/>
                    </w:rPr>
                    <w:t xml:space="preserve"> uz iedzīvotāju veselību, taču iedzīvotāji konkursā var iesniegt projektus, kas paredzēti sabiedrības veselības uzlabošanai;</w:t>
                  </w:r>
                </w:p>
                <w:p w14:paraId="01546EA1" w14:textId="3F3D0E04" w:rsidR="000E6B1E" w:rsidRPr="000E6B1E" w:rsidRDefault="00B66395" w:rsidP="000E6B1E">
                  <w:pPr>
                    <w:spacing w:line="240" w:lineRule="auto"/>
                    <w:ind w:left="108" w:right="257"/>
                    <w:jc w:val="both"/>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I</w:t>
                  </w:r>
                  <w:r w:rsidR="000E6B1E" w:rsidRPr="000E6B1E">
                    <w:rPr>
                      <w:rFonts w:ascii="Times New Roman" w:eastAsia="Times New Roman" w:hAnsi="Times New Roman" w:cs="Times New Roman"/>
                      <w:color w:val="414142"/>
                      <w:lang w:eastAsia="lv-LV"/>
                    </w:rPr>
                    <w:t>etekme uz uzņēmējdarbības vidi pašvaldības teritorijā – saistošajiem noteikumiem nav tieša ietekme uz uzņēmējdarbības vidi, taču pašvaldība normatīvajos aktos noteiktajā kārtībā varēs piesaistīt uzņēmējus konkursā uzvarējušo projektu realizācijai;</w:t>
                  </w:r>
                </w:p>
                <w:p w14:paraId="1F24C505" w14:textId="0C33AF74" w:rsidR="000E6B1E" w:rsidRPr="00E9677D" w:rsidRDefault="00B66395" w:rsidP="000E6B1E">
                  <w:pPr>
                    <w:spacing w:line="240" w:lineRule="auto"/>
                    <w:ind w:left="108" w:right="257"/>
                    <w:jc w:val="both"/>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N</w:t>
                  </w:r>
                  <w:r w:rsidR="000E6B1E" w:rsidRPr="000E6B1E">
                    <w:rPr>
                      <w:rFonts w:ascii="Times New Roman" w:eastAsia="Times New Roman" w:hAnsi="Times New Roman" w:cs="Times New Roman"/>
                      <w:color w:val="414142"/>
                      <w:lang w:eastAsia="lv-LV"/>
                    </w:rPr>
                    <w:t xml:space="preserve">av konstatējama ierobežojoša ietekme uz tirgu un atbilstību brīvai un godīgai konkurencei, jo līdzdalības budžetā </w:t>
                  </w:r>
                  <w:r w:rsidR="000E6B1E" w:rsidRPr="000E6B1E">
                    <w:rPr>
                      <w:rFonts w:ascii="Times New Roman" w:eastAsia="Times New Roman" w:hAnsi="Times New Roman" w:cs="Times New Roman"/>
                      <w:color w:val="414142"/>
                      <w:lang w:eastAsia="lv-LV"/>
                    </w:rPr>
                    <w:lastRenderedPageBreak/>
                    <w:t xml:space="preserve">apstiprinātās projektu idejas realizēs pašvaldība, ievērojot visus </w:t>
                  </w:r>
                  <w:r w:rsidR="000E6B1E" w:rsidRPr="00E9677D">
                    <w:rPr>
                      <w:rFonts w:ascii="Times New Roman" w:eastAsia="Times New Roman" w:hAnsi="Times New Roman" w:cs="Times New Roman"/>
                      <w:color w:val="414142"/>
                      <w:lang w:eastAsia="lv-LV"/>
                    </w:rPr>
                    <w:t>normatīvus attiecībā uz publiskā iepirkuma regulējumu.</w:t>
                  </w:r>
                </w:p>
                <w:p w14:paraId="68D49216" w14:textId="7B7995C3" w:rsidR="00CF441F" w:rsidRPr="002D4A83" w:rsidRDefault="00E9677D" w:rsidP="00B66395">
                  <w:pPr>
                    <w:spacing w:line="240" w:lineRule="auto"/>
                    <w:ind w:left="108" w:right="257"/>
                    <w:jc w:val="both"/>
                    <w:rPr>
                      <w:rFonts w:ascii="Times New Roman" w:eastAsia="Times New Roman" w:hAnsi="Times New Roman" w:cs="Times New Roman"/>
                      <w:color w:val="414142"/>
                      <w:kern w:val="0"/>
                      <w:lang w:eastAsia="lv-LV"/>
                      <w14:ligatures w14:val="none"/>
                    </w:rPr>
                  </w:pPr>
                  <w:r w:rsidRPr="00E9677D">
                    <w:rPr>
                      <w:rFonts w:ascii="Times New Roman" w:eastAsia="Times New Roman" w:hAnsi="Times New Roman" w:cs="Times New Roman"/>
                      <w:color w:val="414142"/>
                      <w:lang w:eastAsia="lv-LV"/>
                    </w:rPr>
                    <w:t>Var tikt</w:t>
                  </w:r>
                  <w:r w:rsidR="004F1C5F" w:rsidRPr="00E9677D">
                    <w:rPr>
                      <w:rFonts w:ascii="Times New Roman" w:eastAsia="Times New Roman" w:hAnsi="Times New Roman" w:cs="Times New Roman"/>
                      <w:color w:val="414142"/>
                      <w:lang w:eastAsia="lv-LV"/>
                    </w:rPr>
                    <w:t xml:space="preserve"> sakārtotas publiski pieejamas teritorijas, kas var atstāt pozitīvu ietekmi uz blakus esošajām uzņēmējdarbības teritorijām, veicinot pozitīvu ietekmi uz uzņēmējdarbības vidi.</w:t>
                  </w:r>
                </w:p>
              </w:tc>
            </w:tr>
            <w:tr w:rsidR="00CF441F" w:rsidRPr="002D4A83" w14:paraId="3085F4D8" w14:textId="77777777" w:rsidTr="00A13292">
              <w:tc>
                <w:tcPr>
                  <w:tcW w:w="1585" w:type="pct"/>
                  <w:tcBorders>
                    <w:top w:val="outset" w:sz="6" w:space="0" w:color="414142"/>
                    <w:left w:val="outset" w:sz="6" w:space="0" w:color="414142"/>
                    <w:bottom w:val="outset" w:sz="6" w:space="0" w:color="414142"/>
                    <w:right w:val="outset" w:sz="6" w:space="0" w:color="414142"/>
                  </w:tcBorders>
                  <w:hideMark/>
                </w:tcPr>
                <w:p w14:paraId="04FED01C" w14:textId="77777777" w:rsidR="00CF441F" w:rsidRPr="002D4A83" w:rsidRDefault="00CF441F" w:rsidP="00CF441F">
                  <w:pPr>
                    <w:spacing w:before="195" w:after="0" w:line="240" w:lineRule="auto"/>
                    <w:rPr>
                      <w:rFonts w:ascii="Times New Roman" w:eastAsia="Times New Roman" w:hAnsi="Times New Roman" w:cs="Times New Roman"/>
                      <w:color w:val="414142"/>
                      <w:kern w:val="0"/>
                      <w:lang w:eastAsia="lv-LV"/>
                      <w14:ligatures w14:val="none"/>
                    </w:rPr>
                  </w:pPr>
                  <w:r w:rsidRPr="002D4A83">
                    <w:rPr>
                      <w:rFonts w:ascii="Times New Roman" w:hAnsi="Times New Roman" w:cs="Times New Roman"/>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415" w:type="pct"/>
                  <w:tcBorders>
                    <w:top w:val="outset" w:sz="6" w:space="0" w:color="414142"/>
                    <w:left w:val="outset" w:sz="6" w:space="0" w:color="414142"/>
                    <w:bottom w:val="outset" w:sz="6" w:space="0" w:color="414142"/>
                    <w:right w:val="outset" w:sz="6" w:space="0" w:color="414142"/>
                  </w:tcBorders>
                  <w:hideMark/>
                </w:tcPr>
                <w:p w14:paraId="1A6DF260" w14:textId="28BCF4CB" w:rsidR="00B66395" w:rsidRPr="00B66395" w:rsidRDefault="00B66395" w:rsidP="00B66395">
                  <w:pPr>
                    <w:spacing w:line="240" w:lineRule="auto"/>
                    <w:ind w:left="108" w:right="257"/>
                    <w:jc w:val="both"/>
                    <w:rPr>
                      <w:rFonts w:ascii="Times New Roman" w:eastAsia="Times New Roman" w:hAnsi="Times New Roman" w:cs="Times New Roman"/>
                      <w:color w:val="414142"/>
                      <w:lang w:eastAsia="lv-LV"/>
                    </w:rPr>
                  </w:pPr>
                  <w:r w:rsidRPr="00B66395">
                    <w:rPr>
                      <w:rFonts w:ascii="Times New Roman" w:eastAsia="Times New Roman" w:hAnsi="Times New Roman" w:cs="Times New Roman"/>
                      <w:color w:val="414142"/>
                      <w:lang w:eastAsia="lv-LV"/>
                    </w:rPr>
                    <w:t xml:space="preserve">Saistošo noteikumu piemērošanā un ar to saistītajos jautājumos persona var vērsties </w:t>
                  </w:r>
                  <w:r>
                    <w:rPr>
                      <w:rFonts w:ascii="Times New Roman" w:eastAsia="Times New Roman" w:hAnsi="Times New Roman" w:cs="Times New Roman"/>
                      <w:color w:val="414142"/>
                      <w:lang w:eastAsia="lv-LV"/>
                    </w:rPr>
                    <w:t xml:space="preserve">Madonas </w:t>
                  </w:r>
                  <w:r w:rsidRPr="00B66395">
                    <w:rPr>
                      <w:rFonts w:ascii="Times New Roman" w:eastAsia="Times New Roman" w:hAnsi="Times New Roman" w:cs="Times New Roman"/>
                      <w:color w:val="414142"/>
                      <w:lang w:eastAsia="lv-LV"/>
                    </w:rPr>
                    <w:t>novada pašvaldības iestādē "</w:t>
                  </w:r>
                  <w:r>
                    <w:rPr>
                      <w:rFonts w:ascii="Times New Roman" w:eastAsia="Times New Roman" w:hAnsi="Times New Roman" w:cs="Times New Roman"/>
                      <w:color w:val="414142"/>
                      <w:lang w:eastAsia="lv-LV"/>
                    </w:rPr>
                    <w:t>Madonas</w:t>
                  </w:r>
                  <w:r w:rsidRPr="00B66395">
                    <w:rPr>
                      <w:rFonts w:ascii="Times New Roman" w:eastAsia="Times New Roman" w:hAnsi="Times New Roman" w:cs="Times New Roman"/>
                      <w:color w:val="414142"/>
                      <w:lang w:eastAsia="lv-LV"/>
                    </w:rPr>
                    <w:t xml:space="preserve"> novada Centrālā administrācija"; </w:t>
                  </w:r>
                </w:p>
                <w:p w14:paraId="06F80959" w14:textId="78A80DED" w:rsidR="00B66395" w:rsidRPr="00B66395" w:rsidRDefault="00B66395" w:rsidP="00B66395">
                  <w:pPr>
                    <w:spacing w:line="240" w:lineRule="auto"/>
                    <w:ind w:left="108" w:right="257"/>
                    <w:jc w:val="both"/>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S</w:t>
                  </w:r>
                  <w:r w:rsidRPr="00B66395">
                    <w:rPr>
                      <w:rFonts w:ascii="Times New Roman" w:eastAsia="Times New Roman" w:hAnsi="Times New Roman" w:cs="Times New Roman"/>
                      <w:color w:val="414142"/>
                      <w:lang w:eastAsia="lv-LV"/>
                    </w:rPr>
                    <w:t>aistošo noteikumu projekts iekļauj līdzdalības budžeta konkursa pieteikuma veidlapu, ko interesentiem jāaizpilda, lai pretendētu uz idejas realizāciju un balsošanas kārtību, kādā sabiedrība izvēlēsies realizējamos projektus; </w:t>
                  </w:r>
                </w:p>
                <w:p w14:paraId="748B3ED8" w14:textId="4459FC80" w:rsidR="00B66395" w:rsidRPr="00B66395" w:rsidRDefault="00B66395" w:rsidP="00B66395">
                  <w:pPr>
                    <w:spacing w:line="240" w:lineRule="auto"/>
                    <w:ind w:left="108" w:right="257"/>
                    <w:jc w:val="both"/>
                    <w:rPr>
                      <w:rFonts w:ascii="Times New Roman" w:eastAsia="Times New Roman" w:hAnsi="Times New Roman" w:cs="Times New Roman"/>
                      <w:color w:val="414142"/>
                      <w:lang w:eastAsia="lv-LV"/>
                    </w:rPr>
                  </w:pPr>
                  <w:r w:rsidRPr="00B353F4">
                    <w:rPr>
                      <w:rFonts w:ascii="Times New Roman" w:eastAsia="Times New Roman" w:hAnsi="Times New Roman" w:cs="Times New Roman"/>
                      <w:color w:val="414142"/>
                      <w:kern w:val="0"/>
                      <w:lang w:eastAsia="lv-LV"/>
                      <w14:ligatures w14:val="none"/>
                    </w:rPr>
                    <w:t xml:space="preserve">Projektu pieteikumu sagatavošanas konsultēšanu, Projektu konkursu pieteikumu apkopošanu un virzīšanu izskatīšanai Komisijai organizē, kā arī projektu kontroli organizē </w:t>
                  </w:r>
                  <w:r w:rsidRPr="002D4A83">
                    <w:rPr>
                      <w:rFonts w:ascii="Times New Roman" w:eastAsia="Times New Roman" w:hAnsi="Times New Roman" w:cs="Times New Roman"/>
                      <w:color w:val="414142"/>
                      <w:kern w:val="0"/>
                      <w:lang w:eastAsia="lv-LV"/>
                      <w14:ligatures w14:val="none"/>
                    </w:rPr>
                    <w:t xml:space="preserve">pašvaldības Centrālās administrācijas Attīstības </w:t>
                  </w:r>
                  <w:r w:rsidRPr="00B353F4">
                    <w:rPr>
                      <w:rFonts w:ascii="Times New Roman" w:eastAsia="Times New Roman" w:hAnsi="Times New Roman" w:cs="Times New Roman"/>
                      <w:color w:val="414142"/>
                      <w:kern w:val="0"/>
                      <w:lang w:eastAsia="lv-LV"/>
                      <w14:ligatures w14:val="none"/>
                    </w:rPr>
                    <w:t>nodaļa</w:t>
                  </w:r>
                  <w:r>
                    <w:rPr>
                      <w:rFonts w:ascii="Times New Roman" w:eastAsia="Times New Roman" w:hAnsi="Times New Roman" w:cs="Times New Roman"/>
                      <w:color w:val="414142"/>
                      <w:kern w:val="0"/>
                      <w:lang w:eastAsia="lv-LV"/>
                      <w14:ligatures w14:val="none"/>
                    </w:rPr>
                    <w:t xml:space="preserve">, tai </w:t>
                  </w:r>
                  <w:r>
                    <w:rPr>
                      <w:rFonts w:ascii="Times New Roman" w:eastAsia="Times New Roman" w:hAnsi="Times New Roman" w:cs="Times New Roman"/>
                      <w:color w:val="414142"/>
                      <w:lang w:eastAsia="lv-LV"/>
                    </w:rPr>
                    <w:t>b</w:t>
                  </w:r>
                  <w:r w:rsidRPr="00B66395">
                    <w:rPr>
                      <w:rFonts w:ascii="Times New Roman" w:eastAsia="Times New Roman" w:hAnsi="Times New Roman" w:cs="Times New Roman"/>
                      <w:color w:val="414142"/>
                      <w:lang w:eastAsia="lv-LV"/>
                    </w:rPr>
                    <w:t>ūs nepieciešams veidot pieejamus konsultācijas laikus vai seminārus iedzīvotājiem saistībā ar projektu ieviešanas procedūru un to iemaņu praktizēšanu</w:t>
                  </w:r>
                  <w:r>
                    <w:rPr>
                      <w:rFonts w:ascii="Times New Roman" w:eastAsia="Times New Roman" w:hAnsi="Times New Roman" w:cs="Times New Roman"/>
                      <w:color w:val="414142"/>
                      <w:lang w:eastAsia="lv-LV"/>
                    </w:rPr>
                    <w:t>, kas tiks organizēts ar esošajiem cilvēkresursiem</w:t>
                  </w:r>
                  <w:r w:rsidRPr="00B66395">
                    <w:rPr>
                      <w:rFonts w:ascii="Times New Roman" w:eastAsia="Times New Roman" w:hAnsi="Times New Roman" w:cs="Times New Roman"/>
                      <w:color w:val="414142"/>
                      <w:lang w:eastAsia="lv-LV"/>
                    </w:rPr>
                    <w:t>;</w:t>
                  </w:r>
                </w:p>
                <w:p w14:paraId="3E82871B" w14:textId="4F314021" w:rsidR="00CF441F" w:rsidRPr="002D4A83" w:rsidRDefault="00B66395" w:rsidP="00B66395">
                  <w:pPr>
                    <w:spacing w:line="240" w:lineRule="auto"/>
                    <w:ind w:left="108" w:right="257"/>
                    <w:jc w:val="both"/>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lang w:eastAsia="lv-LV"/>
                    </w:rPr>
                    <w:t>A</w:t>
                  </w:r>
                  <w:r w:rsidRPr="00B66395">
                    <w:rPr>
                      <w:rFonts w:ascii="Times New Roman" w:eastAsia="Times New Roman" w:hAnsi="Times New Roman" w:cs="Times New Roman"/>
                      <w:color w:val="414142"/>
                      <w:lang w:eastAsia="lv-LV"/>
                    </w:rPr>
                    <w:t>dministratīvo procedūru izmaksas nav paredzētas, sabiedrības dalība līdzdalības budžeta konkursā ir bezmaksas.</w:t>
                  </w:r>
                </w:p>
              </w:tc>
            </w:tr>
            <w:tr w:rsidR="00CF441F" w:rsidRPr="002D4A83" w14:paraId="46502A32" w14:textId="77777777" w:rsidTr="00A13292">
              <w:tc>
                <w:tcPr>
                  <w:tcW w:w="1585" w:type="pct"/>
                  <w:tcBorders>
                    <w:top w:val="outset" w:sz="6" w:space="0" w:color="414142"/>
                    <w:left w:val="outset" w:sz="6" w:space="0" w:color="414142"/>
                    <w:bottom w:val="outset" w:sz="6" w:space="0" w:color="414142"/>
                    <w:right w:val="outset" w:sz="6" w:space="0" w:color="414142"/>
                  </w:tcBorders>
                  <w:hideMark/>
                </w:tcPr>
                <w:p w14:paraId="1E0EDABD" w14:textId="77777777" w:rsidR="00CF441F" w:rsidRPr="002D4A83" w:rsidRDefault="00CF441F" w:rsidP="00CF441F">
                  <w:pPr>
                    <w:spacing w:before="195" w:after="0" w:line="240" w:lineRule="auto"/>
                    <w:rPr>
                      <w:rFonts w:ascii="Times New Roman" w:eastAsia="Times New Roman" w:hAnsi="Times New Roman" w:cs="Times New Roman"/>
                      <w:color w:val="414142"/>
                      <w:kern w:val="0"/>
                      <w:lang w:eastAsia="lv-LV"/>
                      <w14:ligatures w14:val="none"/>
                    </w:rPr>
                  </w:pPr>
                  <w:r w:rsidRPr="002D4A83">
                    <w:rPr>
                      <w:rFonts w:ascii="Times New Roman" w:hAnsi="Times New Roman" w:cs="Times New Roman"/>
                    </w:rPr>
                    <w:t>Saistošo noteikumu ietekme uz pašvaldības funkcijām un cilvēkresursiem</w:t>
                  </w:r>
                </w:p>
              </w:tc>
              <w:tc>
                <w:tcPr>
                  <w:tcW w:w="3415" w:type="pct"/>
                  <w:tcBorders>
                    <w:top w:val="outset" w:sz="6" w:space="0" w:color="414142"/>
                    <w:left w:val="outset" w:sz="6" w:space="0" w:color="414142"/>
                    <w:bottom w:val="outset" w:sz="6" w:space="0" w:color="414142"/>
                    <w:right w:val="outset" w:sz="6" w:space="0" w:color="414142"/>
                  </w:tcBorders>
                </w:tcPr>
                <w:p w14:paraId="53799659" w14:textId="2331CB1D" w:rsidR="00B66395" w:rsidRPr="00B66395" w:rsidRDefault="00B66395" w:rsidP="00B66395">
                  <w:pPr>
                    <w:spacing w:line="240" w:lineRule="auto"/>
                    <w:ind w:left="108" w:right="257"/>
                    <w:jc w:val="both"/>
                    <w:rPr>
                      <w:rFonts w:ascii="Times New Roman" w:eastAsia="Times New Roman" w:hAnsi="Times New Roman" w:cs="Times New Roman"/>
                      <w:color w:val="414142"/>
                      <w:lang w:eastAsia="lv-LV"/>
                    </w:rPr>
                  </w:pPr>
                  <w:r w:rsidRPr="00B66395">
                    <w:rPr>
                      <w:rFonts w:ascii="Times New Roman" w:eastAsia="Times New Roman" w:hAnsi="Times New Roman" w:cs="Times New Roman"/>
                      <w:color w:val="414142"/>
                      <w:lang w:eastAsia="lv-LV"/>
                    </w:rPr>
                    <w:t>Saistošie noteikumi izstrādāti līdzdalības budžeta izpildei, lai veicinātu pašvaldības administratīvās teritorijas iedzīvotāju iesaisti teritorijas attīstības jautājumu izlemšanā</w:t>
                  </w:r>
                  <w:r>
                    <w:rPr>
                      <w:rFonts w:ascii="Times New Roman" w:eastAsia="Times New Roman" w:hAnsi="Times New Roman" w:cs="Times New Roman"/>
                      <w:color w:val="414142"/>
                      <w:lang w:eastAsia="lv-LV"/>
                    </w:rPr>
                    <w:t xml:space="preserve"> un </w:t>
                  </w:r>
                  <w:r w:rsidRPr="00B66395">
                    <w:rPr>
                      <w:rFonts w:ascii="Times New Roman" w:eastAsia="Times New Roman" w:hAnsi="Times New Roman" w:cs="Times New Roman"/>
                      <w:color w:val="414142"/>
                      <w:lang w:eastAsia="lv-LV"/>
                    </w:rPr>
                    <w:t>sekmēt</w:t>
                  </w:r>
                  <w:r>
                    <w:rPr>
                      <w:rFonts w:ascii="Times New Roman" w:eastAsia="Times New Roman" w:hAnsi="Times New Roman" w:cs="Times New Roman"/>
                      <w:color w:val="414142"/>
                      <w:lang w:eastAsia="lv-LV"/>
                    </w:rPr>
                    <w:t>u</w:t>
                  </w:r>
                  <w:r w:rsidRPr="00B66395">
                    <w:rPr>
                      <w:rFonts w:ascii="Times New Roman" w:eastAsia="Times New Roman" w:hAnsi="Times New Roman" w:cs="Times New Roman"/>
                      <w:color w:val="414142"/>
                      <w:lang w:eastAsia="lv-LV"/>
                    </w:rPr>
                    <w:t xml:space="preserve"> iedzīvotāju pilsonisko aktivitāti</w:t>
                  </w:r>
                  <w:r>
                    <w:rPr>
                      <w:rFonts w:ascii="Times New Roman" w:eastAsia="Times New Roman" w:hAnsi="Times New Roman" w:cs="Times New Roman"/>
                      <w:color w:val="414142"/>
                      <w:lang w:eastAsia="lv-LV"/>
                    </w:rPr>
                    <w:t>.</w:t>
                  </w:r>
                  <w:r w:rsidRPr="00B66395">
                    <w:rPr>
                      <w:rFonts w:ascii="Times New Roman" w:eastAsia="Times New Roman" w:hAnsi="Times New Roman" w:cs="Times New Roman"/>
                      <w:color w:val="414142"/>
                      <w:lang w:eastAsia="lv-LV"/>
                    </w:rPr>
                    <w:t> </w:t>
                  </w:r>
                </w:p>
                <w:p w14:paraId="3AEA3716" w14:textId="057D6D97" w:rsidR="00CF441F" w:rsidRPr="002D4A83" w:rsidRDefault="00B66395" w:rsidP="00B66395">
                  <w:pPr>
                    <w:spacing w:line="240" w:lineRule="auto"/>
                    <w:ind w:left="108" w:right="257"/>
                    <w:jc w:val="both"/>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lang w:eastAsia="lv-LV"/>
                    </w:rPr>
                    <w:t>S</w:t>
                  </w:r>
                  <w:r w:rsidRPr="00B66395">
                    <w:rPr>
                      <w:rFonts w:ascii="Times New Roman" w:eastAsia="Times New Roman" w:hAnsi="Times New Roman" w:cs="Times New Roman"/>
                      <w:color w:val="414142"/>
                      <w:lang w:eastAsia="lv-LV"/>
                    </w:rPr>
                    <w:t>aistošo noteikumu izpildes nodrošināšanai nav nepieciešams veidot jaunas pašvaldības institūcijas, darba vietas vai paplašināt esošo institūciju kompetenci.</w:t>
                  </w:r>
                </w:p>
              </w:tc>
            </w:tr>
            <w:tr w:rsidR="00CF441F" w:rsidRPr="002D4A83" w14:paraId="7736711A" w14:textId="77777777" w:rsidTr="00A13292">
              <w:tc>
                <w:tcPr>
                  <w:tcW w:w="1585" w:type="pct"/>
                  <w:tcBorders>
                    <w:top w:val="outset" w:sz="6" w:space="0" w:color="414142"/>
                    <w:left w:val="outset" w:sz="6" w:space="0" w:color="414142"/>
                    <w:bottom w:val="outset" w:sz="6" w:space="0" w:color="414142"/>
                    <w:right w:val="outset" w:sz="6" w:space="0" w:color="414142"/>
                  </w:tcBorders>
                  <w:hideMark/>
                </w:tcPr>
                <w:p w14:paraId="0C6FACE3" w14:textId="77777777" w:rsidR="00CF441F" w:rsidRPr="002D4A83" w:rsidRDefault="00CF441F" w:rsidP="00CF441F">
                  <w:pPr>
                    <w:spacing w:before="195" w:after="0" w:line="240" w:lineRule="auto"/>
                    <w:rPr>
                      <w:rFonts w:ascii="Times New Roman" w:eastAsia="Times New Roman" w:hAnsi="Times New Roman" w:cs="Times New Roman"/>
                      <w:color w:val="414142"/>
                      <w:kern w:val="0"/>
                      <w:lang w:eastAsia="lv-LV"/>
                      <w14:ligatures w14:val="none"/>
                    </w:rPr>
                  </w:pPr>
                  <w:r w:rsidRPr="002D4A83">
                    <w:rPr>
                      <w:rFonts w:ascii="Times New Roman" w:hAnsi="Times New Roman" w:cs="Times New Roman"/>
                    </w:rPr>
                    <w:t>Saistošo noteikumu izpildes nodrošināšana</w:t>
                  </w:r>
                </w:p>
              </w:tc>
              <w:tc>
                <w:tcPr>
                  <w:tcW w:w="3415" w:type="pct"/>
                  <w:tcBorders>
                    <w:top w:val="outset" w:sz="6" w:space="0" w:color="414142"/>
                    <w:left w:val="outset" w:sz="6" w:space="0" w:color="414142"/>
                    <w:bottom w:val="outset" w:sz="6" w:space="0" w:color="414142"/>
                    <w:right w:val="outset" w:sz="6" w:space="0" w:color="414142"/>
                  </w:tcBorders>
                  <w:hideMark/>
                </w:tcPr>
                <w:p w14:paraId="33484972" w14:textId="132D8318" w:rsidR="00CF441F" w:rsidRPr="002D4A83" w:rsidRDefault="002D4A83" w:rsidP="00CF441F">
                  <w:pPr>
                    <w:spacing w:before="195" w:after="0" w:line="240" w:lineRule="auto"/>
                    <w:rPr>
                      <w:rFonts w:ascii="Times New Roman" w:eastAsia="Times New Roman" w:hAnsi="Times New Roman" w:cs="Times New Roman"/>
                      <w:color w:val="414142"/>
                      <w:kern w:val="0"/>
                      <w:lang w:eastAsia="lv-LV"/>
                      <w14:ligatures w14:val="none"/>
                    </w:rPr>
                  </w:pPr>
                  <w:r w:rsidRPr="002D4A83">
                    <w:rPr>
                      <w:rFonts w:ascii="Times New Roman" w:eastAsia="Times New Roman" w:hAnsi="Times New Roman" w:cs="Times New Roman"/>
                      <w:color w:val="414142"/>
                      <w:kern w:val="0"/>
                      <w:lang w:eastAsia="lv-LV"/>
                      <w14:ligatures w14:val="none"/>
                    </w:rPr>
                    <w:t xml:space="preserve"> Saistošajos noteikumos paredzēto iedzīvotāju iniciatīvas konkursu organizēšanu, atbalstu projektu iesniegšanā, veic pašvaldības Centrālās administrācijas Attīstības </w:t>
                  </w:r>
                  <w:r w:rsidRPr="00B353F4">
                    <w:rPr>
                      <w:rFonts w:ascii="Times New Roman" w:eastAsia="Times New Roman" w:hAnsi="Times New Roman" w:cs="Times New Roman"/>
                      <w:color w:val="414142"/>
                      <w:kern w:val="0"/>
                      <w:lang w:eastAsia="lv-LV"/>
                      <w14:ligatures w14:val="none"/>
                    </w:rPr>
                    <w:t>nodaļa.</w:t>
                  </w:r>
                  <w:r w:rsidR="003D7103">
                    <w:rPr>
                      <w:rFonts w:ascii="Times New Roman" w:eastAsia="Times New Roman" w:hAnsi="Times New Roman" w:cs="Times New Roman"/>
                      <w:color w:val="414142"/>
                      <w:kern w:val="0"/>
                      <w:lang w:eastAsia="lv-LV"/>
                      <w14:ligatures w14:val="none"/>
                    </w:rPr>
                    <w:t xml:space="preserve"> </w:t>
                  </w:r>
                  <w:r w:rsidR="003D7103" w:rsidRPr="00E9677D">
                    <w:rPr>
                      <w:rFonts w:ascii="Times New Roman" w:eastAsia="Times New Roman" w:hAnsi="Times New Roman" w:cs="Times New Roman"/>
                      <w:color w:val="414142"/>
                      <w:kern w:val="0"/>
                      <w:lang w:eastAsia="lv-LV"/>
                      <w14:ligatures w14:val="none"/>
                    </w:rPr>
                    <w:t>Apstiprināto projektu realizēšanu nodrošina Projektu ieviešanas nodaļa.</w:t>
                  </w:r>
                </w:p>
              </w:tc>
            </w:tr>
            <w:tr w:rsidR="00CF441F" w:rsidRPr="002D4A83" w14:paraId="081E206F" w14:textId="77777777" w:rsidTr="00A13292">
              <w:tc>
                <w:tcPr>
                  <w:tcW w:w="1585" w:type="pct"/>
                  <w:tcBorders>
                    <w:top w:val="outset" w:sz="6" w:space="0" w:color="414142"/>
                    <w:left w:val="outset" w:sz="6" w:space="0" w:color="414142"/>
                    <w:bottom w:val="outset" w:sz="6" w:space="0" w:color="414142"/>
                    <w:right w:val="outset" w:sz="6" w:space="0" w:color="414142"/>
                  </w:tcBorders>
                </w:tcPr>
                <w:p w14:paraId="7E9DF8B7" w14:textId="77777777" w:rsidR="00CF441F" w:rsidRPr="002D4A83" w:rsidRDefault="00CF441F" w:rsidP="00CF441F">
                  <w:pPr>
                    <w:spacing w:before="195" w:after="0" w:line="240" w:lineRule="auto"/>
                    <w:rPr>
                      <w:rFonts w:ascii="Times New Roman" w:hAnsi="Times New Roman" w:cs="Times New Roman"/>
                    </w:rPr>
                  </w:pPr>
                  <w:r w:rsidRPr="002D4A83">
                    <w:rPr>
                      <w:rFonts w:ascii="Times New Roman" w:hAnsi="Times New Roman" w:cs="Times New Roman"/>
                    </w:rPr>
                    <w:t>Saistošo noteikumu prasību un izmaksu samērīgumu pret ieguvumiem, ko sniedz mērķa sasniegšana</w:t>
                  </w:r>
                </w:p>
              </w:tc>
              <w:tc>
                <w:tcPr>
                  <w:tcW w:w="3415" w:type="pct"/>
                  <w:tcBorders>
                    <w:top w:val="outset" w:sz="6" w:space="0" w:color="414142"/>
                    <w:left w:val="outset" w:sz="6" w:space="0" w:color="414142"/>
                    <w:bottom w:val="outset" w:sz="6" w:space="0" w:color="414142"/>
                    <w:right w:val="outset" w:sz="6" w:space="0" w:color="414142"/>
                  </w:tcBorders>
                </w:tcPr>
                <w:p w14:paraId="0D5B7181" w14:textId="706F9218" w:rsidR="00CF441F" w:rsidRPr="002D4A83" w:rsidRDefault="002D4A83" w:rsidP="00CF441F">
                  <w:pPr>
                    <w:spacing w:before="195" w:after="0" w:line="240" w:lineRule="auto"/>
                    <w:rPr>
                      <w:rFonts w:ascii="Times New Roman" w:eastAsia="Times New Roman" w:hAnsi="Times New Roman" w:cs="Times New Roman"/>
                      <w:color w:val="414142"/>
                      <w:kern w:val="0"/>
                      <w:lang w:eastAsia="lv-LV"/>
                      <w14:ligatures w14:val="none"/>
                    </w:rPr>
                  </w:pPr>
                  <w:r w:rsidRPr="002D4A83">
                    <w:rPr>
                      <w:rFonts w:ascii="Times New Roman" w:eastAsia="Times New Roman" w:hAnsi="Times New Roman" w:cs="Times New Roman"/>
                      <w:color w:val="414142"/>
                      <w:kern w:val="0"/>
                      <w:lang w:eastAsia="lv-LV"/>
                      <w14:ligatures w14:val="none"/>
                    </w:rPr>
                    <w:t>Saistošie noteikumi paredz tikai noteikumu mērķu sasniegšanai nepieciešamos nosacījumus pašvaldībā pieejamo resursu ietvaros.</w:t>
                  </w:r>
                </w:p>
              </w:tc>
            </w:tr>
            <w:tr w:rsidR="00CF441F" w:rsidRPr="002D4A83" w14:paraId="1242FC50" w14:textId="77777777" w:rsidTr="00A13292">
              <w:tc>
                <w:tcPr>
                  <w:tcW w:w="1585" w:type="pct"/>
                  <w:tcBorders>
                    <w:top w:val="outset" w:sz="6" w:space="0" w:color="414142"/>
                    <w:left w:val="outset" w:sz="6" w:space="0" w:color="414142"/>
                    <w:bottom w:val="outset" w:sz="6" w:space="0" w:color="414142"/>
                    <w:right w:val="outset" w:sz="6" w:space="0" w:color="414142"/>
                  </w:tcBorders>
                </w:tcPr>
                <w:p w14:paraId="06CEE924" w14:textId="77777777" w:rsidR="00CF441F" w:rsidRPr="002D4A83" w:rsidRDefault="00CF441F" w:rsidP="00CF441F">
                  <w:pPr>
                    <w:spacing w:before="195" w:after="0" w:line="240" w:lineRule="auto"/>
                    <w:rPr>
                      <w:rFonts w:ascii="Times New Roman" w:hAnsi="Times New Roman" w:cs="Times New Roman"/>
                    </w:rPr>
                  </w:pPr>
                  <w:r w:rsidRPr="002D4A83">
                    <w:rPr>
                      <w:rFonts w:ascii="Times New Roman" w:hAnsi="Times New Roman" w:cs="Times New Roman"/>
                    </w:rPr>
                    <w:t>Saistošo noteikumu izstrādes gaitā veiktās konsultācijas ar privātpersonām, saņemtais sabiedrības viedoklis</w:t>
                  </w:r>
                </w:p>
              </w:tc>
              <w:tc>
                <w:tcPr>
                  <w:tcW w:w="3415" w:type="pct"/>
                  <w:tcBorders>
                    <w:top w:val="outset" w:sz="6" w:space="0" w:color="414142"/>
                    <w:left w:val="outset" w:sz="6" w:space="0" w:color="414142"/>
                    <w:bottom w:val="outset" w:sz="6" w:space="0" w:color="414142"/>
                    <w:right w:val="outset" w:sz="6" w:space="0" w:color="414142"/>
                  </w:tcBorders>
                </w:tcPr>
                <w:p w14:paraId="4AD2C100" w14:textId="39293F76" w:rsidR="00CF441F" w:rsidRPr="002D4A83" w:rsidRDefault="002D4A83" w:rsidP="00CF441F">
                  <w:pPr>
                    <w:spacing w:before="195" w:after="0" w:line="240" w:lineRule="auto"/>
                    <w:rPr>
                      <w:rFonts w:ascii="Times New Roman" w:eastAsia="Times New Roman" w:hAnsi="Times New Roman" w:cs="Times New Roman"/>
                      <w:color w:val="414142"/>
                      <w:kern w:val="0"/>
                      <w:lang w:eastAsia="lv-LV"/>
                      <w14:ligatures w14:val="none"/>
                    </w:rPr>
                  </w:pPr>
                  <w:r w:rsidRPr="002D4A83">
                    <w:rPr>
                      <w:rFonts w:ascii="Times New Roman" w:eastAsia="Times New Roman" w:hAnsi="Times New Roman" w:cs="Times New Roman"/>
                      <w:lang w:eastAsia="lv-LV"/>
                    </w:rPr>
                    <w:t>Atbilstoši </w:t>
                  </w:r>
                  <w:hyperlink r:id="rId7" w:tgtFrame="_blank" w:history="1">
                    <w:r w:rsidRPr="002D4A83">
                      <w:rPr>
                        <w:rFonts w:ascii="Times New Roman" w:eastAsia="Times New Roman" w:hAnsi="Times New Roman" w:cs="Times New Roman"/>
                        <w:lang w:eastAsia="lv-LV"/>
                      </w:rPr>
                      <w:t>Pašvaldību likuma</w:t>
                    </w:r>
                  </w:hyperlink>
                  <w:r w:rsidRPr="002D4A83">
                    <w:rPr>
                      <w:rFonts w:ascii="Times New Roman" w:eastAsia="Times New Roman" w:hAnsi="Times New Roman" w:cs="Times New Roman"/>
                      <w:lang w:eastAsia="lv-LV"/>
                    </w:rPr>
                    <w:t> 46. panta trešajai daļai, lai informētu sabiedrību par Saistošo noteikumu projektu un dotu iespēju iedzīvotājiem izteikt viedokli, Saistošo noteikumu projekts no 202</w:t>
                  </w:r>
                  <w:r>
                    <w:rPr>
                      <w:rFonts w:ascii="Times New Roman" w:eastAsia="Times New Roman" w:hAnsi="Times New Roman" w:cs="Times New Roman"/>
                      <w:lang w:eastAsia="lv-LV"/>
                    </w:rPr>
                    <w:t>4</w:t>
                  </w:r>
                  <w:r w:rsidRPr="002D4A83">
                    <w:rPr>
                      <w:rFonts w:ascii="Times New Roman" w:eastAsia="Times New Roman" w:hAnsi="Times New Roman" w:cs="Times New Roman"/>
                      <w:lang w:eastAsia="lv-LV"/>
                    </w:rPr>
                    <w:t xml:space="preserve">. gada </w:t>
                  </w:r>
                  <w:r w:rsidR="007950A9">
                    <w:rPr>
                      <w:rFonts w:ascii="Times New Roman" w:eastAsia="Times New Roman" w:hAnsi="Times New Roman" w:cs="Times New Roman"/>
                      <w:lang w:eastAsia="lv-LV"/>
                    </w:rPr>
                    <w:t>____</w:t>
                  </w:r>
                  <w:r w:rsidR="0021093F">
                    <w:rPr>
                      <w:rFonts w:ascii="Times New Roman" w:eastAsia="Times New Roman" w:hAnsi="Times New Roman" w:cs="Times New Roman"/>
                      <w:lang w:eastAsia="lv-LV"/>
                    </w:rPr>
                    <w:t xml:space="preserve">. </w:t>
                  </w:r>
                  <w:r w:rsidR="007950A9">
                    <w:rPr>
                      <w:rFonts w:ascii="Times New Roman" w:eastAsia="Times New Roman" w:hAnsi="Times New Roman" w:cs="Times New Roman"/>
                      <w:lang w:eastAsia="lv-LV"/>
                    </w:rPr>
                    <w:t>______</w:t>
                  </w:r>
                  <w:r w:rsidR="00661B51">
                    <w:rPr>
                      <w:rFonts w:ascii="Times New Roman" w:eastAsia="Times New Roman" w:hAnsi="Times New Roman" w:cs="Times New Roman"/>
                      <w:lang w:eastAsia="lv-LV"/>
                    </w:rPr>
                    <w:t xml:space="preserve"> (</w:t>
                  </w:r>
                  <w:r w:rsidR="00E9677D">
                    <w:rPr>
                      <w:rFonts w:ascii="Times New Roman" w:eastAsia="Times New Roman" w:hAnsi="Times New Roman" w:cs="Times New Roman"/>
                      <w:lang w:eastAsia="lv-LV"/>
                    </w:rPr>
                    <w:t>__________</w:t>
                  </w:r>
                  <w:r w:rsidR="00661B51">
                    <w:rPr>
                      <w:rFonts w:ascii="Times New Roman" w:eastAsia="Times New Roman" w:hAnsi="Times New Roman" w:cs="Times New Roman"/>
                      <w:lang w:eastAsia="lv-LV"/>
                    </w:rPr>
                    <w:t xml:space="preserve"> nedēļas)</w:t>
                  </w:r>
                  <w:r w:rsidR="0021093F">
                    <w:rPr>
                      <w:rFonts w:ascii="Times New Roman" w:eastAsia="Times New Roman" w:hAnsi="Times New Roman" w:cs="Times New Roman"/>
                      <w:lang w:eastAsia="lv-LV"/>
                    </w:rPr>
                    <w:t xml:space="preserve"> </w:t>
                  </w:r>
                  <w:r w:rsidR="00661B51">
                    <w:rPr>
                      <w:rFonts w:ascii="Times New Roman" w:eastAsia="Times New Roman" w:hAnsi="Times New Roman" w:cs="Times New Roman"/>
                      <w:lang w:eastAsia="lv-LV"/>
                    </w:rPr>
                    <w:t xml:space="preserve">bija </w:t>
                  </w:r>
                  <w:r w:rsidRPr="002D4A83">
                    <w:rPr>
                      <w:rFonts w:ascii="Times New Roman" w:eastAsia="Times New Roman" w:hAnsi="Times New Roman" w:cs="Times New Roman"/>
                      <w:lang w:eastAsia="lv-LV"/>
                    </w:rPr>
                    <w:t>publicēts pašvaldības tīmekļa vietnē www.madona.lv sadaļas “Dokumenti” apakšsadaļā “Saistošo noteikumu projekti”.</w:t>
                  </w:r>
                </w:p>
              </w:tc>
            </w:tr>
          </w:tbl>
          <w:p w14:paraId="2ED63E57" w14:textId="77777777" w:rsidR="00CF441F" w:rsidRPr="002D4A83" w:rsidRDefault="00CF441F" w:rsidP="00CF441F">
            <w:pPr>
              <w:spacing w:after="0" w:line="240" w:lineRule="auto"/>
              <w:jc w:val="right"/>
              <w:rPr>
                <w:rFonts w:ascii="Times New Roman" w:eastAsia="Times New Roman" w:hAnsi="Times New Roman" w:cs="Times New Roman"/>
                <w:color w:val="414142"/>
                <w:kern w:val="0"/>
                <w:lang w:eastAsia="lv-LV"/>
                <w14:ligatures w14:val="none"/>
              </w:rPr>
            </w:pPr>
          </w:p>
        </w:tc>
        <w:tc>
          <w:tcPr>
            <w:tcW w:w="403" w:type="dxa"/>
            <w:shd w:val="clear" w:color="auto" w:fill="FFFFFF"/>
            <w:vAlign w:val="center"/>
            <w:hideMark/>
          </w:tcPr>
          <w:p w14:paraId="6C2248B3" w14:textId="77777777" w:rsidR="00CF441F" w:rsidRPr="002D4A83" w:rsidRDefault="00CF441F" w:rsidP="00CF441F">
            <w:pPr>
              <w:spacing w:after="0" w:line="240" w:lineRule="auto"/>
              <w:rPr>
                <w:rFonts w:ascii="Times New Roman" w:eastAsia="Times New Roman" w:hAnsi="Times New Roman" w:cs="Times New Roman"/>
                <w:color w:val="000000"/>
                <w:kern w:val="0"/>
                <w:lang w:eastAsia="lv-LV"/>
                <w14:ligatures w14:val="none"/>
              </w:rPr>
            </w:pPr>
            <w:r w:rsidRPr="002D4A83">
              <w:rPr>
                <w:rFonts w:ascii="Times New Roman" w:eastAsia="Times New Roman" w:hAnsi="Times New Roman" w:cs="Times New Roman"/>
                <w:color w:val="000000"/>
                <w:kern w:val="0"/>
                <w:lang w:eastAsia="lv-LV"/>
                <w14:ligatures w14:val="none"/>
              </w:rPr>
              <w:lastRenderedPageBreak/>
              <w:t> </w:t>
            </w:r>
          </w:p>
        </w:tc>
      </w:tr>
    </w:tbl>
    <w:p w14:paraId="4C8DBF3D" w14:textId="77777777" w:rsidR="00CF441F" w:rsidRPr="002D4A83" w:rsidRDefault="00CF441F">
      <w:pPr>
        <w:rPr>
          <w:rFonts w:ascii="Times New Roman" w:hAnsi="Times New Roman" w:cs="Times New Roman"/>
        </w:rPr>
      </w:pPr>
    </w:p>
    <w:sectPr w:rsidR="00CF441F" w:rsidRPr="002D4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2071E"/>
    <w:multiLevelType w:val="multilevel"/>
    <w:tmpl w:val="8B4EC8A8"/>
    <w:lvl w:ilvl="0">
      <w:start w:val="1"/>
      <w:numFmt w:val="decimal"/>
      <w:lvlText w:val="%1."/>
      <w:lvlJc w:val="left"/>
      <w:pPr>
        <w:ind w:left="6031" w:hanging="360"/>
      </w:pPr>
      <w:rPr>
        <w:strike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293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1F"/>
    <w:rsid w:val="000E6B1E"/>
    <w:rsid w:val="001B64E4"/>
    <w:rsid w:val="0021093F"/>
    <w:rsid w:val="00213F5D"/>
    <w:rsid w:val="002D4A83"/>
    <w:rsid w:val="00361D18"/>
    <w:rsid w:val="00363362"/>
    <w:rsid w:val="003D7103"/>
    <w:rsid w:val="004F1C5F"/>
    <w:rsid w:val="00661B51"/>
    <w:rsid w:val="00663E2F"/>
    <w:rsid w:val="00696D84"/>
    <w:rsid w:val="00743703"/>
    <w:rsid w:val="00793754"/>
    <w:rsid w:val="007950A9"/>
    <w:rsid w:val="007B619C"/>
    <w:rsid w:val="00881653"/>
    <w:rsid w:val="00907852"/>
    <w:rsid w:val="0091212B"/>
    <w:rsid w:val="00952B5C"/>
    <w:rsid w:val="009E03A4"/>
    <w:rsid w:val="00A13292"/>
    <w:rsid w:val="00A24755"/>
    <w:rsid w:val="00A86650"/>
    <w:rsid w:val="00AD63F0"/>
    <w:rsid w:val="00B21E51"/>
    <w:rsid w:val="00B353F4"/>
    <w:rsid w:val="00B66395"/>
    <w:rsid w:val="00BA758E"/>
    <w:rsid w:val="00CF441F"/>
    <w:rsid w:val="00E00EC3"/>
    <w:rsid w:val="00E60AF6"/>
    <w:rsid w:val="00E9677D"/>
    <w:rsid w:val="00F52BDC"/>
    <w:rsid w:val="00FB04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CF86"/>
  <w15:docId w15:val="{D264043C-43B4-4EF3-8548-1A5F95AF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F441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semiHidden/>
    <w:unhideWhenUsed/>
    <w:rsid w:val="00A2475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A24755"/>
    <w:rPr>
      <w:color w:val="0000FF"/>
      <w:u w:val="single"/>
    </w:rPr>
  </w:style>
  <w:style w:type="paragraph" w:styleId="Galvene">
    <w:name w:val="header"/>
    <w:basedOn w:val="Parasts"/>
    <w:link w:val="GalveneRakstz"/>
    <w:uiPriority w:val="99"/>
    <w:rsid w:val="00E00EC3"/>
    <w:pPr>
      <w:tabs>
        <w:tab w:val="center" w:pos="4153"/>
        <w:tab w:val="right" w:pos="8306"/>
      </w:tabs>
      <w:spacing w:after="0" w:line="240" w:lineRule="auto"/>
      <w:jc w:val="center"/>
    </w:pPr>
    <w:rPr>
      <w:rFonts w:ascii="Cambria" w:eastAsia="Times New Roman" w:hAnsi="Cambria" w:cs="Cambria"/>
      <w:kern w:val="0"/>
      <w14:ligatures w14:val="none"/>
    </w:rPr>
  </w:style>
  <w:style w:type="character" w:customStyle="1" w:styleId="GalveneRakstz">
    <w:name w:val="Galvene Rakstz."/>
    <w:basedOn w:val="Noklusjumarindkopasfonts"/>
    <w:link w:val="Galvene"/>
    <w:uiPriority w:val="99"/>
    <w:rsid w:val="00E00EC3"/>
    <w:rPr>
      <w:rFonts w:ascii="Cambria" w:eastAsia="Times New Roman" w:hAnsi="Cambria" w:cs="Cambria"/>
      <w:kern w:val="0"/>
      <w14:ligatures w14:val="none"/>
    </w:rPr>
  </w:style>
  <w:style w:type="paragraph" w:styleId="Sarakstarindkopa">
    <w:name w:val="List Paragraph"/>
    <w:basedOn w:val="Parasts"/>
    <w:link w:val="SarakstarindkopaRakstz"/>
    <w:uiPriority w:val="34"/>
    <w:qFormat/>
    <w:rsid w:val="00E00EC3"/>
    <w:pPr>
      <w:spacing w:after="120" w:line="240" w:lineRule="auto"/>
      <w:ind w:left="720"/>
      <w:jc w:val="center"/>
    </w:pPr>
    <w:rPr>
      <w:rFonts w:ascii="Cambria" w:eastAsia="Times New Roman" w:hAnsi="Cambria" w:cs="Cambria"/>
      <w:kern w:val="0"/>
      <w14:ligatures w14:val="none"/>
    </w:rPr>
  </w:style>
  <w:style w:type="character" w:customStyle="1" w:styleId="SarakstarindkopaRakstz">
    <w:name w:val="Saraksta rindkopa Rakstz."/>
    <w:link w:val="Sarakstarindkopa"/>
    <w:uiPriority w:val="34"/>
    <w:locked/>
    <w:rsid w:val="00E00EC3"/>
    <w:rPr>
      <w:rFonts w:ascii="Cambria" w:eastAsia="Times New Roman" w:hAnsi="Cambria" w:cs="Cambria"/>
      <w:kern w:val="0"/>
      <w14:ligatures w14:val="none"/>
    </w:rPr>
  </w:style>
  <w:style w:type="character" w:styleId="Neatrisintapieminana">
    <w:name w:val="Unresolved Mention"/>
    <w:basedOn w:val="Noklusjumarindkopasfonts"/>
    <w:uiPriority w:val="99"/>
    <w:semiHidden/>
    <w:unhideWhenUsed/>
    <w:rsid w:val="004F1C5F"/>
    <w:rPr>
      <w:color w:val="605E5C"/>
      <w:shd w:val="clear" w:color="auto" w:fill="E1DFDD"/>
    </w:rPr>
  </w:style>
  <w:style w:type="character" w:styleId="Komentraatsauce">
    <w:name w:val="annotation reference"/>
    <w:basedOn w:val="Noklusjumarindkopasfonts"/>
    <w:uiPriority w:val="99"/>
    <w:semiHidden/>
    <w:unhideWhenUsed/>
    <w:rsid w:val="004F1C5F"/>
    <w:rPr>
      <w:sz w:val="16"/>
      <w:szCs w:val="16"/>
    </w:rPr>
  </w:style>
  <w:style w:type="paragraph" w:styleId="Komentrateksts">
    <w:name w:val="annotation text"/>
    <w:basedOn w:val="Parasts"/>
    <w:link w:val="KomentratekstsRakstz"/>
    <w:uiPriority w:val="99"/>
    <w:semiHidden/>
    <w:unhideWhenUsed/>
    <w:rsid w:val="004F1C5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1C5F"/>
    <w:rPr>
      <w:sz w:val="20"/>
      <w:szCs w:val="20"/>
    </w:rPr>
  </w:style>
  <w:style w:type="paragraph" w:styleId="Komentratma">
    <w:name w:val="annotation subject"/>
    <w:basedOn w:val="Komentrateksts"/>
    <w:next w:val="Komentrateksts"/>
    <w:link w:val="KomentratmaRakstz"/>
    <w:uiPriority w:val="99"/>
    <w:semiHidden/>
    <w:unhideWhenUsed/>
    <w:rsid w:val="004F1C5F"/>
    <w:rPr>
      <w:b/>
      <w:bCs/>
    </w:rPr>
  </w:style>
  <w:style w:type="character" w:customStyle="1" w:styleId="KomentratmaRakstz">
    <w:name w:val="Komentāra tēma Rakstz."/>
    <w:basedOn w:val="KomentratekstsRakstz"/>
    <w:link w:val="Komentratma"/>
    <w:uiPriority w:val="99"/>
    <w:semiHidden/>
    <w:rsid w:val="004F1C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5370">
      <w:bodyDiv w:val="1"/>
      <w:marLeft w:val="0"/>
      <w:marRight w:val="0"/>
      <w:marTop w:val="0"/>
      <w:marBottom w:val="0"/>
      <w:divBdr>
        <w:top w:val="none" w:sz="0" w:space="0" w:color="auto"/>
        <w:left w:val="none" w:sz="0" w:space="0" w:color="auto"/>
        <w:bottom w:val="none" w:sz="0" w:space="0" w:color="auto"/>
        <w:right w:val="none" w:sz="0" w:space="0" w:color="auto"/>
      </w:divBdr>
    </w:div>
    <w:div w:id="37093594">
      <w:bodyDiv w:val="1"/>
      <w:marLeft w:val="0"/>
      <w:marRight w:val="0"/>
      <w:marTop w:val="0"/>
      <w:marBottom w:val="0"/>
      <w:divBdr>
        <w:top w:val="none" w:sz="0" w:space="0" w:color="auto"/>
        <w:left w:val="none" w:sz="0" w:space="0" w:color="auto"/>
        <w:bottom w:val="none" w:sz="0" w:space="0" w:color="auto"/>
        <w:right w:val="none" w:sz="0" w:space="0" w:color="auto"/>
      </w:divBdr>
    </w:div>
    <w:div w:id="185216695">
      <w:bodyDiv w:val="1"/>
      <w:marLeft w:val="0"/>
      <w:marRight w:val="0"/>
      <w:marTop w:val="0"/>
      <w:marBottom w:val="0"/>
      <w:divBdr>
        <w:top w:val="none" w:sz="0" w:space="0" w:color="auto"/>
        <w:left w:val="none" w:sz="0" w:space="0" w:color="auto"/>
        <w:bottom w:val="none" w:sz="0" w:space="0" w:color="auto"/>
        <w:right w:val="none" w:sz="0" w:space="0" w:color="auto"/>
      </w:divBdr>
    </w:div>
    <w:div w:id="214660140">
      <w:bodyDiv w:val="1"/>
      <w:marLeft w:val="0"/>
      <w:marRight w:val="0"/>
      <w:marTop w:val="0"/>
      <w:marBottom w:val="0"/>
      <w:divBdr>
        <w:top w:val="none" w:sz="0" w:space="0" w:color="auto"/>
        <w:left w:val="none" w:sz="0" w:space="0" w:color="auto"/>
        <w:bottom w:val="none" w:sz="0" w:space="0" w:color="auto"/>
        <w:right w:val="none" w:sz="0" w:space="0" w:color="auto"/>
      </w:divBdr>
    </w:div>
    <w:div w:id="330564416">
      <w:bodyDiv w:val="1"/>
      <w:marLeft w:val="0"/>
      <w:marRight w:val="0"/>
      <w:marTop w:val="0"/>
      <w:marBottom w:val="0"/>
      <w:divBdr>
        <w:top w:val="none" w:sz="0" w:space="0" w:color="auto"/>
        <w:left w:val="none" w:sz="0" w:space="0" w:color="auto"/>
        <w:bottom w:val="none" w:sz="0" w:space="0" w:color="auto"/>
        <w:right w:val="none" w:sz="0" w:space="0" w:color="auto"/>
      </w:divBdr>
    </w:div>
    <w:div w:id="455177132">
      <w:bodyDiv w:val="1"/>
      <w:marLeft w:val="0"/>
      <w:marRight w:val="0"/>
      <w:marTop w:val="0"/>
      <w:marBottom w:val="0"/>
      <w:divBdr>
        <w:top w:val="none" w:sz="0" w:space="0" w:color="auto"/>
        <w:left w:val="none" w:sz="0" w:space="0" w:color="auto"/>
        <w:bottom w:val="none" w:sz="0" w:space="0" w:color="auto"/>
        <w:right w:val="none" w:sz="0" w:space="0" w:color="auto"/>
      </w:divBdr>
      <w:divsChild>
        <w:div w:id="2128162799">
          <w:marLeft w:val="0"/>
          <w:marRight w:val="0"/>
          <w:marTop w:val="0"/>
          <w:marBottom w:val="0"/>
          <w:divBdr>
            <w:top w:val="none" w:sz="0" w:space="0" w:color="auto"/>
            <w:left w:val="none" w:sz="0" w:space="0" w:color="auto"/>
            <w:bottom w:val="none" w:sz="0" w:space="0" w:color="auto"/>
            <w:right w:val="none" w:sz="0" w:space="0" w:color="auto"/>
          </w:divBdr>
          <w:divsChild>
            <w:div w:id="322591984">
              <w:marLeft w:val="0"/>
              <w:marRight w:val="0"/>
              <w:marTop w:val="240"/>
              <w:marBottom w:val="0"/>
              <w:divBdr>
                <w:top w:val="none" w:sz="0" w:space="0" w:color="auto"/>
                <w:left w:val="none" w:sz="0" w:space="0" w:color="auto"/>
                <w:bottom w:val="none" w:sz="0" w:space="0" w:color="auto"/>
                <w:right w:val="none" w:sz="0" w:space="0" w:color="auto"/>
              </w:divBdr>
            </w:div>
            <w:div w:id="21210229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00155695">
      <w:bodyDiv w:val="1"/>
      <w:marLeft w:val="0"/>
      <w:marRight w:val="0"/>
      <w:marTop w:val="0"/>
      <w:marBottom w:val="0"/>
      <w:divBdr>
        <w:top w:val="none" w:sz="0" w:space="0" w:color="auto"/>
        <w:left w:val="none" w:sz="0" w:space="0" w:color="auto"/>
        <w:bottom w:val="none" w:sz="0" w:space="0" w:color="auto"/>
        <w:right w:val="none" w:sz="0" w:space="0" w:color="auto"/>
      </w:divBdr>
    </w:div>
    <w:div w:id="926697459">
      <w:bodyDiv w:val="1"/>
      <w:marLeft w:val="0"/>
      <w:marRight w:val="0"/>
      <w:marTop w:val="0"/>
      <w:marBottom w:val="0"/>
      <w:divBdr>
        <w:top w:val="none" w:sz="0" w:space="0" w:color="auto"/>
        <w:left w:val="none" w:sz="0" w:space="0" w:color="auto"/>
        <w:bottom w:val="none" w:sz="0" w:space="0" w:color="auto"/>
        <w:right w:val="none" w:sz="0" w:space="0" w:color="auto"/>
      </w:divBdr>
    </w:div>
    <w:div w:id="1047223260">
      <w:bodyDiv w:val="1"/>
      <w:marLeft w:val="0"/>
      <w:marRight w:val="0"/>
      <w:marTop w:val="0"/>
      <w:marBottom w:val="0"/>
      <w:divBdr>
        <w:top w:val="none" w:sz="0" w:space="0" w:color="auto"/>
        <w:left w:val="none" w:sz="0" w:space="0" w:color="auto"/>
        <w:bottom w:val="none" w:sz="0" w:space="0" w:color="auto"/>
        <w:right w:val="none" w:sz="0" w:space="0" w:color="auto"/>
      </w:divBdr>
    </w:div>
    <w:div w:id="1154295387">
      <w:bodyDiv w:val="1"/>
      <w:marLeft w:val="0"/>
      <w:marRight w:val="0"/>
      <w:marTop w:val="0"/>
      <w:marBottom w:val="0"/>
      <w:divBdr>
        <w:top w:val="none" w:sz="0" w:space="0" w:color="auto"/>
        <w:left w:val="none" w:sz="0" w:space="0" w:color="auto"/>
        <w:bottom w:val="none" w:sz="0" w:space="0" w:color="auto"/>
        <w:right w:val="none" w:sz="0" w:space="0" w:color="auto"/>
      </w:divBdr>
    </w:div>
    <w:div w:id="1383209372">
      <w:bodyDiv w:val="1"/>
      <w:marLeft w:val="0"/>
      <w:marRight w:val="0"/>
      <w:marTop w:val="0"/>
      <w:marBottom w:val="0"/>
      <w:divBdr>
        <w:top w:val="none" w:sz="0" w:space="0" w:color="auto"/>
        <w:left w:val="none" w:sz="0" w:space="0" w:color="auto"/>
        <w:bottom w:val="none" w:sz="0" w:space="0" w:color="auto"/>
        <w:right w:val="none" w:sz="0" w:space="0" w:color="auto"/>
      </w:divBdr>
    </w:div>
    <w:div w:id="1420105621">
      <w:bodyDiv w:val="1"/>
      <w:marLeft w:val="0"/>
      <w:marRight w:val="0"/>
      <w:marTop w:val="0"/>
      <w:marBottom w:val="0"/>
      <w:divBdr>
        <w:top w:val="none" w:sz="0" w:space="0" w:color="auto"/>
        <w:left w:val="none" w:sz="0" w:space="0" w:color="auto"/>
        <w:bottom w:val="none" w:sz="0" w:space="0" w:color="auto"/>
        <w:right w:val="none" w:sz="0" w:space="0" w:color="auto"/>
      </w:divBdr>
    </w:div>
    <w:div w:id="1617831244">
      <w:bodyDiv w:val="1"/>
      <w:marLeft w:val="0"/>
      <w:marRight w:val="0"/>
      <w:marTop w:val="0"/>
      <w:marBottom w:val="0"/>
      <w:divBdr>
        <w:top w:val="none" w:sz="0" w:space="0" w:color="auto"/>
        <w:left w:val="none" w:sz="0" w:space="0" w:color="auto"/>
        <w:bottom w:val="none" w:sz="0" w:space="0" w:color="auto"/>
        <w:right w:val="none" w:sz="0" w:space="0" w:color="auto"/>
      </w:divBdr>
    </w:div>
    <w:div w:id="1788039875">
      <w:bodyDiv w:val="1"/>
      <w:marLeft w:val="0"/>
      <w:marRight w:val="0"/>
      <w:marTop w:val="0"/>
      <w:marBottom w:val="0"/>
      <w:divBdr>
        <w:top w:val="none" w:sz="0" w:space="0" w:color="auto"/>
        <w:left w:val="none" w:sz="0" w:space="0" w:color="auto"/>
        <w:bottom w:val="none" w:sz="0" w:space="0" w:color="auto"/>
        <w:right w:val="none" w:sz="0" w:space="0" w:color="auto"/>
      </w:divBdr>
    </w:div>
    <w:div w:id="2011056603">
      <w:bodyDiv w:val="1"/>
      <w:marLeft w:val="0"/>
      <w:marRight w:val="0"/>
      <w:marTop w:val="0"/>
      <w:marBottom w:val="0"/>
      <w:divBdr>
        <w:top w:val="none" w:sz="0" w:space="0" w:color="auto"/>
        <w:left w:val="none" w:sz="0" w:space="0" w:color="auto"/>
        <w:bottom w:val="none" w:sz="0" w:space="0" w:color="auto"/>
        <w:right w:val="none" w:sz="0" w:space="0" w:color="auto"/>
      </w:divBdr>
    </w:div>
    <w:div w:id="2037149977">
      <w:bodyDiv w:val="1"/>
      <w:marLeft w:val="0"/>
      <w:marRight w:val="0"/>
      <w:marTop w:val="0"/>
      <w:marBottom w:val="0"/>
      <w:divBdr>
        <w:top w:val="none" w:sz="0" w:space="0" w:color="auto"/>
        <w:left w:val="none" w:sz="0" w:space="0" w:color="auto"/>
        <w:bottom w:val="none" w:sz="0" w:space="0" w:color="auto"/>
        <w:right w:val="none" w:sz="0" w:space="0" w:color="auto"/>
      </w:divBdr>
    </w:div>
    <w:div w:id="2071154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3768</Words>
  <Characters>2149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Jurists</cp:lastModifiedBy>
  <cp:revision>4</cp:revision>
  <dcterms:created xsi:type="dcterms:W3CDTF">2024-08-12T12:03:00Z</dcterms:created>
  <dcterms:modified xsi:type="dcterms:W3CDTF">2024-08-12T12:11:00Z</dcterms:modified>
</cp:coreProperties>
</file>