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C1A5A" w14:textId="77777777" w:rsidR="008F7281" w:rsidRPr="008F7281" w:rsidRDefault="008F7281" w:rsidP="008F7281">
      <w:pPr>
        <w:rPr>
          <w:b w:val="0"/>
          <w:bCs w:val="0"/>
          <w:color w:val="000000"/>
          <w:sz w:val="44"/>
          <w:szCs w:val="44"/>
          <w:lang w:val="lv-LV" w:eastAsia="lv-LV"/>
        </w:rPr>
      </w:pPr>
      <w:bookmarkStart w:id="0" w:name="_Hlk136010552"/>
      <w:bookmarkStart w:id="1" w:name="_Hlk150347674"/>
      <w:r w:rsidRPr="008F7281">
        <w:rPr>
          <w:b w:val="0"/>
          <w:bCs w:val="0"/>
          <w:noProof/>
          <w:lang w:val="lv-LV" w:eastAsia="lv-LV"/>
        </w:rPr>
        <w:drawing>
          <wp:anchor distT="0" distB="0" distL="114300" distR="114300" simplePos="0" relativeHeight="251659264" behindDoc="0" locked="0" layoutInCell="1" allowOverlap="1" wp14:anchorId="23163C1E" wp14:editId="270D159B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7281">
        <w:rPr>
          <w:bCs w:val="0"/>
          <w:color w:val="000000"/>
          <w:sz w:val="44"/>
          <w:szCs w:val="44"/>
          <w:lang w:val="lv-LV" w:eastAsia="lv-LV"/>
        </w:rPr>
        <w:t xml:space="preserve">  MADONAS NOVADA PAŠVALDĪBA</w:t>
      </w:r>
    </w:p>
    <w:p w14:paraId="040BB5F5" w14:textId="77777777" w:rsidR="008F7281" w:rsidRPr="008F7281" w:rsidRDefault="008F7281" w:rsidP="008F7281">
      <w:pPr>
        <w:spacing w:before="120"/>
        <w:jc w:val="center"/>
        <w:rPr>
          <w:rFonts w:cs="Arial Unicode MS"/>
          <w:b w:val="0"/>
          <w:bCs w:val="0"/>
          <w:color w:val="000000"/>
          <w:spacing w:val="20"/>
          <w:lang w:val="lv-LV" w:eastAsia="lv-LV" w:bidi="lo-LA"/>
        </w:rPr>
      </w:pPr>
    </w:p>
    <w:p w14:paraId="50503884" w14:textId="77777777" w:rsidR="008F7281" w:rsidRPr="008F7281" w:rsidRDefault="008F7281" w:rsidP="008F7281">
      <w:pPr>
        <w:spacing w:before="120"/>
        <w:jc w:val="center"/>
        <w:rPr>
          <w:b w:val="0"/>
          <w:bCs w:val="0"/>
          <w:color w:val="000000"/>
          <w:spacing w:val="20"/>
          <w:lang w:val="lv-LV" w:eastAsia="lv-LV" w:bidi="lo-LA"/>
        </w:rPr>
      </w:pPr>
      <w:proofErr w:type="spellStart"/>
      <w:r w:rsidRPr="008F7281">
        <w:rPr>
          <w:b w:val="0"/>
          <w:bCs w:val="0"/>
          <w:color w:val="000000"/>
          <w:spacing w:val="20"/>
          <w:lang w:val="lv-LV" w:eastAsia="lv-LV" w:bidi="lo-LA"/>
        </w:rPr>
        <w:t>Reģ</w:t>
      </w:r>
      <w:proofErr w:type="spellEnd"/>
      <w:r w:rsidRPr="008F7281">
        <w:rPr>
          <w:b w:val="0"/>
          <w:bCs w:val="0"/>
          <w:color w:val="000000"/>
          <w:spacing w:val="20"/>
          <w:lang w:val="lv-LV" w:eastAsia="lv-LV" w:bidi="lo-LA"/>
        </w:rPr>
        <w:t>. Nr. 90000054572</w:t>
      </w:r>
    </w:p>
    <w:p w14:paraId="309508DB" w14:textId="77777777" w:rsidR="008F7281" w:rsidRPr="008F7281" w:rsidRDefault="008F7281" w:rsidP="008F7281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b w:val="0"/>
          <w:bCs w:val="0"/>
          <w:color w:val="000000"/>
          <w:spacing w:val="20"/>
          <w:lang w:val="lv-LV" w:eastAsia="lv-LV"/>
        </w:rPr>
      </w:pPr>
      <w:r w:rsidRPr="008F7281">
        <w:rPr>
          <w:rFonts w:eastAsia="Calibri"/>
          <w:b w:val="0"/>
          <w:bCs w:val="0"/>
          <w:color w:val="000000"/>
          <w:spacing w:val="20"/>
          <w:lang w:val="lv-LV" w:eastAsia="lv-LV"/>
        </w:rPr>
        <w:t>Saieta laukums 1, Madona, Madonas novads, LV-4801</w:t>
      </w:r>
    </w:p>
    <w:p w14:paraId="6081786C" w14:textId="77777777" w:rsidR="008F7281" w:rsidRPr="008F7281" w:rsidRDefault="008F7281" w:rsidP="008F7281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b w:val="0"/>
          <w:bCs w:val="0"/>
          <w:color w:val="000000"/>
          <w:lang w:val="lv-LV" w:eastAsia="lv-LV"/>
        </w:rPr>
      </w:pPr>
      <w:r w:rsidRPr="008F7281">
        <w:rPr>
          <w:rFonts w:eastAsia="Calibri"/>
          <w:b w:val="0"/>
          <w:bCs w:val="0"/>
          <w:color w:val="000000"/>
          <w:lang w:val="lv-LV" w:eastAsia="lv-LV"/>
        </w:rPr>
        <w:t xml:space="preserve"> t. 64860090, e-pasts: pasts@madona.lv </w:t>
      </w:r>
    </w:p>
    <w:p w14:paraId="61F5B048" w14:textId="77777777" w:rsidR="008F7281" w:rsidRPr="008F7281" w:rsidRDefault="008F7281" w:rsidP="008F7281">
      <w:pPr>
        <w:jc w:val="center"/>
        <w:rPr>
          <w:rFonts w:cs="Arial Unicode MS"/>
          <w:caps/>
          <w:color w:val="000000"/>
          <w:lang w:val="lv-LV" w:eastAsia="lv-LV" w:bidi="lo-LA"/>
        </w:rPr>
      </w:pPr>
      <w:r w:rsidRPr="008F7281">
        <w:rPr>
          <w:rFonts w:cs="Arial Unicode MS"/>
          <w:caps/>
          <w:color w:val="000000"/>
          <w:lang w:val="lv-LV" w:eastAsia="lv-LV" w:bidi="lo-LA"/>
        </w:rPr>
        <w:t>___________________________________________________________________________</w:t>
      </w:r>
      <w:bookmarkEnd w:id="0"/>
    </w:p>
    <w:p w14:paraId="2978AD53" w14:textId="77777777" w:rsidR="008F7281" w:rsidRPr="008F7281" w:rsidRDefault="008F7281" w:rsidP="008F7281">
      <w:pPr>
        <w:jc w:val="center"/>
        <w:rPr>
          <w:caps/>
          <w:color w:val="000000"/>
          <w:lang w:val="lv-LV" w:eastAsia="lv-LV" w:bidi="lo-LA"/>
        </w:rPr>
      </w:pPr>
    </w:p>
    <w:bookmarkEnd w:id="1"/>
    <w:p w14:paraId="4E91BD9E" w14:textId="1BABE5AE" w:rsidR="008F7281" w:rsidRPr="008F7281" w:rsidRDefault="008F7281" w:rsidP="008F7281">
      <w:pPr>
        <w:spacing w:line="259" w:lineRule="auto"/>
        <w:rPr>
          <w:rFonts w:eastAsiaTheme="minorHAnsi" w:cstheme="minorBidi"/>
          <w:bCs w:val="0"/>
          <w:lang w:val="lv-LV" w:eastAsia="lv-LV" w:bidi="lo-LA"/>
        </w:rPr>
      </w:pPr>
      <w:r w:rsidRPr="008F7281">
        <w:rPr>
          <w:rFonts w:eastAsiaTheme="minorHAnsi" w:cstheme="minorBidi"/>
          <w:bCs w:val="0"/>
          <w:lang w:val="lv-LV" w:eastAsia="lv-LV" w:bidi="lo-LA"/>
        </w:rPr>
        <w:t>Madonas novada pašvaldības saistošie noteikumi Nr. 1</w:t>
      </w:r>
      <w:r>
        <w:rPr>
          <w:rFonts w:eastAsiaTheme="minorHAnsi" w:cstheme="minorBidi"/>
          <w:bCs w:val="0"/>
          <w:lang w:val="lv-LV" w:eastAsia="lv-LV" w:bidi="lo-LA"/>
        </w:rPr>
        <w:t>4</w:t>
      </w:r>
    </w:p>
    <w:p w14:paraId="48242E10" w14:textId="5B6AF18B" w:rsidR="008F7281" w:rsidRPr="008F7281" w:rsidRDefault="008F7281" w:rsidP="008F7281">
      <w:pPr>
        <w:spacing w:line="259" w:lineRule="auto"/>
        <w:rPr>
          <w:rFonts w:eastAsiaTheme="minorHAnsi" w:cstheme="minorBidi"/>
          <w:b w:val="0"/>
          <w:lang w:val="lv-LV" w:eastAsia="lv-LV" w:bidi="lo-LA"/>
        </w:rPr>
      </w:pPr>
      <w:r w:rsidRPr="008F7281">
        <w:rPr>
          <w:rFonts w:eastAsiaTheme="minorHAnsi" w:cstheme="minorBidi"/>
          <w:b w:val="0"/>
          <w:lang w:val="lv-LV" w:eastAsia="lv-LV" w:bidi="lo-LA"/>
        </w:rPr>
        <w:t>Madonā 2024. gada 31. jūlijā</w:t>
      </w:r>
      <w:r>
        <w:rPr>
          <w:rFonts w:eastAsiaTheme="minorHAnsi" w:cstheme="minorBidi"/>
          <w:b w:val="0"/>
          <w:lang w:val="lv-LV" w:eastAsia="lv-LV" w:bidi="lo-LA"/>
        </w:rPr>
        <w:t xml:space="preserve"> domes lēmums Nr. 463</w:t>
      </w:r>
      <w:r w:rsidRPr="008F7281">
        <w:rPr>
          <w:rFonts w:eastAsiaTheme="minorHAnsi" w:cstheme="minorBidi"/>
          <w:b w:val="0"/>
          <w:lang w:val="lv-LV" w:eastAsia="lv-LV" w:bidi="lo-LA"/>
        </w:rPr>
        <w:t xml:space="preserve"> (protokols Nr. 14, </w:t>
      </w:r>
      <w:r>
        <w:rPr>
          <w:rFonts w:eastAsiaTheme="minorHAnsi" w:cstheme="minorBidi"/>
          <w:b w:val="0"/>
          <w:lang w:val="lv-LV" w:eastAsia="lv-LV" w:bidi="lo-LA"/>
        </w:rPr>
        <w:t>64</w:t>
      </w:r>
      <w:r w:rsidRPr="008F7281">
        <w:rPr>
          <w:rFonts w:eastAsiaTheme="minorHAnsi" w:cstheme="minorBidi"/>
          <w:b w:val="0"/>
          <w:lang w:val="lv-LV" w:eastAsia="lv-LV" w:bidi="lo-LA"/>
        </w:rPr>
        <w:t>. p.)</w:t>
      </w:r>
    </w:p>
    <w:p w14:paraId="59570F68" w14:textId="77777777" w:rsidR="00F8573C" w:rsidRDefault="00F8573C" w:rsidP="00F8573C">
      <w:pPr>
        <w:jc w:val="both"/>
        <w:rPr>
          <w:rFonts w:eastAsia="Calibri"/>
          <w:bCs w:val="0"/>
          <w:lang w:val="lv-LV"/>
        </w:rPr>
      </w:pPr>
    </w:p>
    <w:p w14:paraId="56939F3A" w14:textId="77777777" w:rsidR="00EF4E8C" w:rsidRPr="00067EFE" w:rsidRDefault="00EF4E8C" w:rsidP="00F8573C">
      <w:pPr>
        <w:jc w:val="both"/>
        <w:rPr>
          <w:rFonts w:eastAsia="Calibri"/>
          <w:bCs w:val="0"/>
          <w:lang w:val="lv-LV"/>
        </w:rPr>
      </w:pPr>
    </w:p>
    <w:p w14:paraId="6CDAAA2B" w14:textId="77777777" w:rsidR="00067EFE" w:rsidRDefault="00F8573C" w:rsidP="00F8573C">
      <w:pPr>
        <w:jc w:val="center"/>
        <w:rPr>
          <w:lang w:val="pt-BR"/>
        </w:rPr>
      </w:pPr>
      <w:r>
        <w:rPr>
          <w:lang w:val="pt-BR"/>
        </w:rPr>
        <w:t>Lokālplānojums nekustamajam īpašumam “Zāģētava”, Cesvaines pagastā,</w:t>
      </w:r>
    </w:p>
    <w:p w14:paraId="35584AD9" w14:textId="77777777" w:rsidR="00067EFE" w:rsidRDefault="00F8573C" w:rsidP="00F8573C">
      <w:pPr>
        <w:jc w:val="center"/>
        <w:rPr>
          <w:lang w:val="pt-BR"/>
        </w:rPr>
      </w:pPr>
      <w:r>
        <w:rPr>
          <w:lang w:val="pt-BR"/>
        </w:rPr>
        <w:t>Madonas novadā</w:t>
      </w:r>
      <w:r w:rsidR="00067EFE">
        <w:rPr>
          <w:lang w:val="pt-BR"/>
        </w:rPr>
        <w:t>,</w:t>
      </w:r>
      <w:r>
        <w:rPr>
          <w:lang w:val="pt-BR"/>
        </w:rPr>
        <w:t xml:space="preserve"> zemes vienībai ar kadastra apzīmējumu 7042 006 0793,</w:t>
      </w:r>
    </w:p>
    <w:p w14:paraId="7BF6F9B2" w14:textId="0FB88879" w:rsidR="00F8573C" w:rsidRDefault="00F8573C" w:rsidP="00F8573C">
      <w:pPr>
        <w:jc w:val="center"/>
        <w:rPr>
          <w:b w:val="0"/>
          <w:lang w:val="lv-LV"/>
        </w:rPr>
      </w:pPr>
      <w:r>
        <w:rPr>
          <w:lang w:val="pt-BR"/>
        </w:rPr>
        <w:t xml:space="preserve"> </w:t>
      </w:r>
      <w:r>
        <w:rPr>
          <w:lang w:val="lv-LV"/>
        </w:rPr>
        <w:t>funkcionālā zonējuma grozīšanai</w:t>
      </w:r>
    </w:p>
    <w:p w14:paraId="4CD6179A" w14:textId="77777777" w:rsidR="00F8573C" w:rsidRDefault="00F8573C" w:rsidP="00F8573C">
      <w:pPr>
        <w:tabs>
          <w:tab w:val="left" w:pos="2127"/>
          <w:tab w:val="left" w:pos="4536"/>
          <w:tab w:val="left" w:pos="4678"/>
        </w:tabs>
        <w:jc w:val="right"/>
        <w:rPr>
          <w:b w:val="0"/>
          <w:bCs w:val="0"/>
          <w:i/>
          <w:lang w:val="lv-LV"/>
        </w:rPr>
      </w:pPr>
    </w:p>
    <w:p w14:paraId="4C544530" w14:textId="77777777" w:rsidR="00F8573C" w:rsidRDefault="00F8573C" w:rsidP="008F7281">
      <w:pPr>
        <w:tabs>
          <w:tab w:val="left" w:pos="2127"/>
          <w:tab w:val="left" w:pos="4536"/>
          <w:tab w:val="left" w:pos="4678"/>
        </w:tabs>
        <w:jc w:val="right"/>
        <w:rPr>
          <w:rFonts w:eastAsia="Calibri"/>
          <w:b w:val="0"/>
          <w:bCs w:val="0"/>
          <w:i/>
          <w:lang w:val="lv-LV"/>
        </w:rPr>
      </w:pPr>
      <w:r>
        <w:rPr>
          <w:b w:val="0"/>
          <w:bCs w:val="0"/>
          <w:i/>
          <w:lang w:val="lv-LV"/>
        </w:rPr>
        <w:t xml:space="preserve">Izdoti </w:t>
      </w:r>
      <w:r>
        <w:rPr>
          <w:rFonts w:eastAsia="Calibri"/>
          <w:b w:val="0"/>
          <w:bCs w:val="0"/>
          <w:i/>
          <w:lang w:val="lv-LV"/>
        </w:rPr>
        <w:t>saskaņā ar</w:t>
      </w:r>
    </w:p>
    <w:p w14:paraId="57EF1EE6" w14:textId="77777777" w:rsidR="00F8573C" w:rsidRDefault="00F8573C" w:rsidP="008F7281">
      <w:pPr>
        <w:tabs>
          <w:tab w:val="left" w:pos="2127"/>
          <w:tab w:val="left" w:pos="4536"/>
          <w:tab w:val="left" w:pos="4678"/>
        </w:tabs>
        <w:jc w:val="right"/>
        <w:rPr>
          <w:b w:val="0"/>
          <w:bCs w:val="0"/>
          <w:i/>
          <w:lang w:val="lv-LV"/>
        </w:rPr>
      </w:pPr>
      <w:r>
        <w:rPr>
          <w:rFonts w:eastAsia="Calibri"/>
          <w:b w:val="0"/>
          <w:bCs w:val="0"/>
          <w:i/>
          <w:lang w:val="lv-LV"/>
        </w:rPr>
        <w:t>Teritorijas attīstības plānošanas likuma 25. panta pirmo daļu</w:t>
      </w:r>
      <w:r>
        <w:rPr>
          <w:b w:val="0"/>
          <w:bCs w:val="0"/>
          <w:i/>
          <w:lang w:val="lv-LV"/>
        </w:rPr>
        <w:t xml:space="preserve"> un </w:t>
      </w:r>
    </w:p>
    <w:p w14:paraId="0B813CF1" w14:textId="77777777" w:rsidR="00F8573C" w:rsidRDefault="00F8573C" w:rsidP="008F7281">
      <w:pPr>
        <w:tabs>
          <w:tab w:val="left" w:pos="2127"/>
          <w:tab w:val="left" w:pos="4536"/>
          <w:tab w:val="left" w:pos="4678"/>
        </w:tabs>
        <w:jc w:val="right"/>
        <w:rPr>
          <w:b w:val="0"/>
          <w:bCs w:val="0"/>
          <w:i/>
          <w:lang w:val="lv-LV"/>
        </w:rPr>
      </w:pPr>
      <w:r>
        <w:rPr>
          <w:b w:val="0"/>
          <w:bCs w:val="0"/>
          <w:i/>
          <w:lang w:val="lv-LV"/>
        </w:rPr>
        <w:t>Ministru kabineta noteikumu Nr. 628 “Noteikumi par pašvaldību</w:t>
      </w:r>
    </w:p>
    <w:p w14:paraId="71E43815" w14:textId="30C15231" w:rsidR="00F8573C" w:rsidRPr="008F7281" w:rsidRDefault="00F8573C" w:rsidP="008F7281">
      <w:pPr>
        <w:tabs>
          <w:tab w:val="left" w:pos="2127"/>
          <w:tab w:val="left" w:pos="4536"/>
          <w:tab w:val="left" w:pos="4678"/>
        </w:tabs>
        <w:jc w:val="right"/>
        <w:rPr>
          <w:b w:val="0"/>
          <w:bCs w:val="0"/>
          <w:i/>
        </w:rPr>
      </w:pPr>
      <w:r>
        <w:rPr>
          <w:b w:val="0"/>
          <w:bCs w:val="0"/>
          <w:i/>
          <w:lang w:val="lv-LV"/>
        </w:rPr>
        <w:t xml:space="preserve"> </w:t>
      </w:r>
      <w:proofErr w:type="spellStart"/>
      <w:r>
        <w:rPr>
          <w:b w:val="0"/>
          <w:bCs w:val="0"/>
          <w:i/>
        </w:rPr>
        <w:t>teritorijas</w:t>
      </w:r>
      <w:proofErr w:type="spellEnd"/>
      <w:r>
        <w:rPr>
          <w:b w:val="0"/>
          <w:bCs w:val="0"/>
          <w:i/>
        </w:rPr>
        <w:t xml:space="preserve"> attīstības </w:t>
      </w:r>
      <w:proofErr w:type="spellStart"/>
      <w:r>
        <w:rPr>
          <w:b w:val="0"/>
          <w:bCs w:val="0"/>
          <w:i/>
        </w:rPr>
        <w:t>plānošanas</w:t>
      </w:r>
      <w:proofErr w:type="spellEnd"/>
      <w:r>
        <w:rPr>
          <w:b w:val="0"/>
          <w:bCs w:val="0"/>
          <w:i/>
        </w:rPr>
        <w:t xml:space="preserve"> </w:t>
      </w:r>
      <w:proofErr w:type="spellStart"/>
      <w:r>
        <w:rPr>
          <w:b w:val="0"/>
          <w:bCs w:val="0"/>
          <w:i/>
        </w:rPr>
        <w:t>dokumentiem</w:t>
      </w:r>
      <w:proofErr w:type="spellEnd"/>
      <w:r>
        <w:rPr>
          <w:b w:val="0"/>
          <w:bCs w:val="0"/>
          <w:i/>
        </w:rPr>
        <w:t xml:space="preserve">” 91. </w:t>
      </w:r>
      <w:proofErr w:type="spellStart"/>
      <w:r>
        <w:rPr>
          <w:b w:val="0"/>
          <w:bCs w:val="0"/>
          <w:i/>
        </w:rPr>
        <w:t>punktu</w:t>
      </w:r>
      <w:proofErr w:type="spellEnd"/>
    </w:p>
    <w:p w14:paraId="5B4867A7" w14:textId="77777777" w:rsidR="00F8573C" w:rsidRDefault="00F8573C" w:rsidP="008F7281">
      <w:pPr>
        <w:autoSpaceDE w:val="0"/>
        <w:autoSpaceDN w:val="0"/>
        <w:adjustRightInd w:val="0"/>
        <w:jc w:val="both"/>
        <w:rPr>
          <w:b w:val="0"/>
          <w:bCs w:val="0"/>
        </w:rPr>
      </w:pPr>
    </w:p>
    <w:p w14:paraId="03BD4C69" w14:textId="2D0F335B" w:rsidR="00F8573C" w:rsidRDefault="00F8573C" w:rsidP="00BC57C8">
      <w:pPr>
        <w:pStyle w:val="Sarakstarindkopa"/>
        <w:numPr>
          <w:ilvl w:val="0"/>
          <w:numId w:val="1"/>
        </w:numPr>
        <w:autoSpaceDE w:val="0"/>
        <w:autoSpaceDN w:val="0"/>
        <w:adjustRightInd w:val="0"/>
        <w:ind w:left="426" w:hanging="426"/>
        <w:contextualSpacing/>
        <w:jc w:val="both"/>
        <w:rPr>
          <w:b w:val="0"/>
          <w:bCs w:val="0"/>
        </w:rPr>
      </w:pPr>
      <w:proofErr w:type="spellStart"/>
      <w:r>
        <w:rPr>
          <w:b w:val="0"/>
          <w:bCs w:val="0"/>
        </w:rPr>
        <w:t>Saistošo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noteikumu</w:t>
      </w:r>
      <w:proofErr w:type="spellEnd"/>
      <w:r>
        <w:rPr>
          <w:b w:val="0"/>
          <w:bCs w:val="0"/>
        </w:rPr>
        <w:t xml:space="preserve"> “</w:t>
      </w:r>
      <w:r>
        <w:rPr>
          <w:b w:val="0"/>
          <w:bCs w:val="0"/>
          <w:lang w:val="pt-BR"/>
        </w:rPr>
        <w:t xml:space="preserve">Lokālplānojums nekustamajam īpašumam “Zāģētava”, Cesvaines pagastā, Madonas novadā zemes vienībai ar kadastra apzīmējumu 7042 006 0793, </w:t>
      </w:r>
      <w:r>
        <w:rPr>
          <w:b w:val="0"/>
          <w:lang w:val="lv-LV"/>
        </w:rPr>
        <w:t>funkcionālā zonējuma grozīšanai</w:t>
      </w:r>
      <w:r>
        <w:rPr>
          <w:b w:val="0"/>
          <w:bCs w:val="0"/>
        </w:rPr>
        <w:t xml:space="preserve">” </w:t>
      </w:r>
      <w:proofErr w:type="spellStart"/>
      <w:r>
        <w:rPr>
          <w:b w:val="0"/>
          <w:bCs w:val="0"/>
        </w:rPr>
        <w:t>teritorijas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izmantošanas</w:t>
      </w:r>
      <w:proofErr w:type="spellEnd"/>
      <w:r>
        <w:rPr>
          <w:b w:val="0"/>
          <w:bCs w:val="0"/>
        </w:rPr>
        <w:t xml:space="preserve"> un </w:t>
      </w:r>
      <w:proofErr w:type="spellStart"/>
      <w:r>
        <w:rPr>
          <w:b w:val="0"/>
          <w:bCs w:val="0"/>
        </w:rPr>
        <w:t>apbūves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noteikumi</w:t>
      </w:r>
      <w:proofErr w:type="spellEnd"/>
      <w:r>
        <w:rPr>
          <w:b w:val="0"/>
          <w:bCs w:val="0"/>
        </w:rPr>
        <w:t xml:space="preserve"> un </w:t>
      </w:r>
      <w:proofErr w:type="spellStart"/>
      <w:r>
        <w:rPr>
          <w:b w:val="0"/>
          <w:bCs w:val="0"/>
        </w:rPr>
        <w:t>grafiskā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daļa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ir</w:t>
      </w:r>
      <w:proofErr w:type="spellEnd"/>
      <w:r>
        <w:rPr>
          <w:b w:val="0"/>
          <w:bCs w:val="0"/>
        </w:rPr>
        <w:t xml:space="preserve"> </w:t>
      </w:r>
      <w:r>
        <w:rPr>
          <w:b w:val="0"/>
          <w:bCs w:val="0"/>
          <w:lang w:val="pt-BR"/>
        </w:rPr>
        <w:t>Cesvaines novada domes 2009.</w:t>
      </w:r>
      <w:r w:rsidR="008F7281">
        <w:rPr>
          <w:b w:val="0"/>
          <w:bCs w:val="0"/>
          <w:lang w:val="pt-BR"/>
        </w:rPr>
        <w:t xml:space="preserve"> </w:t>
      </w:r>
      <w:r>
        <w:rPr>
          <w:b w:val="0"/>
          <w:bCs w:val="0"/>
          <w:lang w:val="pt-BR"/>
        </w:rPr>
        <w:t>gada 15.</w:t>
      </w:r>
      <w:r w:rsidR="008F7281">
        <w:rPr>
          <w:b w:val="0"/>
          <w:bCs w:val="0"/>
          <w:lang w:val="pt-BR"/>
        </w:rPr>
        <w:t xml:space="preserve"> </w:t>
      </w:r>
      <w:r>
        <w:rPr>
          <w:b w:val="0"/>
          <w:bCs w:val="0"/>
          <w:lang w:val="pt-BR"/>
        </w:rPr>
        <w:t>oktobra saistošie noteikumi Nr. 8 "Grozījumi Cesvaines novada domes 2009.</w:t>
      </w:r>
      <w:r w:rsidR="008F7281">
        <w:rPr>
          <w:b w:val="0"/>
          <w:bCs w:val="0"/>
          <w:lang w:val="pt-BR"/>
        </w:rPr>
        <w:t xml:space="preserve"> </w:t>
      </w:r>
      <w:r>
        <w:rPr>
          <w:b w:val="0"/>
          <w:bCs w:val="0"/>
          <w:lang w:val="pt-BR"/>
        </w:rPr>
        <w:t>gada 15.</w:t>
      </w:r>
      <w:r w:rsidR="008F7281">
        <w:rPr>
          <w:b w:val="0"/>
          <w:bCs w:val="0"/>
          <w:lang w:val="pt-BR"/>
        </w:rPr>
        <w:t xml:space="preserve"> </w:t>
      </w:r>
      <w:r>
        <w:rPr>
          <w:b w:val="0"/>
          <w:bCs w:val="0"/>
          <w:lang w:val="pt-BR"/>
        </w:rPr>
        <w:t>oktobra saistošajos noteikumos Nr.</w:t>
      </w:r>
      <w:r w:rsidR="008F7281">
        <w:rPr>
          <w:b w:val="0"/>
          <w:bCs w:val="0"/>
          <w:lang w:val="pt-BR"/>
        </w:rPr>
        <w:t xml:space="preserve"> </w:t>
      </w:r>
      <w:r>
        <w:rPr>
          <w:b w:val="0"/>
          <w:bCs w:val="0"/>
          <w:lang w:val="pt-BR"/>
        </w:rPr>
        <w:t>7 „Cesvaines novada teritorijas plānojuma 2008. – 2020.</w:t>
      </w:r>
      <w:r w:rsidR="008F7281">
        <w:rPr>
          <w:b w:val="0"/>
          <w:bCs w:val="0"/>
          <w:lang w:val="pt-BR"/>
        </w:rPr>
        <w:t xml:space="preserve"> </w:t>
      </w:r>
      <w:r>
        <w:rPr>
          <w:b w:val="0"/>
          <w:bCs w:val="0"/>
          <w:lang w:val="pt-BR"/>
        </w:rPr>
        <w:t>gadam grafiskā daļa, teritorijas izmantošanas un apbūves noteikumi””</w:t>
      </w:r>
      <w:r w:rsidR="008F7281"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grozījumi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zemes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vienībā</w:t>
      </w:r>
      <w:proofErr w:type="spellEnd"/>
      <w:r>
        <w:rPr>
          <w:b w:val="0"/>
          <w:bCs w:val="0"/>
        </w:rPr>
        <w:t xml:space="preserve"> </w:t>
      </w:r>
      <w:r>
        <w:rPr>
          <w:b w:val="0"/>
          <w:bCs w:val="0"/>
          <w:lang w:val="pt-BR"/>
        </w:rPr>
        <w:t>“Zāģētava”, Cesvaines pagastā, Madonas novadā, zemes vienībai ar kadastra apzīmējumu 7042 006 0793</w:t>
      </w:r>
      <w:r>
        <w:rPr>
          <w:b w:val="0"/>
          <w:bCs w:val="0"/>
        </w:rPr>
        <w:t>:</w:t>
      </w:r>
    </w:p>
    <w:p w14:paraId="10290A5A" w14:textId="29A3A5E5" w:rsidR="00F8573C" w:rsidRDefault="00F8573C" w:rsidP="00BC57C8">
      <w:pPr>
        <w:autoSpaceDE w:val="0"/>
        <w:autoSpaceDN w:val="0"/>
        <w:adjustRightInd w:val="0"/>
        <w:ind w:left="426"/>
        <w:jc w:val="both"/>
        <w:rPr>
          <w:b w:val="0"/>
          <w:bCs w:val="0"/>
        </w:rPr>
      </w:pPr>
      <w:proofErr w:type="spellStart"/>
      <w:r>
        <w:rPr>
          <w:b w:val="0"/>
          <w:bCs w:val="0"/>
        </w:rPr>
        <w:t>Interaktīvā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apstiprinātā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lokālplānojuma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grafiskā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daļa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pieejama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valsts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vienotajā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ģeotelpiskās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informācijas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portāla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hipersaitē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ar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unikālo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identifikatoru</w:t>
      </w:r>
      <w:proofErr w:type="spellEnd"/>
      <w:r>
        <w:rPr>
          <w:b w:val="0"/>
          <w:bCs w:val="0"/>
        </w:rPr>
        <w:t>:</w:t>
      </w:r>
      <w:r w:rsidR="00885E9E" w:rsidRPr="00885E9E">
        <w:t xml:space="preserve"> </w:t>
      </w:r>
      <w:hyperlink r:id="rId8" w:anchor="document_30353" w:history="1">
        <w:r w:rsidR="00885E9E" w:rsidRPr="009D3D7D">
          <w:rPr>
            <w:rStyle w:val="Hipersaite"/>
            <w:b w:val="0"/>
            <w:bCs w:val="0"/>
          </w:rPr>
          <w:t>https://geolatvija.lv/geo/tapis#document_30353</w:t>
        </w:r>
      </w:hyperlink>
      <w:r w:rsidR="00885E9E">
        <w:rPr>
          <w:b w:val="0"/>
          <w:bCs w:val="0"/>
        </w:rPr>
        <w:t xml:space="preserve"> </w:t>
      </w:r>
      <w:r>
        <w:rPr>
          <w:b w:val="0"/>
          <w:bCs w:val="0"/>
        </w:rPr>
        <w:t>.</w:t>
      </w:r>
    </w:p>
    <w:p w14:paraId="117EC6A3" w14:textId="65FA5C73" w:rsidR="00F8573C" w:rsidRDefault="00F8573C" w:rsidP="00BC57C8">
      <w:pPr>
        <w:pStyle w:val="Sarakstarindkopa"/>
        <w:numPr>
          <w:ilvl w:val="0"/>
          <w:numId w:val="1"/>
        </w:numPr>
        <w:autoSpaceDE w:val="0"/>
        <w:autoSpaceDN w:val="0"/>
        <w:adjustRightInd w:val="0"/>
        <w:ind w:left="426" w:hanging="426"/>
        <w:contextualSpacing/>
        <w:jc w:val="both"/>
        <w:rPr>
          <w:b w:val="0"/>
          <w:bCs w:val="0"/>
        </w:rPr>
      </w:pPr>
      <w:proofErr w:type="spellStart"/>
      <w:r>
        <w:rPr>
          <w:b w:val="0"/>
          <w:bCs w:val="0"/>
        </w:rPr>
        <w:t>Ar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šo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saistošo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noteikumu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īstenošanas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uzsākšanu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lokālplānojuma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teritorijā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zemes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vienībā</w:t>
      </w:r>
      <w:proofErr w:type="spellEnd"/>
      <w:r>
        <w:rPr>
          <w:b w:val="0"/>
          <w:bCs w:val="0"/>
        </w:rPr>
        <w:t xml:space="preserve"> </w:t>
      </w:r>
      <w:r>
        <w:rPr>
          <w:b w:val="0"/>
          <w:bCs w:val="0"/>
          <w:lang w:val="pt-BR"/>
        </w:rPr>
        <w:t>“Zāģētava”, Cesvaines pagastā, Madonas novadā zemes vienībai ar kadastra apzīmējumu 7042 006 0793</w:t>
      </w:r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spēku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zaudē</w:t>
      </w:r>
      <w:proofErr w:type="spellEnd"/>
      <w:r>
        <w:rPr>
          <w:b w:val="0"/>
          <w:bCs w:val="0"/>
        </w:rPr>
        <w:t xml:space="preserve"> </w:t>
      </w:r>
      <w:r>
        <w:rPr>
          <w:b w:val="0"/>
          <w:bCs w:val="0"/>
          <w:lang w:val="pt-BR"/>
        </w:rPr>
        <w:t>Cesvaines novada domes 2009.</w:t>
      </w:r>
      <w:r w:rsidR="008F7281">
        <w:rPr>
          <w:b w:val="0"/>
          <w:bCs w:val="0"/>
          <w:lang w:val="pt-BR"/>
        </w:rPr>
        <w:t xml:space="preserve"> </w:t>
      </w:r>
      <w:r>
        <w:rPr>
          <w:b w:val="0"/>
          <w:bCs w:val="0"/>
          <w:lang w:val="pt-BR"/>
        </w:rPr>
        <w:t>gada 15.</w:t>
      </w:r>
      <w:r w:rsidR="008F7281">
        <w:rPr>
          <w:b w:val="0"/>
          <w:bCs w:val="0"/>
          <w:lang w:val="pt-BR"/>
        </w:rPr>
        <w:t xml:space="preserve"> </w:t>
      </w:r>
      <w:r>
        <w:rPr>
          <w:b w:val="0"/>
          <w:bCs w:val="0"/>
          <w:lang w:val="pt-BR"/>
        </w:rPr>
        <w:t>oktobra saistošie noteikumi Nr. 8 "Grozījumi Cesvaines novada domes 2009.</w:t>
      </w:r>
      <w:r w:rsidR="008F7281">
        <w:rPr>
          <w:b w:val="0"/>
          <w:bCs w:val="0"/>
          <w:lang w:val="pt-BR"/>
        </w:rPr>
        <w:t xml:space="preserve"> </w:t>
      </w:r>
      <w:r>
        <w:rPr>
          <w:b w:val="0"/>
          <w:bCs w:val="0"/>
          <w:lang w:val="pt-BR"/>
        </w:rPr>
        <w:t>gada 15.</w:t>
      </w:r>
      <w:r w:rsidR="008F7281">
        <w:rPr>
          <w:b w:val="0"/>
          <w:bCs w:val="0"/>
          <w:lang w:val="pt-BR"/>
        </w:rPr>
        <w:t xml:space="preserve"> </w:t>
      </w:r>
      <w:r>
        <w:rPr>
          <w:b w:val="0"/>
          <w:bCs w:val="0"/>
          <w:lang w:val="pt-BR"/>
        </w:rPr>
        <w:t>oktobra saistošajos noteikumos Nr.</w:t>
      </w:r>
      <w:r w:rsidR="008F7281">
        <w:rPr>
          <w:b w:val="0"/>
          <w:bCs w:val="0"/>
          <w:lang w:val="pt-BR"/>
        </w:rPr>
        <w:t xml:space="preserve"> </w:t>
      </w:r>
      <w:r>
        <w:rPr>
          <w:b w:val="0"/>
          <w:bCs w:val="0"/>
          <w:lang w:val="pt-BR"/>
        </w:rPr>
        <w:t>7 „Cesvaines novada teritorijas plānojuma 2008. – 2020.</w:t>
      </w:r>
      <w:r w:rsidR="008F7281">
        <w:rPr>
          <w:b w:val="0"/>
          <w:bCs w:val="0"/>
          <w:lang w:val="pt-BR"/>
        </w:rPr>
        <w:t xml:space="preserve"> </w:t>
      </w:r>
      <w:r>
        <w:rPr>
          <w:b w:val="0"/>
          <w:bCs w:val="0"/>
          <w:lang w:val="pt-BR"/>
        </w:rPr>
        <w:t>gadam grafiskā daļa, teritorijas izmantošanas un apbūves noteikumi””</w:t>
      </w:r>
      <w:r>
        <w:rPr>
          <w:b w:val="0"/>
          <w:bCs w:val="0"/>
        </w:rPr>
        <w:t xml:space="preserve">. </w:t>
      </w:r>
    </w:p>
    <w:p w14:paraId="47970792" w14:textId="50B9A62E" w:rsidR="00F8573C" w:rsidRDefault="00F8573C" w:rsidP="00BC57C8">
      <w:pPr>
        <w:pStyle w:val="Sarakstarindkopa"/>
        <w:numPr>
          <w:ilvl w:val="0"/>
          <w:numId w:val="1"/>
        </w:numPr>
        <w:autoSpaceDE w:val="0"/>
        <w:autoSpaceDN w:val="0"/>
        <w:adjustRightInd w:val="0"/>
        <w:ind w:left="426" w:hanging="426"/>
        <w:contextualSpacing/>
        <w:jc w:val="both"/>
        <w:rPr>
          <w:b w:val="0"/>
          <w:bCs w:val="0"/>
        </w:rPr>
      </w:pPr>
      <w:proofErr w:type="spellStart"/>
      <w:r>
        <w:rPr>
          <w:b w:val="0"/>
          <w:bCs w:val="0"/>
        </w:rPr>
        <w:t>Zemes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vienībā</w:t>
      </w:r>
      <w:proofErr w:type="spellEnd"/>
      <w:r>
        <w:rPr>
          <w:b w:val="0"/>
          <w:bCs w:val="0"/>
        </w:rPr>
        <w:t xml:space="preserve"> </w:t>
      </w:r>
      <w:r>
        <w:rPr>
          <w:b w:val="0"/>
          <w:bCs w:val="0"/>
          <w:lang w:val="pt-BR"/>
        </w:rPr>
        <w:t>“Zāģētava”, Cesvaines pagastā, Madonas novadā</w:t>
      </w:r>
      <w:r w:rsidR="008F7281">
        <w:rPr>
          <w:b w:val="0"/>
          <w:bCs w:val="0"/>
          <w:lang w:val="pt-BR"/>
        </w:rPr>
        <w:t>,</w:t>
      </w:r>
      <w:r>
        <w:rPr>
          <w:b w:val="0"/>
          <w:bCs w:val="0"/>
          <w:lang w:val="pt-BR"/>
        </w:rPr>
        <w:t xml:space="preserve"> zemes vienībai ar kadastra apzīmējumu 7042 006 0793</w:t>
      </w:r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teritorijas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izmantošanā</w:t>
      </w:r>
      <w:proofErr w:type="spellEnd"/>
      <w:r>
        <w:rPr>
          <w:b w:val="0"/>
          <w:bCs w:val="0"/>
        </w:rPr>
        <w:t xml:space="preserve"> un </w:t>
      </w:r>
      <w:proofErr w:type="spellStart"/>
      <w:r>
        <w:rPr>
          <w:b w:val="0"/>
          <w:bCs w:val="0"/>
        </w:rPr>
        <w:t>apbūvē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piemēro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spēkā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esošā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Teritorijas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plānojuma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prasības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tiktāl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ciktāl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šie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saistošie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noteikumi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nenosaka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citādi</w:t>
      </w:r>
      <w:proofErr w:type="spellEnd"/>
      <w:r>
        <w:rPr>
          <w:b w:val="0"/>
          <w:bCs w:val="0"/>
        </w:rPr>
        <w:t>.</w:t>
      </w:r>
    </w:p>
    <w:p w14:paraId="080A5A43" w14:textId="77777777" w:rsidR="00F8573C" w:rsidRDefault="00F8573C" w:rsidP="008F7281">
      <w:pPr>
        <w:jc w:val="both"/>
        <w:rPr>
          <w:b w:val="0"/>
          <w:bCs w:val="0"/>
        </w:rPr>
      </w:pPr>
    </w:p>
    <w:p w14:paraId="2939A522" w14:textId="77777777" w:rsidR="008F7281" w:rsidRDefault="008F7281" w:rsidP="008F7281">
      <w:pPr>
        <w:jc w:val="both"/>
        <w:rPr>
          <w:b w:val="0"/>
          <w:bCs w:val="0"/>
        </w:rPr>
      </w:pPr>
    </w:p>
    <w:p w14:paraId="1035773D" w14:textId="77777777" w:rsidR="00F8573C" w:rsidRPr="008F7281" w:rsidRDefault="00F8573C" w:rsidP="008F7281">
      <w:pPr>
        <w:jc w:val="both"/>
        <w:rPr>
          <w:rFonts w:eastAsia="Calibri"/>
          <w:bCs w:val="0"/>
        </w:rPr>
      </w:pPr>
    </w:p>
    <w:p w14:paraId="2382A8C8" w14:textId="77777777" w:rsidR="008F7281" w:rsidRPr="008F7281" w:rsidRDefault="008F7281" w:rsidP="008F7281">
      <w:pPr>
        <w:jc w:val="both"/>
        <w:rPr>
          <w:b w:val="0"/>
          <w:bCs w:val="0"/>
          <w:lang w:val="lv-LV" w:eastAsia="lv-LV"/>
        </w:rPr>
      </w:pPr>
      <w:r w:rsidRPr="008F7281">
        <w:rPr>
          <w:b w:val="0"/>
          <w:bCs w:val="0"/>
          <w:lang w:val="lv-LV" w:eastAsia="lv-LV"/>
        </w:rPr>
        <w:t xml:space="preserve">             </w:t>
      </w:r>
      <w:bookmarkStart w:id="2" w:name="_Hlk152090412"/>
      <w:r w:rsidRPr="008F7281">
        <w:rPr>
          <w:b w:val="0"/>
          <w:bCs w:val="0"/>
          <w:lang w:val="lv-LV" w:eastAsia="lv-LV"/>
        </w:rPr>
        <w:t>Domes priekšsēdētājs</w:t>
      </w:r>
      <w:r w:rsidRPr="008F7281">
        <w:rPr>
          <w:b w:val="0"/>
          <w:bCs w:val="0"/>
          <w:lang w:val="lv-LV" w:eastAsia="lv-LV"/>
        </w:rPr>
        <w:tab/>
      </w:r>
      <w:r w:rsidRPr="008F7281">
        <w:rPr>
          <w:b w:val="0"/>
          <w:bCs w:val="0"/>
          <w:lang w:val="lv-LV" w:eastAsia="lv-LV"/>
        </w:rPr>
        <w:tab/>
      </w:r>
      <w:r w:rsidRPr="008F7281">
        <w:rPr>
          <w:b w:val="0"/>
          <w:bCs w:val="0"/>
          <w:lang w:val="lv-LV" w:eastAsia="lv-LV"/>
        </w:rPr>
        <w:tab/>
      </w:r>
      <w:r w:rsidRPr="008F7281">
        <w:rPr>
          <w:b w:val="0"/>
          <w:bCs w:val="0"/>
          <w:lang w:val="lv-LV" w:eastAsia="lv-LV"/>
        </w:rPr>
        <w:tab/>
      </w:r>
      <w:r w:rsidRPr="008F7281">
        <w:rPr>
          <w:b w:val="0"/>
          <w:bCs w:val="0"/>
          <w:lang w:val="lv-LV" w:eastAsia="lv-LV"/>
        </w:rPr>
        <w:tab/>
        <w:t xml:space="preserve">             A. </w:t>
      </w:r>
      <w:proofErr w:type="spellStart"/>
      <w:r w:rsidRPr="008F7281">
        <w:rPr>
          <w:b w:val="0"/>
          <w:bCs w:val="0"/>
          <w:lang w:val="lv-LV" w:eastAsia="lv-LV"/>
        </w:rPr>
        <w:t>Lungevičs</w:t>
      </w:r>
      <w:proofErr w:type="spellEnd"/>
      <w:r w:rsidRPr="008F7281">
        <w:rPr>
          <w:b w:val="0"/>
          <w:bCs w:val="0"/>
          <w:lang w:val="lv-LV" w:eastAsia="lv-LV"/>
        </w:rPr>
        <w:tab/>
      </w:r>
      <w:bookmarkEnd w:id="2"/>
    </w:p>
    <w:p w14:paraId="57D2AA63" w14:textId="77777777" w:rsidR="00AB7C3E" w:rsidRDefault="00AB7C3E"/>
    <w:sectPr w:rsidR="00AB7C3E" w:rsidSect="008F7281">
      <w:footerReference w:type="default" r:id="rId9"/>
      <w:pgSz w:w="11906" w:h="16838"/>
      <w:pgMar w:top="1134" w:right="1134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D4DE6" w14:textId="77777777" w:rsidR="00CA5BC5" w:rsidRDefault="00CA5BC5" w:rsidP="008F7281">
      <w:r>
        <w:separator/>
      </w:r>
    </w:p>
  </w:endnote>
  <w:endnote w:type="continuationSeparator" w:id="0">
    <w:p w14:paraId="1CCBFCD1" w14:textId="77777777" w:rsidR="00CA5BC5" w:rsidRDefault="00CA5BC5" w:rsidP="008F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C255F" w14:textId="4F92FCAD" w:rsidR="008F7281" w:rsidRDefault="008F7281">
    <w:pPr>
      <w:pStyle w:val="Kjene"/>
    </w:pPr>
  </w:p>
  <w:p w14:paraId="669D0668" w14:textId="77777777" w:rsidR="008F7281" w:rsidRPr="008F7281" w:rsidRDefault="008F7281" w:rsidP="008F7281">
    <w:pPr>
      <w:tabs>
        <w:tab w:val="center" w:pos="4153"/>
        <w:tab w:val="right" w:pos="8306"/>
      </w:tabs>
      <w:rPr>
        <w:b w:val="0"/>
        <w:bCs w:val="0"/>
        <w:lang w:val="lv-LV" w:eastAsia="lv-LV"/>
      </w:rPr>
    </w:pPr>
    <w:r w:rsidRPr="008F7281">
      <w:rPr>
        <w:b w:val="0"/>
        <w:bCs w:val="0"/>
        <w:sz w:val="20"/>
        <w:szCs w:val="20"/>
        <w:lang w:val="lv-LV" w:eastAsia="lv-LV"/>
      </w:rPr>
      <w:t>DOKUMENTS PARAKSTĪTS AR DROŠU ELEKTRONISKO PARAKSTU UN SATUR LAIKA ZĪMOGU</w:t>
    </w:r>
  </w:p>
  <w:p w14:paraId="132E169E" w14:textId="77777777" w:rsidR="008F7281" w:rsidRDefault="008F728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C2ECB" w14:textId="77777777" w:rsidR="00CA5BC5" w:rsidRDefault="00CA5BC5" w:rsidP="008F7281">
      <w:r>
        <w:separator/>
      </w:r>
    </w:p>
  </w:footnote>
  <w:footnote w:type="continuationSeparator" w:id="0">
    <w:p w14:paraId="04E450F5" w14:textId="77777777" w:rsidR="00CA5BC5" w:rsidRDefault="00CA5BC5" w:rsidP="008F7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21C70"/>
    <w:multiLevelType w:val="hybridMultilevel"/>
    <w:tmpl w:val="6420A0AC"/>
    <w:lvl w:ilvl="0" w:tplc="95E8775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993216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3C"/>
    <w:rsid w:val="00067EFE"/>
    <w:rsid w:val="000C20A3"/>
    <w:rsid w:val="002A4DD7"/>
    <w:rsid w:val="00412004"/>
    <w:rsid w:val="005F3C68"/>
    <w:rsid w:val="00885E9E"/>
    <w:rsid w:val="008A159C"/>
    <w:rsid w:val="008E4761"/>
    <w:rsid w:val="008F7281"/>
    <w:rsid w:val="00977472"/>
    <w:rsid w:val="009C40F8"/>
    <w:rsid w:val="00A32354"/>
    <w:rsid w:val="00AB7C3E"/>
    <w:rsid w:val="00BC57C8"/>
    <w:rsid w:val="00C2063B"/>
    <w:rsid w:val="00CA5BC5"/>
    <w:rsid w:val="00EF4E8C"/>
    <w:rsid w:val="00F8573C"/>
    <w:rsid w:val="00FA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F7B5"/>
  <w15:chartTrackingRefBased/>
  <w15:docId w15:val="{141B4B72-9F15-4E5D-8088-FDBCAA1E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573C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GB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F8573C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F8573C"/>
    <w:pPr>
      <w:ind w:left="720"/>
    </w:pPr>
  </w:style>
  <w:style w:type="paragraph" w:styleId="Galvene">
    <w:name w:val="header"/>
    <w:basedOn w:val="Parasts"/>
    <w:link w:val="GalveneRakstz"/>
    <w:uiPriority w:val="99"/>
    <w:unhideWhenUsed/>
    <w:rsid w:val="008F728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F7281"/>
    <w:rPr>
      <w:rFonts w:ascii="Times New Roman" w:eastAsia="Times New Roman" w:hAnsi="Times New Roman" w:cs="Times New Roman"/>
      <w:b/>
      <w:bCs/>
      <w:kern w:val="0"/>
      <w:sz w:val="24"/>
      <w:szCs w:val="24"/>
      <w:lang w:val="en-GB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8F728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F7281"/>
    <w:rPr>
      <w:rFonts w:ascii="Times New Roman" w:eastAsia="Times New Roman" w:hAnsi="Times New Roman" w:cs="Times New Roman"/>
      <w:b/>
      <w:bCs/>
      <w:kern w:val="0"/>
      <w:sz w:val="24"/>
      <w:szCs w:val="24"/>
      <w:lang w:val="en-GB"/>
      <w14:ligatures w14:val="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85E9E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885E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0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latvija.lv/geo/tapi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1567</Words>
  <Characters>894</Characters>
  <Application>Microsoft Office Word</Application>
  <DocSecurity>0</DocSecurity>
  <Lines>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Lietvediba</dc:creator>
  <cp:keywords/>
  <dc:description/>
  <cp:lastModifiedBy>Ramona</cp:lastModifiedBy>
  <cp:revision>2</cp:revision>
  <dcterms:created xsi:type="dcterms:W3CDTF">2024-08-15T13:23:00Z</dcterms:created>
  <dcterms:modified xsi:type="dcterms:W3CDTF">2024-08-15T13:23:00Z</dcterms:modified>
</cp:coreProperties>
</file>