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531A7" w14:textId="46B53AA0" w:rsidR="00043868" w:rsidRPr="00E52839" w:rsidRDefault="00EB5A78">
      <w:pPr>
        <w:rPr>
          <w:rFonts w:cstheme="minorHAnsi"/>
        </w:rPr>
      </w:pPr>
      <w:r w:rsidRPr="00E8321C">
        <w:rPr>
          <w:rFonts w:ascii="Lucida Sans Unicode"/>
          <w:noProof/>
          <w:sz w:val="20"/>
        </w:rPr>
        <mc:AlternateContent>
          <mc:Choice Requires="wps">
            <w:drawing>
              <wp:anchor distT="45720" distB="45720" distL="114300" distR="114300" simplePos="0" relativeHeight="251676672" behindDoc="0" locked="0" layoutInCell="1" allowOverlap="1" wp14:anchorId="3196F001" wp14:editId="386D76CE">
                <wp:simplePos x="0" y="0"/>
                <wp:positionH relativeFrom="column">
                  <wp:posOffset>6315075</wp:posOffset>
                </wp:positionH>
                <wp:positionV relativeFrom="paragraph">
                  <wp:posOffset>-561976</wp:posOffset>
                </wp:positionV>
                <wp:extent cx="2552700" cy="847725"/>
                <wp:effectExtent l="0" t="0" r="0" b="9525"/>
                <wp:wrapNone/>
                <wp:docPr id="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47725"/>
                        </a:xfrm>
                        <a:prstGeom prst="rect">
                          <a:avLst/>
                        </a:prstGeom>
                        <a:solidFill>
                          <a:srgbClr val="FFFFFF"/>
                        </a:solidFill>
                        <a:ln w="9525">
                          <a:noFill/>
                          <a:miter lim="800000"/>
                          <a:headEnd/>
                          <a:tailEnd/>
                        </a:ln>
                      </wps:spPr>
                      <wps:txbx>
                        <w:txbxContent>
                          <w:p w14:paraId="1C6D8388" w14:textId="6B21B4E8" w:rsidR="00387943" w:rsidRPr="00387943" w:rsidRDefault="00387943" w:rsidP="00387943">
                            <w:pPr>
                              <w:spacing w:after="0"/>
                              <w:rPr>
                                <w:rFonts w:ascii="Tahoma" w:hAnsi="Tahoma" w:cs="Tahoma"/>
                              </w:rPr>
                            </w:pPr>
                            <w:r w:rsidRPr="00387943">
                              <w:rPr>
                                <w:rFonts w:ascii="Tahoma" w:hAnsi="Tahoma" w:cs="Tahoma"/>
                              </w:rPr>
                              <w:t>Pielikums Nr.7</w:t>
                            </w:r>
                          </w:p>
                          <w:p w14:paraId="6841D23A" w14:textId="305BBB9E" w:rsidR="00EB5A78" w:rsidRDefault="00387943" w:rsidP="00387943">
                            <w:pPr>
                              <w:spacing w:after="0"/>
                            </w:pPr>
                            <w:r w:rsidRPr="00387943">
                              <w:rPr>
                                <w:rFonts w:ascii="Tahoma" w:hAnsi="Tahoma" w:cs="Tahoma"/>
                              </w:rPr>
                              <w:t>Madonas novada domes 2022. gada</w:t>
                            </w:r>
                            <w:r w:rsidRPr="00387943">
                              <w:rPr>
                                <w:rFonts w:ascii="Tahoma" w:hAnsi="Tahoma" w:cs="Tahoma"/>
                              </w:rPr>
                              <w:br/>
                              <w:t>31. maija lēmumam Nr. 1.1.1/22/357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96F001" id="_x0000_t202" coordsize="21600,21600" o:spt="202" path="m,l,21600r21600,l21600,xe">
                <v:stroke joinstyle="miter"/>
                <v:path gradientshapeok="t" o:connecttype="rect"/>
              </v:shapetype>
              <v:shape id="Tekstlodziņš 2" o:spid="_x0000_s1026" type="#_x0000_t202" style="position:absolute;margin-left:497.25pt;margin-top:-44.25pt;width:201pt;height:66.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" stroked="f">
                <v:textbox>
                  <w:txbxContent>
                    <w:p w14:paraId="1C6D8388" w14:textId="6B21B4E8" w:rsidR="00387943" w:rsidRPr="00387943" w:rsidRDefault="00387943" w:rsidP="00387943">
                      <w:pPr>
                        <w:spacing w:after="0"/>
                        <w:rPr>
                          <w:rFonts w:ascii="Tahoma" w:hAnsi="Tahoma" w:cs="Tahoma"/>
                        </w:rPr>
                      </w:pPr>
                      <w:r w:rsidRPr="00387943">
                        <w:rPr>
                          <w:rFonts w:ascii="Tahoma" w:hAnsi="Tahoma" w:cs="Tahoma"/>
                        </w:rPr>
                        <w:t>Pielikums Nr.7</w:t>
                      </w:r>
                    </w:p>
                    <w:p w14:paraId="6841D23A" w14:textId="305BBB9E" w:rsidR="00EB5A78" w:rsidRDefault="00387943" w:rsidP="00387943">
                      <w:pPr>
                        <w:spacing w:after="0"/>
                      </w:pPr>
                      <w:r w:rsidRPr="00387943">
                        <w:rPr>
                          <w:rFonts w:ascii="Tahoma" w:hAnsi="Tahoma" w:cs="Tahoma"/>
                        </w:rPr>
                        <w:t>Madonas novada domes 2022. gada</w:t>
                      </w:r>
                      <w:r w:rsidRPr="00387943">
                        <w:rPr>
                          <w:rFonts w:ascii="Tahoma" w:hAnsi="Tahoma" w:cs="Tahoma"/>
                        </w:rPr>
                        <w:br/>
                        <w:t>31. maija lēmumam Nr. 1.1.1/22/357</w:t>
                      </w:r>
                    </w:p>
                  </w:txbxContent>
                </v:textbox>
              </v:shape>
            </w:pict>
          </mc:Fallback>
        </mc:AlternateContent>
      </w:r>
      <w:r w:rsidR="00E80F7E" w:rsidRPr="00E52839">
        <w:rPr>
          <w:rFonts w:cstheme="minorHAnsi"/>
          <w:noProof/>
        </w:rPr>
        <w:drawing>
          <wp:anchor distT="0" distB="0" distL="114300" distR="114300" simplePos="0" relativeHeight="251658240" behindDoc="1" locked="0" layoutInCell="1" allowOverlap="1" wp14:anchorId="14FDE558" wp14:editId="4B446195">
            <wp:simplePos x="0" y="0"/>
            <wp:positionH relativeFrom="column">
              <wp:posOffset>6532245</wp:posOffset>
            </wp:positionH>
            <wp:positionV relativeFrom="paragraph">
              <wp:posOffset>281940</wp:posOffset>
            </wp:positionV>
            <wp:extent cx="1681480" cy="1143000"/>
            <wp:effectExtent l="0" t="0" r="0" b="0"/>
            <wp:wrapTight wrapText="bothSides">
              <wp:wrapPolygon edited="0">
                <wp:start x="0" y="0"/>
                <wp:lineTo x="0" y="21240"/>
                <wp:lineTo x="21290" y="21240"/>
                <wp:lineTo x="21290" y="0"/>
                <wp:lineTo x="0" y="0"/>
              </wp:wrapPolygon>
            </wp:wrapTight>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81480" cy="1143000"/>
                    </a:xfrm>
                    <a:prstGeom prst="rect">
                      <a:avLst/>
                    </a:prstGeom>
                  </pic:spPr>
                </pic:pic>
              </a:graphicData>
            </a:graphic>
            <wp14:sizeRelH relativeFrom="page">
              <wp14:pctWidth>0</wp14:pctWidth>
            </wp14:sizeRelH>
            <wp14:sizeRelV relativeFrom="page">
              <wp14:pctHeight>0</wp14:pctHeight>
            </wp14:sizeRelV>
          </wp:anchor>
        </w:drawing>
      </w:r>
    </w:p>
    <w:p w14:paraId="01DA8F26" w14:textId="2C5EFA6D" w:rsidR="00D6146C" w:rsidRPr="00E52839" w:rsidRDefault="00D6146C" w:rsidP="00D6146C">
      <w:pPr>
        <w:rPr>
          <w:rFonts w:cstheme="minorHAnsi"/>
        </w:rPr>
      </w:pPr>
    </w:p>
    <w:p w14:paraId="52BA03FC" w14:textId="4537B2F6" w:rsidR="00D6146C" w:rsidRPr="00E52839" w:rsidRDefault="00D6146C" w:rsidP="00D6146C">
      <w:pPr>
        <w:rPr>
          <w:rFonts w:cstheme="minorHAnsi"/>
        </w:rPr>
      </w:pPr>
    </w:p>
    <w:p w14:paraId="04D96E19" w14:textId="246169AF" w:rsidR="00D6146C" w:rsidRPr="00E52839" w:rsidRDefault="00D6146C" w:rsidP="00D6146C">
      <w:pPr>
        <w:rPr>
          <w:rFonts w:cstheme="minorHAnsi"/>
        </w:rPr>
      </w:pPr>
    </w:p>
    <w:p w14:paraId="482025AE" w14:textId="14526C84" w:rsidR="00D6146C" w:rsidRPr="00E52839" w:rsidRDefault="00D6146C" w:rsidP="00D6146C">
      <w:pPr>
        <w:rPr>
          <w:rFonts w:cstheme="minorHAnsi"/>
        </w:rPr>
      </w:pPr>
    </w:p>
    <w:p w14:paraId="3282B0FD" w14:textId="5ACCB087" w:rsidR="00D6146C" w:rsidRPr="00E52839" w:rsidRDefault="00D6146C" w:rsidP="00D6146C">
      <w:pPr>
        <w:rPr>
          <w:rFonts w:cstheme="minorHAnsi"/>
        </w:rPr>
      </w:pPr>
    </w:p>
    <w:p w14:paraId="799D03FB" w14:textId="17AEA554" w:rsidR="00D6146C" w:rsidRPr="00E52839" w:rsidRDefault="00D6146C" w:rsidP="00D6146C">
      <w:pPr>
        <w:rPr>
          <w:rFonts w:cstheme="minorHAnsi"/>
        </w:rPr>
      </w:pPr>
    </w:p>
    <w:p w14:paraId="3E69F81B" w14:textId="53B15F94" w:rsidR="00D6146C" w:rsidRPr="00E52839" w:rsidRDefault="00914758" w:rsidP="00D6146C">
      <w:pPr>
        <w:rPr>
          <w:rFonts w:cstheme="minorHAnsi"/>
        </w:rPr>
      </w:pPr>
      <w:r w:rsidRPr="00E52839">
        <w:rPr>
          <w:rFonts w:cstheme="minorHAnsi"/>
          <w:noProof/>
        </w:rPr>
        <mc:AlternateContent>
          <mc:Choice Requires="wps">
            <w:drawing>
              <wp:anchor distT="45720" distB="45720" distL="114300" distR="114300" simplePos="0" relativeHeight="251660288" behindDoc="0" locked="0" layoutInCell="1" allowOverlap="1" wp14:anchorId="5B5584CD" wp14:editId="40CEF7EE">
                <wp:simplePos x="0" y="0"/>
                <wp:positionH relativeFrom="column">
                  <wp:posOffset>-38100</wp:posOffset>
                </wp:positionH>
                <wp:positionV relativeFrom="paragraph">
                  <wp:posOffset>400685</wp:posOffset>
                </wp:positionV>
                <wp:extent cx="8105775" cy="2219325"/>
                <wp:effectExtent l="0" t="0" r="0" b="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5775" cy="2219325"/>
                        </a:xfrm>
                        <a:prstGeom prst="rect">
                          <a:avLst/>
                        </a:prstGeom>
                        <a:noFill/>
                        <a:ln w="9525">
                          <a:noFill/>
                          <a:miter lim="800000"/>
                          <a:headEnd/>
                          <a:tailEnd/>
                        </a:ln>
                      </wps:spPr>
                      <wps:txbx>
                        <w:txbxContent>
                          <w:p w14:paraId="394CD14B" w14:textId="6375CFD2" w:rsidR="009F183C" w:rsidRPr="00E80F7E" w:rsidRDefault="009F183C" w:rsidP="009F183C">
                            <w:pPr>
                              <w:jc w:val="center"/>
                              <w:rPr>
                                <w:rFonts w:cstheme="minorHAnsi"/>
                                <w:b/>
                                <w:bCs/>
                                <w:color w:val="70AD47" w:themeColor="accent6"/>
                                <w:sz w:val="56"/>
                                <w:szCs w:val="56"/>
                              </w:rPr>
                            </w:pPr>
                            <w:r w:rsidRPr="00E80F7E">
                              <w:rPr>
                                <w:rFonts w:cstheme="minorHAnsi"/>
                                <w:b/>
                                <w:bCs/>
                                <w:color w:val="70AD47" w:themeColor="accent6"/>
                                <w:sz w:val="56"/>
                                <w:szCs w:val="56"/>
                              </w:rPr>
                              <w:t>ZIŅOJUMS</w:t>
                            </w:r>
                          </w:p>
                          <w:p w14:paraId="7756D83B" w14:textId="1D93999D" w:rsidR="00C34D19" w:rsidRPr="00E80F7E" w:rsidRDefault="00914758" w:rsidP="00914758">
                            <w:pPr>
                              <w:jc w:val="center"/>
                              <w:rPr>
                                <w:rFonts w:cstheme="minorHAnsi"/>
                                <w:sz w:val="32"/>
                                <w:szCs w:val="32"/>
                              </w:rPr>
                            </w:pPr>
                            <w:r w:rsidRPr="00914758">
                              <w:rPr>
                                <w:rFonts w:cstheme="minorHAnsi"/>
                                <w:sz w:val="32"/>
                                <w:szCs w:val="32"/>
                              </w:rPr>
                              <w:t>PAR MADONAS NOVADA ILGTSPĒJĪGAS ATTĪSTĪBAS STRATĒĢIJAS 202</w:t>
                            </w:r>
                            <w:r w:rsidR="004C2195">
                              <w:rPr>
                                <w:rFonts w:cstheme="minorHAnsi"/>
                                <w:sz w:val="32"/>
                                <w:szCs w:val="32"/>
                              </w:rPr>
                              <w:t>2</w:t>
                            </w:r>
                            <w:r w:rsidRPr="00914758">
                              <w:rPr>
                                <w:rFonts w:cstheme="minorHAnsi"/>
                                <w:sz w:val="32"/>
                                <w:szCs w:val="32"/>
                              </w:rPr>
                              <w:t>. -20</w:t>
                            </w:r>
                            <w:r w:rsidR="004C2195">
                              <w:rPr>
                                <w:rFonts w:cstheme="minorHAnsi"/>
                                <w:sz w:val="32"/>
                                <w:szCs w:val="32"/>
                              </w:rPr>
                              <w:t>47</w:t>
                            </w:r>
                            <w:r w:rsidRPr="00914758">
                              <w:rPr>
                                <w:rFonts w:cstheme="minorHAnsi"/>
                                <w:sz w:val="32"/>
                                <w:szCs w:val="32"/>
                              </w:rPr>
                              <w:t>.GADAM</w:t>
                            </w:r>
                            <w:r>
                              <w:rPr>
                                <w:rFonts w:cstheme="minorHAnsi"/>
                                <w:sz w:val="32"/>
                                <w:szCs w:val="32"/>
                              </w:rPr>
                              <w:t xml:space="preserve"> </w:t>
                            </w:r>
                            <w:r w:rsidRPr="00E80F7E">
                              <w:rPr>
                                <w:rFonts w:cstheme="minorHAnsi"/>
                                <w:sz w:val="32"/>
                                <w:szCs w:val="32"/>
                              </w:rPr>
                              <w:t xml:space="preserve">1.REDAKCIJAS </w:t>
                            </w:r>
                            <w:r w:rsidRPr="00914758">
                              <w:rPr>
                                <w:rFonts w:cstheme="minorHAnsi"/>
                                <w:sz w:val="32"/>
                                <w:szCs w:val="32"/>
                              </w:rPr>
                              <w:t>UN ATTĪSTĪBAS PROGRAMMAS 202</w:t>
                            </w:r>
                            <w:r w:rsidR="004C2195">
                              <w:rPr>
                                <w:rFonts w:cstheme="minorHAnsi"/>
                                <w:sz w:val="32"/>
                                <w:szCs w:val="32"/>
                              </w:rPr>
                              <w:t>2</w:t>
                            </w:r>
                            <w:r w:rsidRPr="00914758">
                              <w:rPr>
                                <w:rFonts w:cstheme="minorHAnsi"/>
                                <w:sz w:val="32"/>
                                <w:szCs w:val="32"/>
                              </w:rPr>
                              <w:t>. -</w:t>
                            </w:r>
                            <w:r w:rsidR="00770BC6">
                              <w:rPr>
                                <w:rFonts w:cstheme="minorHAnsi"/>
                                <w:sz w:val="32"/>
                                <w:szCs w:val="32"/>
                              </w:rPr>
                              <w:t>2028</w:t>
                            </w:r>
                            <w:r w:rsidRPr="00914758">
                              <w:rPr>
                                <w:rFonts w:cstheme="minorHAnsi"/>
                                <w:sz w:val="32"/>
                                <w:szCs w:val="32"/>
                              </w:rPr>
                              <w:t>. GADAM</w:t>
                            </w:r>
                            <w:r w:rsidR="00467F7C">
                              <w:rPr>
                                <w:rFonts w:cstheme="minorHAnsi"/>
                                <w:sz w:val="32"/>
                                <w:szCs w:val="32"/>
                              </w:rPr>
                              <w:t>*</w:t>
                            </w:r>
                            <w:r>
                              <w:rPr>
                                <w:rFonts w:cstheme="minorHAnsi"/>
                                <w:sz w:val="32"/>
                                <w:szCs w:val="32"/>
                              </w:rPr>
                              <w:t xml:space="preserve"> </w:t>
                            </w:r>
                            <w:r w:rsidRPr="00E80F7E">
                              <w:rPr>
                                <w:rFonts w:cstheme="minorHAnsi"/>
                                <w:sz w:val="32"/>
                                <w:szCs w:val="32"/>
                              </w:rPr>
                              <w:t xml:space="preserve">1.REDAKCIJAS </w:t>
                            </w:r>
                          </w:p>
                          <w:p w14:paraId="2C44B36A" w14:textId="767452C0" w:rsidR="009F183C" w:rsidRDefault="00914758" w:rsidP="00C34D19">
                            <w:pPr>
                              <w:jc w:val="center"/>
                              <w:rPr>
                                <w:rFonts w:cstheme="minorHAnsi"/>
                                <w:sz w:val="32"/>
                                <w:szCs w:val="32"/>
                              </w:rPr>
                            </w:pPr>
                            <w:r w:rsidRPr="00E80F7E">
                              <w:rPr>
                                <w:rFonts w:cstheme="minorHAnsi"/>
                                <w:sz w:val="32"/>
                                <w:szCs w:val="32"/>
                              </w:rPr>
                              <w:t>PUBLISKĀ</w:t>
                            </w:r>
                            <w:r w:rsidR="00D11F46">
                              <w:rPr>
                                <w:rFonts w:cstheme="minorHAnsi"/>
                                <w:sz w:val="32"/>
                                <w:szCs w:val="32"/>
                              </w:rPr>
                              <w:t>S</w:t>
                            </w:r>
                            <w:r w:rsidRPr="00E80F7E">
                              <w:rPr>
                                <w:rFonts w:cstheme="minorHAnsi"/>
                                <w:sz w:val="32"/>
                                <w:szCs w:val="32"/>
                              </w:rPr>
                              <w:t xml:space="preserve"> APSPRIEŠANAS REZULTĀTIEM</w:t>
                            </w:r>
                          </w:p>
                          <w:p w14:paraId="7320F51B" w14:textId="7BD31F7F" w:rsidR="00451D18" w:rsidRPr="00451D18" w:rsidRDefault="00451D18" w:rsidP="00C34D19">
                            <w:pPr>
                              <w:jc w:val="center"/>
                              <w:rPr>
                                <w:rFonts w:cstheme="minorHAnsi"/>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584CD" id="_x0000_s1027" type="#_x0000_t202" style="position:absolute;margin-left:-3pt;margin-top:31.55pt;width:638.25pt;height:17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" filled="f" stroked="f">
                <v:textbox>
                  <w:txbxContent>
                    <w:p w14:paraId="394CD14B" w14:textId="6375CFD2" w:rsidR="009F183C" w:rsidRPr="00E80F7E" w:rsidRDefault="009F183C" w:rsidP="009F183C">
                      <w:pPr>
                        <w:jc w:val="center"/>
                        <w:rPr>
                          <w:rFonts w:cstheme="minorHAnsi"/>
                          <w:b/>
                          <w:bCs/>
                          <w:color w:val="70AD47" w:themeColor="accent6"/>
                          <w:sz w:val="56"/>
                          <w:szCs w:val="56"/>
                        </w:rPr>
                      </w:pPr>
                      <w:r w:rsidRPr="00E80F7E">
                        <w:rPr>
                          <w:rFonts w:cstheme="minorHAnsi"/>
                          <w:b/>
                          <w:bCs/>
                          <w:color w:val="70AD47" w:themeColor="accent6"/>
                          <w:sz w:val="56"/>
                          <w:szCs w:val="56"/>
                        </w:rPr>
                        <w:t>ZIŅOJUMS</w:t>
                      </w:r>
                    </w:p>
                    <w:p w14:paraId="7756D83B" w14:textId="1D93999D" w:rsidR="00C34D19" w:rsidRPr="00E80F7E" w:rsidRDefault="00914758" w:rsidP="00914758">
                      <w:pPr>
                        <w:jc w:val="center"/>
                        <w:rPr>
                          <w:rFonts w:cstheme="minorHAnsi"/>
                          <w:sz w:val="32"/>
                          <w:szCs w:val="32"/>
                        </w:rPr>
                      </w:pPr>
                      <w:r w:rsidRPr="00914758">
                        <w:rPr>
                          <w:rFonts w:cstheme="minorHAnsi"/>
                          <w:sz w:val="32"/>
                          <w:szCs w:val="32"/>
                        </w:rPr>
                        <w:t>PAR MADONAS NOVADA ILGTSPĒJĪGAS ATTĪSTĪBAS STRATĒĢIJAS 202</w:t>
                      </w:r>
                      <w:r w:rsidR="004C2195">
                        <w:rPr>
                          <w:rFonts w:cstheme="minorHAnsi"/>
                          <w:sz w:val="32"/>
                          <w:szCs w:val="32"/>
                        </w:rPr>
                        <w:t>2</w:t>
                      </w:r>
                      <w:r w:rsidRPr="00914758">
                        <w:rPr>
                          <w:rFonts w:cstheme="minorHAnsi"/>
                          <w:sz w:val="32"/>
                          <w:szCs w:val="32"/>
                        </w:rPr>
                        <w:t>. -20</w:t>
                      </w:r>
                      <w:r w:rsidR="004C2195">
                        <w:rPr>
                          <w:rFonts w:cstheme="minorHAnsi"/>
                          <w:sz w:val="32"/>
                          <w:szCs w:val="32"/>
                        </w:rPr>
                        <w:t>47</w:t>
                      </w:r>
                      <w:r w:rsidRPr="00914758">
                        <w:rPr>
                          <w:rFonts w:cstheme="minorHAnsi"/>
                          <w:sz w:val="32"/>
                          <w:szCs w:val="32"/>
                        </w:rPr>
                        <w:t>.GADAM</w:t>
                      </w:r>
                      <w:r>
                        <w:rPr>
                          <w:rFonts w:cstheme="minorHAnsi"/>
                          <w:sz w:val="32"/>
                          <w:szCs w:val="32"/>
                        </w:rPr>
                        <w:t xml:space="preserve"> </w:t>
                      </w:r>
                      <w:r w:rsidRPr="00E80F7E">
                        <w:rPr>
                          <w:rFonts w:cstheme="minorHAnsi"/>
                          <w:sz w:val="32"/>
                          <w:szCs w:val="32"/>
                        </w:rPr>
                        <w:t xml:space="preserve">1.REDAKCIJAS </w:t>
                      </w:r>
                      <w:r w:rsidRPr="00914758">
                        <w:rPr>
                          <w:rFonts w:cstheme="minorHAnsi"/>
                          <w:sz w:val="32"/>
                          <w:szCs w:val="32"/>
                        </w:rPr>
                        <w:t>UN ATTĪSTĪBAS PROGRAMMAS 202</w:t>
                      </w:r>
                      <w:r w:rsidR="004C2195">
                        <w:rPr>
                          <w:rFonts w:cstheme="minorHAnsi"/>
                          <w:sz w:val="32"/>
                          <w:szCs w:val="32"/>
                        </w:rPr>
                        <w:t>2</w:t>
                      </w:r>
                      <w:r w:rsidRPr="00914758">
                        <w:rPr>
                          <w:rFonts w:cstheme="minorHAnsi"/>
                          <w:sz w:val="32"/>
                          <w:szCs w:val="32"/>
                        </w:rPr>
                        <w:t>. -</w:t>
                      </w:r>
                      <w:r w:rsidR="00770BC6">
                        <w:rPr>
                          <w:rFonts w:cstheme="minorHAnsi"/>
                          <w:sz w:val="32"/>
                          <w:szCs w:val="32"/>
                        </w:rPr>
                        <w:t>2028</w:t>
                      </w:r>
                      <w:r w:rsidRPr="00914758">
                        <w:rPr>
                          <w:rFonts w:cstheme="minorHAnsi"/>
                          <w:sz w:val="32"/>
                          <w:szCs w:val="32"/>
                        </w:rPr>
                        <w:t>. GADAM</w:t>
                      </w:r>
                      <w:r w:rsidR="00467F7C">
                        <w:rPr>
                          <w:rFonts w:cstheme="minorHAnsi"/>
                          <w:sz w:val="32"/>
                          <w:szCs w:val="32"/>
                        </w:rPr>
                        <w:t>*</w:t>
                      </w:r>
                      <w:r>
                        <w:rPr>
                          <w:rFonts w:cstheme="minorHAnsi"/>
                          <w:sz w:val="32"/>
                          <w:szCs w:val="32"/>
                        </w:rPr>
                        <w:t xml:space="preserve"> </w:t>
                      </w:r>
                      <w:r w:rsidRPr="00E80F7E">
                        <w:rPr>
                          <w:rFonts w:cstheme="minorHAnsi"/>
                          <w:sz w:val="32"/>
                          <w:szCs w:val="32"/>
                        </w:rPr>
                        <w:t xml:space="preserve">1.REDAKCIJAS </w:t>
                      </w:r>
                    </w:p>
                    <w:p w14:paraId="2C44B36A" w14:textId="767452C0" w:rsidR="009F183C" w:rsidRDefault="00914758" w:rsidP="00C34D19">
                      <w:pPr>
                        <w:jc w:val="center"/>
                        <w:rPr>
                          <w:rFonts w:cstheme="minorHAnsi"/>
                          <w:sz w:val="32"/>
                          <w:szCs w:val="32"/>
                        </w:rPr>
                      </w:pPr>
                      <w:r w:rsidRPr="00E80F7E">
                        <w:rPr>
                          <w:rFonts w:cstheme="minorHAnsi"/>
                          <w:sz w:val="32"/>
                          <w:szCs w:val="32"/>
                        </w:rPr>
                        <w:t>PUBLISKĀ</w:t>
                      </w:r>
                      <w:r w:rsidR="00D11F46">
                        <w:rPr>
                          <w:rFonts w:cstheme="minorHAnsi"/>
                          <w:sz w:val="32"/>
                          <w:szCs w:val="32"/>
                        </w:rPr>
                        <w:t>S</w:t>
                      </w:r>
                      <w:r w:rsidRPr="00E80F7E">
                        <w:rPr>
                          <w:rFonts w:cstheme="minorHAnsi"/>
                          <w:sz w:val="32"/>
                          <w:szCs w:val="32"/>
                        </w:rPr>
                        <w:t xml:space="preserve"> APSPRIEŠANAS REZULTĀTIEM</w:t>
                      </w:r>
                    </w:p>
                    <w:p w14:paraId="7320F51B" w14:textId="7BD31F7F" w:rsidR="00451D18" w:rsidRPr="00451D18" w:rsidRDefault="00451D18" w:rsidP="00C34D19">
                      <w:pPr>
                        <w:jc w:val="center"/>
                        <w:rPr>
                          <w:rFonts w:cstheme="minorHAnsi"/>
                          <w:color w:val="FF0000"/>
                          <w:sz w:val="32"/>
                          <w:szCs w:val="32"/>
                        </w:rPr>
                      </w:pPr>
                    </w:p>
                  </w:txbxContent>
                </v:textbox>
                <w10:wrap type="square"/>
              </v:shape>
            </w:pict>
          </mc:Fallback>
        </mc:AlternateContent>
      </w:r>
    </w:p>
    <w:p w14:paraId="347EFE6A" w14:textId="0D92CC39" w:rsidR="00D6146C" w:rsidRPr="00E52839" w:rsidRDefault="00D6146C" w:rsidP="00D6146C">
      <w:pPr>
        <w:rPr>
          <w:rFonts w:cstheme="minorHAnsi"/>
        </w:rPr>
      </w:pPr>
    </w:p>
    <w:p w14:paraId="305B1F4A" w14:textId="092459DE" w:rsidR="00D6146C" w:rsidRPr="00E52839" w:rsidRDefault="00D6146C" w:rsidP="00D6146C">
      <w:pPr>
        <w:rPr>
          <w:rFonts w:cstheme="minorHAnsi"/>
        </w:rPr>
      </w:pPr>
    </w:p>
    <w:p w14:paraId="52984CC0" w14:textId="77777777" w:rsidR="00467F7C" w:rsidRPr="00E52839" w:rsidRDefault="00467F7C" w:rsidP="00D6146C">
      <w:pPr>
        <w:rPr>
          <w:rFonts w:cstheme="minorHAnsi"/>
        </w:rPr>
      </w:pPr>
    </w:p>
    <w:p w14:paraId="5C510FC0" w14:textId="129DADAA" w:rsidR="00D6146C" w:rsidRPr="00E52839" w:rsidRDefault="00D6146C" w:rsidP="00D6146C">
      <w:pPr>
        <w:rPr>
          <w:rFonts w:cstheme="minorHAnsi"/>
        </w:rPr>
      </w:pPr>
    </w:p>
    <w:p w14:paraId="43F571D6" w14:textId="77777777" w:rsidR="00467F7C" w:rsidRPr="00E52839" w:rsidRDefault="00467F7C" w:rsidP="00D11F46">
      <w:pPr>
        <w:jc w:val="both"/>
        <w:rPr>
          <w:rFonts w:cstheme="minorHAnsi"/>
          <w:sz w:val="16"/>
          <w:szCs w:val="16"/>
        </w:rPr>
      </w:pPr>
    </w:p>
    <w:p w14:paraId="39D17043" w14:textId="79466684" w:rsidR="00F535A5" w:rsidRPr="00E52839" w:rsidRDefault="0071202C" w:rsidP="00F535A5">
      <w:pPr>
        <w:ind w:right="-630"/>
        <w:jc w:val="both"/>
        <w:rPr>
          <w:rFonts w:cstheme="minorHAnsi"/>
          <w:b/>
          <w:bCs/>
          <w:color w:val="000000" w:themeColor="text1"/>
          <w:sz w:val="32"/>
          <w:szCs w:val="32"/>
        </w:rPr>
      </w:pPr>
      <w:r w:rsidRPr="00E52839">
        <w:rPr>
          <w:rFonts w:cstheme="minorHAnsi"/>
          <w:sz w:val="16"/>
          <w:szCs w:val="16"/>
        </w:rPr>
        <w:t>*</w:t>
      </w:r>
      <w:r w:rsidR="00CE4A36" w:rsidRPr="00E52839">
        <w:rPr>
          <w:rFonts w:cstheme="minorHAnsi"/>
          <w:sz w:val="16"/>
          <w:szCs w:val="16"/>
        </w:rPr>
        <w:t xml:space="preserve"> </w:t>
      </w:r>
      <w:r w:rsidR="00F535A5" w:rsidRPr="00E52839">
        <w:rPr>
          <w:rFonts w:cstheme="minorHAnsi"/>
          <w:sz w:val="16"/>
          <w:szCs w:val="16"/>
        </w:rPr>
        <w:t>T</w:t>
      </w:r>
      <w:r w:rsidR="00467F7C" w:rsidRPr="00E52839">
        <w:rPr>
          <w:rFonts w:cstheme="minorHAnsi"/>
          <w:sz w:val="16"/>
          <w:szCs w:val="16"/>
        </w:rPr>
        <w:t>ā</w:t>
      </w:r>
      <w:r w:rsidR="00F535A5" w:rsidRPr="00E52839">
        <w:rPr>
          <w:rFonts w:cstheme="minorHAnsi"/>
          <w:sz w:val="16"/>
          <w:szCs w:val="16"/>
        </w:rPr>
        <w:t xml:space="preserve"> kā</w:t>
      </w:r>
      <w:r w:rsidR="00467F7C" w:rsidRPr="00E52839">
        <w:rPr>
          <w:rFonts w:cstheme="minorHAnsi"/>
          <w:sz w:val="16"/>
          <w:szCs w:val="16"/>
        </w:rPr>
        <w:t xml:space="preserve"> </w:t>
      </w:r>
      <w:r w:rsidR="00F535A5" w:rsidRPr="00E52839">
        <w:rPr>
          <w:rFonts w:cstheme="minorHAnsi"/>
          <w:sz w:val="16"/>
          <w:szCs w:val="16"/>
        </w:rPr>
        <w:t xml:space="preserve">publiskā apspriešana </w:t>
      </w:r>
      <w:r w:rsidR="00467F7C" w:rsidRPr="00E52839">
        <w:rPr>
          <w:rFonts w:cstheme="minorHAnsi"/>
          <w:sz w:val="16"/>
          <w:szCs w:val="16"/>
        </w:rPr>
        <w:t xml:space="preserve">noritēja 2021.gada nogalē, Madonas novada ilgtspējīgas attīstības stratēģijas periods </w:t>
      </w:r>
      <w:r w:rsidR="00F535A5" w:rsidRPr="00E52839">
        <w:rPr>
          <w:rFonts w:cstheme="minorHAnsi"/>
          <w:sz w:val="16"/>
          <w:szCs w:val="16"/>
        </w:rPr>
        <w:t xml:space="preserve">publiskās apspriešanas laikā </w:t>
      </w:r>
      <w:r w:rsidR="00467F7C" w:rsidRPr="00E52839">
        <w:rPr>
          <w:rFonts w:cstheme="minorHAnsi"/>
          <w:sz w:val="16"/>
          <w:szCs w:val="16"/>
        </w:rPr>
        <w:t>bija no 2021. – 2035.gadam</w:t>
      </w:r>
      <w:r w:rsidR="00D11F46" w:rsidRPr="00E52839">
        <w:rPr>
          <w:rFonts w:cstheme="minorHAnsi"/>
          <w:sz w:val="16"/>
          <w:szCs w:val="16"/>
        </w:rPr>
        <w:t xml:space="preserve">, savukārt, </w:t>
      </w:r>
      <w:r w:rsidR="00467F7C" w:rsidRPr="00E52839">
        <w:rPr>
          <w:rFonts w:cstheme="minorHAnsi"/>
          <w:sz w:val="16"/>
          <w:szCs w:val="16"/>
        </w:rPr>
        <w:t xml:space="preserve">attīstības programmas </w:t>
      </w:r>
      <w:r w:rsidR="002E2474" w:rsidRPr="00E52839">
        <w:rPr>
          <w:rFonts w:cstheme="minorHAnsi"/>
          <w:sz w:val="16"/>
          <w:szCs w:val="16"/>
        </w:rPr>
        <w:t xml:space="preserve"> - </w:t>
      </w:r>
      <w:r w:rsidR="00467F7C" w:rsidRPr="00E52839">
        <w:rPr>
          <w:rFonts w:cstheme="minorHAnsi"/>
          <w:sz w:val="16"/>
          <w:szCs w:val="16"/>
        </w:rPr>
        <w:t>2021. – 2027.gadam</w:t>
      </w:r>
      <w:r w:rsidR="00F535A5" w:rsidRPr="00E52839">
        <w:rPr>
          <w:rFonts w:cstheme="minorHAnsi"/>
          <w:sz w:val="16"/>
          <w:szCs w:val="16"/>
        </w:rPr>
        <w:t>. Turpinot darbu pie Ziņojuma sagatavošanas tiek lietots aktuālais laika periods, t.i. termiņš no 2022.gada.</w:t>
      </w:r>
      <w:r w:rsidR="00F535A5" w:rsidRPr="00E52839">
        <w:rPr>
          <w:rFonts w:cstheme="minorHAnsi"/>
          <w:b/>
          <w:bCs/>
          <w:color w:val="000000" w:themeColor="text1"/>
          <w:sz w:val="32"/>
          <w:szCs w:val="32"/>
        </w:rPr>
        <w:br w:type="page"/>
      </w:r>
    </w:p>
    <w:p w14:paraId="15A1C0C1" w14:textId="7641150C" w:rsidR="00D6146C" w:rsidRPr="00E52839" w:rsidRDefault="00D6146C" w:rsidP="00D6146C">
      <w:pPr>
        <w:jc w:val="center"/>
        <w:rPr>
          <w:rFonts w:cstheme="minorHAnsi"/>
          <w:b/>
          <w:bCs/>
          <w:color w:val="000000" w:themeColor="text1"/>
          <w:sz w:val="32"/>
          <w:szCs w:val="32"/>
        </w:rPr>
      </w:pPr>
      <w:r w:rsidRPr="00E52839">
        <w:rPr>
          <w:rFonts w:cstheme="minorHAnsi"/>
          <w:b/>
          <w:bCs/>
          <w:color w:val="000000" w:themeColor="text1"/>
          <w:sz w:val="32"/>
          <w:szCs w:val="32"/>
        </w:rPr>
        <w:lastRenderedPageBreak/>
        <w:t>ZIŅOJUMA SATURS</w:t>
      </w:r>
    </w:p>
    <w:p w14:paraId="0D2023F7" w14:textId="44B3F112" w:rsidR="009927DA" w:rsidRPr="00E52839" w:rsidRDefault="00E80F7E" w:rsidP="009927DA">
      <w:pPr>
        <w:pStyle w:val="Sarakstarindkopa"/>
        <w:numPr>
          <w:ilvl w:val="0"/>
          <w:numId w:val="1"/>
        </w:numPr>
        <w:tabs>
          <w:tab w:val="left" w:pos="5400"/>
        </w:tabs>
        <w:spacing w:before="360"/>
        <w:ind w:left="446"/>
        <w:jc w:val="both"/>
        <w:rPr>
          <w:rFonts w:cstheme="minorHAnsi"/>
          <w:sz w:val="24"/>
          <w:szCs w:val="24"/>
        </w:rPr>
      </w:pPr>
      <w:bookmarkStart w:id="0" w:name="_Hlk94980983"/>
      <w:r w:rsidRPr="00E52839">
        <w:rPr>
          <w:rFonts w:cstheme="minorHAnsi"/>
          <w:sz w:val="24"/>
          <w:szCs w:val="24"/>
        </w:rPr>
        <w:t>VISPĀRĒJA INFORMĀCIJA PAR MADONAS NOVADA ILGTSPĒJĪGAS ATTĪSTĪBAS STRATĒĢIJAS UN ATTĪSTĪBAS PROGRAMMAS 1.REDAKCIJAS PUBLISKO APSPRIEŠANU</w:t>
      </w:r>
      <w:bookmarkEnd w:id="0"/>
    </w:p>
    <w:p w14:paraId="0A87A203" w14:textId="77777777" w:rsidR="009927DA" w:rsidRPr="00E52839" w:rsidRDefault="009927DA" w:rsidP="009927DA">
      <w:pPr>
        <w:pStyle w:val="Sarakstarindkopa"/>
        <w:tabs>
          <w:tab w:val="left" w:pos="5400"/>
        </w:tabs>
        <w:spacing w:before="360"/>
        <w:ind w:left="446"/>
        <w:jc w:val="both"/>
        <w:rPr>
          <w:rFonts w:cstheme="minorHAnsi"/>
          <w:sz w:val="16"/>
          <w:szCs w:val="16"/>
        </w:rPr>
      </w:pPr>
    </w:p>
    <w:p w14:paraId="06AE9F83" w14:textId="6EB6F4C2" w:rsidR="009927DA" w:rsidRPr="00E52839" w:rsidRDefault="009927DA" w:rsidP="009927DA">
      <w:pPr>
        <w:pStyle w:val="Sarakstarindkopa"/>
        <w:numPr>
          <w:ilvl w:val="0"/>
          <w:numId w:val="1"/>
        </w:numPr>
        <w:tabs>
          <w:tab w:val="left" w:pos="5400"/>
        </w:tabs>
        <w:spacing w:before="360"/>
        <w:ind w:left="446"/>
        <w:jc w:val="both"/>
        <w:rPr>
          <w:rFonts w:cstheme="minorHAnsi"/>
          <w:sz w:val="24"/>
          <w:szCs w:val="24"/>
        </w:rPr>
      </w:pPr>
      <w:bookmarkStart w:id="1" w:name="_Hlk95052587"/>
      <w:r w:rsidRPr="00E52839">
        <w:rPr>
          <w:rFonts w:cstheme="minorHAnsi"/>
          <w:sz w:val="24"/>
          <w:szCs w:val="24"/>
        </w:rPr>
        <w:t>VIDZEMES PLĀNOŠANAS REĢIONA ATZINUMĀ NORĀDĪTAIS ATTIECĪBĀ UZ MADONAS NOVADA ILGTSPĒJĪGAS ATTĪSTĪBAS STRATĒĢIJU UN MADONAS NOVADA PAŠVALDĪBAS KOMENTĀRI PAR TO</w:t>
      </w:r>
    </w:p>
    <w:bookmarkEnd w:id="1"/>
    <w:p w14:paraId="177ACE8F" w14:textId="77777777" w:rsidR="009927DA" w:rsidRPr="00E52839" w:rsidRDefault="009927DA" w:rsidP="009927DA">
      <w:pPr>
        <w:pStyle w:val="Sarakstarindkopa"/>
        <w:tabs>
          <w:tab w:val="left" w:pos="5400"/>
        </w:tabs>
        <w:spacing w:before="360"/>
        <w:ind w:left="446"/>
        <w:jc w:val="both"/>
        <w:rPr>
          <w:rFonts w:cstheme="minorHAnsi"/>
          <w:sz w:val="16"/>
          <w:szCs w:val="16"/>
        </w:rPr>
      </w:pPr>
    </w:p>
    <w:p w14:paraId="7BE746E1" w14:textId="1C09E554" w:rsidR="009927DA" w:rsidRPr="00E52839" w:rsidRDefault="009927DA" w:rsidP="009927DA">
      <w:pPr>
        <w:pStyle w:val="Sarakstarindkopa"/>
        <w:numPr>
          <w:ilvl w:val="0"/>
          <w:numId w:val="1"/>
        </w:numPr>
        <w:tabs>
          <w:tab w:val="left" w:pos="5400"/>
        </w:tabs>
        <w:spacing w:before="360"/>
        <w:ind w:left="446"/>
        <w:jc w:val="both"/>
        <w:rPr>
          <w:rFonts w:cstheme="minorHAnsi"/>
          <w:sz w:val="24"/>
          <w:szCs w:val="24"/>
        </w:rPr>
      </w:pPr>
      <w:bookmarkStart w:id="2" w:name="_Hlk101431301"/>
      <w:r w:rsidRPr="00E52839">
        <w:rPr>
          <w:rFonts w:cstheme="minorHAnsi"/>
          <w:sz w:val="24"/>
          <w:szCs w:val="24"/>
        </w:rPr>
        <w:t xml:space="preserve">VIDZEMES PLĀNOŠANAS REĢIONA ATZINUMĀ NORĀDĪTAIS ATTIECĪBĀ UZ MADONAS NOVADA ATTĪSTĪBAS </w:t>
      </w:r>
      <w:r w:rsidR="00473A43" w:rsidRPr="00E52839">
        <w:rPr>
          <w:rFonts w:cstheme="minorHAnsi"/>
          <w:sz w:val="24"/>
          <w:szCs w:val="24"/>
        </w:rPr>
        <w:t>PROGRAMMU</w:t>
      </w:r>
      <w:r w:rsidRPr="00E52839">
        <w:rPr>
          <w:rFonts w:cstheme="minorHAnsi"/>
          <w:sz w:val="24"/>
          <w:szCs w:val="24"/>
        </w:rPr>
        <w:t xml:space="preserve"> UN MADONAS NOVADA PAŠVALDĪBAS KOMENTĀRI PAR TO</w:t>
      </w:r>
    </w:p>
    <w:bookmarkEnd w:id="2"/>
    <w:p w14:paraId="72973273" w14:textId="77777777" w:rsidR="009927DA" w:rsidRPr="00E52839" w:rsidRDefault="009927DA" w:rsidP="009927DA">
      <w:pPr>
        <w:pStyle w:val="Sarakstarindkopa"/>
        <w:rPr>
          <w:rFonts w:cstheme="minorHAnsi"/>
          <w:sz w:val="16"/>
          <w:szCs w:val="16"/>
        </w:rPr>
      </w:pPr>
    </w:p>
    <w:p w14:paraId="60DD7D71" w14:textId="120F9C2E" w:rsidR="002921E9" w:rsidRPr="00E52839" w:rsidRDefault="00E80F7E" w:rsidP="007F71F6">
      <w:pPr>
        <w:pStyle w:val="Sarakstarindkopa"/>
        <w:numPr>
          <w:ilvl w:val="0"/>
          <w:numId w:val="1"/>
        </w:numPr>
        <w:tabs>
          <w:tab w:val="left" w:pos="5400"/>
        </w:tabs>
        <w:spacing w:before="120"/>
        <w:ind w:left="446"/>
        <w:contextualSpacing w:val="0"/>
        <w:jc w:val="both"/>
        <w:rPr>
          <w:rFonts w:cstheme="minorHAnsi"/>
          <w:sz w:val="24"/>
          <w:szCs w:val="24"/>
        </w:rPr>
      </w:pPr>
      <w:r w:rsidRPr="00E52839">
        <w:rPr>
          <w:rFonts w:cstheme="minorHAnsi"/>
          <w:sz w:val="24"/>
          <w:szCs w:val="24"/>
        </w:rPr>
        <w:t xml:space="preserve">PUBLISKĀS APSRIEŠANAS LAIKĀ </w:t>
      </w:r>
      <w:r w:rsidR="007D4E75" w:rsidRPr="00E52839">
        <w:rPr>
          <w:rFonts w:cstheme="minorHAnsi"/>
          <w:sz w:val="24"/>
          <w:szCs w:val="24"/>
        </w:rPr>
        <w:t xml:space="preserve">RAKSTISKI </w:t>
      </w:r>
      <w:r w:rsidRPr="00E52839">
        <w:rPr>
          <w:rFonts w:cstheme="minorHAnsi"/>
          <w:sz w:val="24"/>
          <w:szCs w:val="24"/>
        </w:rPr>
        <w:t>SAŅEMTIE SABIEDRĪBAS PRIEKŠLIKUMI</w:t>
      </w:r>
      <w:r w:rsidR="007D4E75" w:rsidRPr="00E52839">
        <w:rPr>
          <w:rFonts w:cstheme="minorHAnsi"/>
          <w:sz w:val="24"/>
          <w:szCs w:val="24"/>
        </w:rPr>
        <w:t xml:space="preserve"> UN PAŠVALDĪBAS </w:t>
      </w:r>
      <w:r w:rsidR="00975C5C" w:rsidRPr="00E52839">
        <w:rPr>
          <w:rFonts w:cstheme="minorHAnsi"/>
          <w:sz w:val="24"/>
          <w:szCs w:val="24"/>
        </w:rPr>
        <w:t>KOMENTĀRI</w:t>
      </w:r>
      <w:r w:rsidR="007D4E75" w:rsidRPr="00E52839">
        <w:rPr>
          <w:rFonts w:cstheme="minorHAnsi"/>
          <w:sz w:val="24"/>
          <w:szCs w:val="24"/>
        </w:rPr>
        <w:t xml:space="preserve"> PAR TO ŅEMŠANU VĒRĀ VAI NĒ</w:t>
      </w:r>
    </w:p>
    <w:p w14:paraId="45B8B7B0" w14:textId="46D005EE" w:rsidR="001C4C31" w:rsidRPr="00E52839" w:rsidRDefault="00E80F7E" w:rsidP="007F71F6">
      <w:pPr>
        <w:tabs>
          <w:tab w:val="left" w:pos="5400"/>
        </w:tabs>
        <w:spacing w:after="0"/>
        <w:ind w:left="720"/>
        <w:jc w:val="both"/>
        <w:rPr>
          <w:rFonts w:cstheme="minorHAnsi"/>
          <w:sz w:val="24"/>
          <w:szCs w:val="24"/>
        </w:rPr>
      </w:pPr>
      <w:r w:rsidRPr="00E52839">
        <w:rPr>
          <w:rFonts w:cstheme="minorHAnsi"/>
          <w:sz w:val="24"/>
          <w:szCs w:val="24"/>
        </w:rPr>
        <w:t xml:space="preserve">4.1. </w:t>
      </w:r>
      <w:bookmarkStart w:id="3" w:name="_Hlk95004530"/>
      <w:r w:rsidRPr="00E52839">
        <w:rPr>
          <w:rFonts w:cstheme="minorHAnsi"/>
          <w:sz w:val="24"/>
          <w:szCs w:val="24"/>
        </w:rPr>
        <w:t xml:space="preserve">Cesvaines vidusskolas direktora </w:t>
      </w:r>
      <w:r w:rsidR="007D4E75" w:rsidRPr="00E52839">
        <w:rPr>
          <w:rFonts w:cstheme="minorHAnsi"/>
          <w:sz w:val="24"/>
          <w:szCs w:val="24"/>
        </w:rPr>
        <w:t xml:space="preserve">Didža </w:t>
      </w:r>
      <w:proofErr w:type="spellStart"/>
      <w:r w:rsidR="005221EE" w:rsidRPr="00E52839">
        <w:rPr>
          <w:rFonts w:cstheme="minorHAnsi"/>
          <w:sz w:val="24"/>
          <w:szCs w:val="24"/>
        </w:rPr>
        <w:t>Bauņa</w:t>
      </w:r>
      <w:proofErr w:type="spellEnd"/>
      <w:r w:rsidR="007D4E75" w:rsidRPr="00E52839">
        <w:rPr>
          <w:rFonts w:cstheme="minorHAnsi"/>
          <w:sz w:val="24"/>
          <w:szCs w:val="24"/>
        </w:rPr>
        <w:t xml:space="preserve"> priekšlikumi</w:t>
      </w:r>
      <w:bookmarkEnd w:id="3"/>
    </w:p>
    <w:p w14:paraId="024BC90F" w14:textId="7AF5E70C" w:rsidR="007D4E75" w:rsidRPr="00E52839" w:rsidRDefault="001C4C31" w:rsidP="00BA2839">
      <w:pPr>
        <w:tabs>
          <w:tab w:val="left" w:pos="5400"/>
        </w:tabs>
        <w:spacing w:after="0"/>
        <w:ind w:left="720"/>
        <w:jc w:val="both"/>
        <w:rPr>
          <w:rFonts w:cstheme="minorHAnsi"/>
          <w:sz w:val="24"/>
          <w:szCs w:val="24"/>
        </w:rPr>
      </w:pPr>
      <w:r w:rsidRPr="00E52839">
        <w:rPr>
          <w:rFonts w:cstheme="minorHAnsi"/>
          <w:sz w:val="24"/>
          <w:szCs w:val="24"/>
        </w:rPr>
        <w:t xml:space="preserve">4.2. </w:t>
      </w:r>
      <w:r w:rsidR="007D4E75" w:rsidRPr="00E52839">
        <w:rPr>
          <w:rFonts w:cstheme="minorHAnsi"/>
          <w:sz w:val="24"/>
          <w:szCs w:val="24"/>
        </w:rPr>
        <w:t>Vestienas nepilna laika iedzīvotāja</w:t>
      </w:r>
      <w:r w:rsidRPr="00E52839">
        <w:rPr>
          <w:rFonts w:cstheme="minorHAnsi"/>
          <w:sz w:val="24"/>
          <w:szCs w:val="24"/>
        </w:rPr>
        <w:t>s</w:t>
      </w:r>
      <w:r w:rsidR="007D4E75" w:rsidRPr="00E52839">
        <w:rPr>
          <w:rFonts w:cstheme="minorHAnsi"/>
          <w:sz w:val="24"/>
          <w:szCs w:val="24"/>
        </w:rPr>
        <w:t xml:space="preserve"> G</w:t>
      </w:r>
      <w:r w:rsidRPr="00E52839">
        <w:rPr>
          <w:rFonts w:cstheme="minorHAnsi"/>
          <w:sz w:val="24"/>
          <w:szCs w:val="24"/>
        </w:rPr>
        <w:t xml:space="preserve">untas </w:t>
      </w:r>
      <w:proofErr w:type="spellStart"/>
      <w:r w:rsidR="007D4E75" w:rsidRPr="00E52839">
        <w:rPr>
          <w:rFonts w:cstheme="minorHAnsi"/>
          <w:sz w:val="24"/>
          <w:szCs w:val="24"/>
        </w:rPr>
        <w:t>Lukstiņa</w:t>
      </w:r>
      <w:r w:rsidRPr="00E52839">
        <w:rPr>
          <w:rFonts w:cstheme="minorHAnsi"/>
          <w:sz w:val="24"/>
          <w:szCs w:val="24"/>
        </w:rPr>
        <w:t>s</w:t>
      </w:r>
      <w:proofErr w:type="spellEnd"/>
      <w:r w:rsidRPr="00E52839">
        <w:rPr>
          <w:rFonts w:cstheme="minorHAnsi"/>
          <w:sz w:val="24"/>
          <w:szCs w:val="24"/>
        </w:rPr>
        <w:t xml:space="preserve"> priekšlikumi</w:t>
      </w:r>
    </w:p>
    <w:p w14:paraId="63D0A8DD" w14:textId="6E6C367D" w:rsidR="007D4E75" w:rsidRPr="00E52839" w:rsidRDefault="007E7DC7" w:rsidP="00BA2839">
      <w:pPr>
        <w:tabs>
          <w:tab w:val="left" w:pos="5400"/>
        </w:tabs>
        <w:spacing w:after="0"/>
        <w:ind w:left="720"/>
        <w:jc w:val="both"/>
        <w:rPr>
          <w:rFonts w:cstheme="minorHAnsi"/>
          <w:sz w:val="24"/>
          <w:szCs w:val="24"/>
        </w:rPr>
      </w:pPr>
      <w:r w:rsidRPr="00E52839">
        <w:rPr>
          <w:rFonts w:cstheme="minorHAnsi"/>
          <w:sz w:val="24"/>
          <w:szCs w:val="24"/>
        </w:rPr>
        <w:t xml:space="preserve">4.3. </w:t>
      </w:r>
      <w:r w:rsidR="007D4E75" w:rsidRPr="00E52839">
        <w:rPr>
          <w:rFonts w:cstheme="minorHAnsi"/>
          <w:sz w:val="24"/>
          <w:szCs w:val="24"/>
        </w:rPr>
        <w:t>Jumurdas bibliotēkas bibliotekāre</w:t>
      </w:r>
      <w:r w:rsidR="001C4C31" w:rsidRPr="00E52839">
        <w:rPr>
          <w:rFonts w:cstheme="minorHAnsi"/>
          <w:sz w:val="24"/>
          <w:szCs w:val="24"/>
        </w:rPr>
        <w:t>s</w:t>
      </w:r>
      <w:r w:rsidR="007D4E75" w:rsidRPr="00E52839">
        <w:rPr>
          <w:rFonts w:cstheme="minorHAnsi"/>
          <w:sz w:val="24"/>
          <w:szCs w:val="24"/>
        </w:rPr>
        <w:t xml:space="preserve"> Agita</w:t>
      </w:r>
      <w:r w:rsidR="001C4C31" w:rsidRPr="00E52839">
        <w:rPr>
          <w:rFonts w:cstheme="minorHAnsi"/>
          <w:sz w:val="24"/>
          <w:szCs w:val="24"/>
        </w:rPr>
        <w:t>s</w:t>
      </w:r>
      <w:r w:rsidR="007D4E75" w:rsidRPr="00E52839">
        <w:rPr>
          <w:rFonts w:cstheme="minorHAnsi"/>
          <w:sz w:val="24"/>
          <w:szCs w:val="24"/>
        </w:rPr>
        <w:t xml:space="preserve"> </w:t>
      </w:r>
      <w:proofErr w:type="spellStart"/>
      <w:r w:rsidR="007D4E75" w:rsidRPr="00E52839">
        <w:rPr>
          <w:rFonts w:cstheme="minorHAnsi"/>
          <w:sz w:val="24"/>
          <w:szCs w:val="24"/>
        </w:rPr>
        <w:t>Opincāne</w:t>
      </w:r>
      <w:r w:rsidR="001C4C31" w:rsidRPr="00E52839">
        <w:rPr>
          <w:rFonts w:cstheme="minorHAnsi"/>
          <w:sz w:val="24"/>
          <w:szCs w:val="24"/>
        </w:rPr>
        <w:t>s</w:t>
      </w:r>
      <w:proofErr w:type="spellEnd"/>
      <w:r w:rsidR="001C4C31" w:rsidRPr="00E52839">
        <w:rPr>
          <w:rFonts w:cstheme="minorHAnsi"/>
          <w:sz w:val="24"/>
          <w:szCs w:val="24"/>
        </w:rPr>
        <w:t xml:space="preserve"> </w:t>
      </w:r>
      <w:r w:rsidRPr="00E52839">
        <w:rPr>
          <w:rFonts w:cstheme="minorHAnsi"/>
          <w:sz w:val="24"/>
          <w:szCs w:val="24"/>
        </w:rPr>
        <w:t>priekšlikumi</w:t>
      </w:r>
    </w:p>
    <w:p w14:paraId="5AFBE2CF" w14:textId="56531D54" w:rsidR="007D4E75" w:rsidRPr="00E52839" w:rsidRDefault="007E7DC7" w:rsidP="00BA2839">
      <w:pPr>
        <w:tabs>
          <w:tab w:val="left" w:pos="5400"/>
        </w:tabs>
        <w:spacing w:after="0"/>
        <w:ind w:left="720"/>
        <w:jc w:val="both"/>
        <w:rPr>
          <w:rFonts w:cstheme="minorHAnsi"/>
          <w:sz w:val="24"/>
          <w:szCs w:val="24"/>
        </w:rPr>
      </w:pPr>
      <w:r w:rsidRPr="00E52839">
        <w:rPr>
          <w:rFonts w:cstheme="minorHAnsi"/>
          <w:sz w:val="24"/>
          <w:szCs w:val="24"/>
        </w:rPr>
        <w:t xml:space="preserve">4.4. </w:t>
      </w:r>
      <w:bookmarkStart w:id="4" w:name="_Hlk95055130"/>
      <w:r w:rsidR="007D4E75" w:rsidRPr="00E52839">
        <w:rPr>
          <w:rFonts w:cstheme="minorHAnsi"/>
          <w:sz w:val="24"/>
          <w:szCs w:val="24"/>
        </w:rPr>
        <w:t xml:space="preserve">Ērgļu </w:t>
      </w:r>
      <w:r w:rsidR="001C4C31" w:rsidRPr="00E52839">
        <w:rPr>
          <w:rFonts w:cstheme="minorHAnsi"/>
          <w:sz w:val="24"/>
          <w:szCs w:val="24"/>
        </w:rPr>
        <w:t>ciema</w:t>
      </w:r>
      <w:r w:rsidR="007D4E75" w:rsidRPr="00E52839">
        <w:rPr>
          <w:rFonts w:cstheme="minorHAnsi"/>
          <w:sz w:val="24"/>
          <w:szCs w:val="24"/>
        </w:rPr>
        <w:t xml:space="preserve"> iedzīvotāj</w:t>
      </w:r>
      <w:r w:rsidR="001C4C31" w:rsidRPr="00E52839">
        <w:rPr>
          <w:rFonts w:cstheme="minorHAnsi"/>
          <w:sz w:val="24"/>
          <w:szCs w:val="24"/>
        </w:rPr>
        <w:t xml:space="preserve">a </w:t>
      </w:r>
      <w:r w:rsidR="007D4E75" w:rsidRPr="00E52839">
        <w:rPr>
          <w:rFonts w:cstheme="minorHAnsi"/>
          <w:sz w:val="24"/>
          <w:szCs w:val="24"/>
        </w:rPr>
        <w:t>Jur</w:t>
      </w:r>
      <w:r w:rsidR="001C4C31" w:rsidRPr="00E52839">
        <w:rPr>
          <w:rFonts w:cstheme="minorHAnsi"/>
          <w:sz w:val="24"/>
          <w:szCs w:val="24"/>
        </w:rPr>
        <w:t>a</w:t>
      </w:r>
      <w:r w:rsidR="007D4E75" w:rsidRPr="00E52839">
        <w:rPr>
          <w:rFonts w:cstheme="minorHAnsi"/>
          <w:sz w:val="24"/>
          <w:szCs w:val="24"/>
        </w:rPr>
        <w:t xml:space="preserve"> Aperān</w:t>
      </w:r>
      <w:r w:rsidR="001C4C31" w:rsidRPr="00E52839">
        <w:rPr>
          <w:rFonts w:cstheme="minorHAnsi"/>
          <w:sz w:val="24"/>
          <w:szCs w:val="24"/>
        </w:rPr>
        <w:t>a</w:t>
      </w:r>
      <w:r w:rsidRPr="00E52839">
        <w:rPr>
          <w:rFonts w:cstheme="minorHAnsi"/>
          <w:sz w:val="24"/>
          <w:szCs w:val="24"/>
        </w:rPr>
        <w:t xml:space="preserve"> priekšlikumi</w:t>
      </w:r>
    </w:p>
    <w:bookmarkEnd w:id="4"/>
    <w:p w14:paraId="3CF1CEE7" w14:textId="000D7076" w:rsidR="007D4E75" w:rsidRPr="00E52839" w:rsidRDefault="007E7DC7" w:rsidP="00BA2839">
      <w:pPr>
        <w:tabs>
          <w:tab w:val="left" w:pos="5400"/>
        </w:tabs>
        <w:spacing w:after="0"/>
        <w:ind w:left="720"/>
        <w:jc w:val="both"/>
        <w:rPr>
          <w:rFonts w:cstheme="minorHAnsi"/>
          <w:sz w:val="24"/>
          <w:szCs w:val="24"/>
        </w:rPr>
      </w:pPr>
      <w:r w:rsidRPr="00E52839">
        <w:rPr>
          <w:rFonts w:cstheme="minorHAnsi"/>
          <w:sz w:val="24"/>
          <w:szCs w:val="24"/>
        </w:rPr>
        <w:t xml:space="preserve">4.5. </w:t>
      </w:r>
      <w:r w:rsidR="001C4C31" w:rsidRPr="00E52839">
        <w:rPr>
          <w:rFonts w:cstheme="minorHAnsi"/>
          <w:sz w:val="24"/>
          <w:szCs w:val="24"/>
        </w:rPr>
        <w:t xml:space="preserve">Uzņēmēja un ģimenes saimniecības veidotāja Ļaudonas pagastā </w:t>
      </w:r>
      <w:r w:rsidR="007D4E75" w:rsidRPr="00E52839">
        <w:rPr>
          <w:rFonts w:cstheme="minorHAnsi"/>
          <w:sz w:val="24"/>
          <w:szCs w:val="24"/>
        </w:rPr>
        <w:t>Kaspar</w:t>
      </w:r>
      <w:r w:rsidR="001C4C31" w:rsidRPr="00E52839">
        <w:rPr>
          <w:rFonts w:cstheme="minorHAnsi"/>
          <w:sz w:val="24"/>
          <w:szCs w:val="24"/>
        </w:rPr>
        <w:t>a</w:t>
      </w:r>
      <w:r w:rsidR="007D4E75" w:rsidRPr="00E52839">
        <w:rPr>
          <w:rFonts w:cstheme="minorHAnsi"/>
          <w:sz w:val="24"/>
          <w:szCs w:val="24"/>
        </w:rPr>
        <w:t xml:space="preserve"> </w:t>
      </w:r>
      <w:proofErr w:type="spellStart"/>
      <w:r w:rsidR="007D4E75" w:rsidRPr="00E52839">
        <w:rPr>
          <w:rFonts w:cstheme="minorHAnsi"/>
          <w:sz w:val="24"/>
          <w:szCs w:val="24"/>
        </w:rPr>
        <w:t>Parfenovič</w:t>
      </w:r>
      <w:r w:rsidR="001C4C31" w:rsidRPr="00E52839">
        <w:rPr>
          <w:rFonts w:cstheme="minorHAnsi"/>
          <w:sz w:val="24"/>
          <w:szCs w:val="24"/>
        </w:rPr>
        <w:t>a</w:t>
      </w:r>
      <w:proofErr w:type="spellEnd"/>
      <w:r w:rsidRPr="00E52839">
        <w:rPr>
          <w:rFonts w:cstheme="minorHAnsi"/>
          <w:sz w:val="24"/>
          <w:szCs w:val="24"/>
        </w:rPr>
        <w:t xml:space="preserve"> priekšlikumi</w:t>
      </w:r>
    </w:p>
    <w:p w14:paraId="758BE82B" w14:textId="7B79E7D5" w:rsidR="001C4C31" w:rsidRPr="00E52839" w:rsidRDefault="007E7DC7" w:rsidP="00BA2839">
      <w:pPr>
        <w:tabs>
          <w:tab w:val="left" w:pos="5400"/>
        </w:tabs>
        <w:spacing w:after="0"/>
        <w:ind w:left="720"/>
        <w:jc w:val="both"/>
        <w:rPr>
          <w:rFonts w:cstheme="minorHAnsi"/>
          <w:sz w:val="24"/>
          <w:szCs w:val="24"/>
        </w:rPr>
      </w:pPr>
      <w:r w:rsidRPr="00E52839">
        <w:rPr>
          <w:rFonts w:cstheme="minorHAnsi"/>
          <w:sz w:val="24"/>
          <w:szCs w:val="24"/>
        </w:rPr>
        <w:t xml:space="preserve">4.6. </w:t>
      </w:r>
      <w:r w:rsidR="001C4C31" w:rsidRPr="00E52839">
        <w:rPr>
          <w:rFonts w:cstheme="minorHAnsi"/>
          <w:sz w:val="24"/>
          <w:szCs w:val="24"/>
        </w:rPr>
        <w:t xml:space="preserve">Madonas novada bibliotēkas direktores </w:t>
      </w:r>
      <w:proofErr w:type="spellStart"/>
      <w:r w:rsidR="001C4C31" w:rsidRPr="00E52839">
        <w:rPr>
          <w:rFonts w:cstheme="minorHAnsi"/>
          <w:sz w:val="24"/>
          <w:szCs w:val="24"/>
        </w:rPr>
        <w:t>Imeldas</w:t>
      </w:r>
      <w:proofErr w:type="spellEnd"/>
      <w:r w:rsidR="001C4C31" w:rsidRPr="00E52839">
        <w:rPr>
          <w:rFonts w:cstheme="minorHAnsi"/>
          <w:sz w:val="24"/>
          <w:szCs w:val="24"/>
        </w:rPr>
        <w:t xml:space="preserve"> Saulītes</w:t>
      </w:r>
      <w:r w:rsidRPr="00E52839">
        <w:rPr>
          <w:rFonts w:cstheme="minorHAnsi"/>
          <w:sz w:val="24"/>
          <w:szCs w:val="24"/>
        </w:rPr>
        <w:t xml:space="preserve"> priekšlikumi</w:t>
      </w:r>
    </w:p>
    <w:p w14:paraId="4BE9E347" w14:textId="2B337868" w:rsidR="001C4C31" w:rsidRPr="00E52839" w:rsidRDefault="007E7DC7" w:rsidP="00BA2839">
      <w:pPr>
        <w:tabs>
          <w:tab w:val="left" w:pos="5400"/>
        </w:tabs>
        <w:spacing w:after="0"/>
        <w:ind w:left="720"/>
        <w:jc w:val="both"/>
        <w:rPr>
          <w:rFonts w:cstheme="minorHAnsi"/>
          <w:sz w:val="24"/>
          <w:szCs w:val="24"/>
        </w:rPr>
      </w:pPr>
      <w:r w:rsidRPr="00E52839">
        <w:rPr>
          <w:rFonts w:cstheme="minorHAnsi"/>
          <w:sz w:val="24"/>
          <w:szCs w:val="24"/>
        </w:rPr>
        <w:t>4.</w:t>
      </w:r>
      <w:r w:rsidR="007A7E78" w:rsidRPr="00E52839">
        <w:rPr>
          <w:rFonts w:cstheme="minorHAnsi"/>
          <w:sz w:val="24"/>
          <w:szCs w:val="24"/>
        </w:rPr>
        <w:t>7</w:t>
      </w:r>
      <w:r w:rsidRPr="00E52839">
        <w:rPr>
          <w:rFonts w:cstheme="minorHAnsi"/>
          <w:sz w:val="24"/>
          <w:szCs w:val="24"/>
        </w:rPr>
        <w:t xml:space="preserve">. </w:t>
      </w:r>
      <w:bookmarkStart w:id="5" w:name="_Hlk95062558"/>
      <w:r w:rsidR="001C4C31" w:rsidRPr="00E52839">
        <w:rPr>
          <w:rFonts w:cstheme="minorHAnsi"/>
          <w:sz w:val="24"/>
          <w:szCs w:val="24"/>
        </w:rPr>
        <w:t xml:space="preserve">Jaunā Konservatīvā Partijas Madonas nodaļas Jurģa </w:t>
      </w:r>
      <w:proofErr w:type="spellStart"/>
      <w:r w:rsidR="001C4C31" w:rsidRPr="00E52839">
        <w:rPr>
          <w:rFonts w:cstheme="minorHAnsi"/>
          <w:sz w:val="24"/>
          <w:szCs w:val="24"/>
        </w:rPr>
        <w:t>Ļaudaka</w:t>
      </w:r>
      <w:proofErr w:type="spellEnd"/>
      <w:r w:rsidR="001C4C31" w:rsidRPr="00E52839">
        <w:rPr>
          <w:rFonts w:cstheme="minorHAnsi"/>
          <w:sz w:val="24"/>
          <w:szCs w:val="24"/>
        </w:rPr>
        <w:t xml:space="preserve"> </w:t>
      </w:r>
      <w:r w:rsidRPr="00E52839">
        <w:rPr>
          <w:rFonts w:cstheme="minorHAnsi"/>
          <w:sz w:val="24"/>
          <w:szCs w:val="24"/>
        </w:rPr>
        <w:t>priekšlikumi</w:t>
      </w:r>
      <w:bookmarkEnd w:id="5"/>
    </w:p>
    <w:p w14:paraId="21101AC1" w14:textId="1DBDE9EA" w:rsidR="001C4C31" w:rsidRPr="00E52839" w:rsidRDefault="007E7DC7" w:rsidP="00BA2839">
      <w:pPr>
        <w:tabs>
          <w:tab w:val="left" w:pos="5400"/>
        </w:tabs>
        <w:spacing w:after="0"/>
        <w:ind w:left="720"/>
        <w:jc w:val="both"/>
        <w:rPr>
          <w:rFonts w:cstheme="minorHAnsi"/>
          <w:sz w:val="24"/>
          <w:szCs w:val="24"/>
        </w:rPr>
      </w:pPr>
      <w:r w:rsidRPr="00E52839">
        <w:rPr>
          <w:rFonts w:cstheme="minorHAnsi"/>
          <w:sz w:val="24"/>
          <w:szCs w:val="24"/>
        </w:rPr>
        <w:t>4.</w:t>
      </w:r>
      <w:r w:rsidR="007A7E78" w:rsidRPr="00E52839">
        <w:rPr>
          <w:rFonts w:cstheme="minorHAnsi"/>
          <w:sz w:val="24"/>
          <w:szCs w:val="24"/>
        </w:rPr>
        <w:t>8</w:t>
      </w:r>
      <w:r w:rsidRPr="00E52839">
        <w:rPr>
          <w:rFonts w:cstheme="minorHAnsi"/>
          <w:sz w:val="24"/>
          <w:szCs w:val="24"/>
        </w:rPr>
        <w:t xml:space="preserve">. </w:t>
      </w:r>
      <w:bookmarkStart w:id="6" w:name="_Hlk95063404"/>
      <w:bookmarkStart w:id="7" w:name="_Hlk95061936"/>
      <w:r w:rsidR="001C4C31" w:rsidRPr="00E52839">
        <w:rPr>
          <w:rFonts w:cstheme="minorHAnsi"/>
          <w:sz w:val="24"/>
          <w:szCs w:val="24"/>
        </w:rPr>
        <w:t>Madonas novada pašvaldības Attīstības nodaļas tūrisma darba organizatore</w:t>
      </w:r>
      <w:r w:rsidRPr="00E52839">
        <w:rPr>
          <w:rFonts w:cstheme="minorHAnsi"/>
          <w:sz w:val="24"/>
          <w:szCs w:val="24"/>
        </w:rPr>
        <w:t xml:space="preserve">s </w:t>
      </w:r>
      <w:r w:rsidR="001C4C31" w:rsidRPr="00E52839">
        <w:rPr>
          <w:rFonts w:cstheme="minorHAnsi"/>
          <w:sz w:val="24"/>
          <w:szCs w:val="24"/>
        </w:rPr>
        <w:t>Sanita</w:t>
      </w:r>
      <w:r w:rsidRPr="00E52839">
        <w:rPr>
          <w:rFonts w:cstheme="minorHAnsi"/>
          <w:sz w:val="24"/>
          <w:szCs w:val="24"/>
        </w:rPr>
        <w:t>s</w:t>
      </w:r>
      <w:r w:rsidR="001C4C31" w:rsidRPr="00E52839">
        <w:rPr>
          <w:rFonts w:cstheme="minorHAnsi"/>
          <w:sz w:val="24"/>
          <w:szCs w:val="24"/>
        </w:rPr>
        <w:t xml:space="preserve"> Soma</w:t>
      </w:r>
      <w:r w:rsidRPr="00E52839">
        <w:rPr>
          <w:rFonts w:cstheme="minorHAnsi"/>
          <w:sz w:val="24"/>
          <w:szCs w:val="24"/>
        </w:rPr>
        <w:t>s priekšlikumi</w:t>
      </w:r>
      <w:bookmarkEnd w:id="6"/>
    </w:p>
    <w:bookmarkEnd w:id="7"/>
    <w:p w14:paraId="6443AF26" w14:textId="1F5B4DBD" w:rsidR="001C4C31" w:rsidRPr="00E52839" w:rsidRDefault="00BB6A81" w:rsidP="00BA2839">
      <w:pPr>
        <w:tabs>
          <w:tab w:val="left" w:pos="5400"/>
        </w:tabs>
        <w:spacing w:after="0"/>
        <w:ind w:left="720"/>
        <w:jc w:val="both"/>
        <w:rPr>
          <w:rFonts w:cstheme="minorHAnsi"/>
          <w:sz w:val="24"/>
          <w:szCs w:val="24"/>
        </w:rPr>
      </w:pPr>
      <w:r w:rsidRPr="00E52839">
        <w:rPr>
          <w:rFonts w:cstheme="minorHAnsi"/>
          <w:sz w:val="24"/>
          <w:szCs w:val="24"/>
        </w:rPr>
        <w:t>4.</w:t>
      </w:r>
      <w:r w:rsidR="007A7E78" w:rsidRPr="00E52839">
        <w:rPr>
          <w:rFonts w:cstheme="minorHAnsi"/>
          <w:sz w:val="24"/>
          <w:szCs w:val="24"/>
        </w:rPr>
        <w:t>9</w:t>
      </w:r>
      <w:r w:rsidRPr="00E52839">
        <w:rPr>
          <w:rFonts w:cstheme="minorHAnsi"/>
          <w:sz w:val="24"/>
          <w:szCs w:val="24"/>
        </w:rPr>
        <w:t xml:space="preserve">. </w:t>
      </w:r>
      <w:bookmarkStart w:id="8" w:name="_Hlk95064117"/>
      <w:r w:rsidR="007E7DC7" w:rsidRPr="00E52839">
        <w:rPr>
          <w:rFonts w:cstheme="minorHAnsi"/>
          <w:sz w:val="24"/>
          <w:szCs w:val="24"/>
        </w:rPr>
        <w:t xml:space="preserve">Madonas novadpētniecības un mākslas muzeja Izglītojošā darba nodaļas vadītājas, Latvijas Muzeju biedrības valdes priekšsēdētājas </w:t>
      </w:r>
      <w:r w:rsidR="001C4C31" w:rsidRPr="00E52839">
        <w:rPr>
          <w:rFonts w:cstheme="minorHAnsi"/>
          <w:sz w:val="24"/>
          <w:szCs w:val="24"/>
        </w:rPr>
        <w:t xml:space="preserve">Zanes Grīnvaldes </w:t>
      </w:r>
      <w:bookmarkEnd w:id="8"/>
      <w:r w:rsidR="00E1779F" w:rsidRPr="00E52839">
        <w:rPr>
          <w:rFonts w:cstheme="minorHAnsi"/>
          <w:sz w:val="24"/>
          <w:szCs w:val="24"/>
        </w:rPr>
        <w:t>priekšlikumi</w:t>
      </w:r>
    </w:p>
    <w:p w14:paraId="610E7863" w14:textId="5137995F" w:rsidR="00E1779F" w:rsidRPr="00E52839" w:rsidRDefault="00E1779F" w:rsidP="00BA2839">
      <w:pPr>
        <w:tabs>
          <w:tab w:val="left" w:pos="5400"/>
        </w:tabs>
        <w:spacing w:after="0"/>
        <w:ind w:left="720"/>
        <w:jc w:val="both"/>
        <w:rPr>
          <w:rFonts w:cstheme="minorHAnsi"/>
          <w:sz w:val="24"/>
          <w:szCs w:val="24"/>
        </w:rPr>
      </w:pPr>
      <w:r w:rsidRPr="00E52839">
        <w:rPr>
          <w:rFonts w:cstheme="minorHAnsi"/>
          <w:sz w:val="24"/>
          <w:szCs w:val="24"/>
        </w:rPr>
        <w:t>4.10. Ilzes Mailītes priekšlikumi</w:t>
      </w:r>
    </w:p>
    <w:p w14:paraId="6FF41753" w14:textId="42125B42" w:rsidR="0018592F" w:rsidRPr="00E52839" w:rsidRDefault="0018592F" w:rsidP="00BA2839">
      <w:pPr>
        <w:tabs>
          <w:tab w:val="left" w:pos="5400"/>
        </w:tabs>
        <w:spacing w:after="0"/>
        <w:ind w:left="720"/>
        <w:jc w:val="both"/>
        <w:rPr>
          <w:rFonts w:cstheme="minorHAnsi"/>
          <w:sz w:val="24"/>
          <w:szCs w:val="24"/>
        </w:rPr>
      </w:pPr>
      <w:r w:rsidRPr="00E52839">
        <w:rPr>
          <w:rFonts w:cstheme="minorHAnsi"/>
          <w:sz w:val="24"/>
          <w:szCs w:val="24"/>
        </w:rPr>
        <w:t>4.11. Kristīnes Puzinas priekšlikumi</w:t>
      </w:r>
    </w:p>
    <w:p w14:paraId="5543DD00" w14:textId="4710F609" w:rsidR="0018592F" w:rsidRPr="00E52839" w:rsidRDefault="0018592F" w:rsidP="00BA2839">
      <w:pPr>
        <w:tabs>
          <w:tab w:val="left" w:pos="5400"/>
        </w:tabs>
        <w:spacing w:after="0"/>
        <w:ind w:left="720"/>
        <w:jc w:val="both"/>
        <w:rPr>
          <w:rFonts w:cstheme="minorHAnsi"/>
          <w:sz w:val="24"/>
          <w:szCs w:val="24"/>
        </w:rPr>
      </w:pPr>
      <w:r w:rsidRPr="00E52839">
        <w:rPr>
          <w:rFonts w:cstheme="minorHAnsi"/>
          <w:sz w:val="24"/>
          <w:szCs w:val="24"/>
        </w:rPr>
        <w:t>4.12. Līgas Irbes priekšlikumi</w:t>
      </w:r>
    </w:p>
    <w:p w14:paraId="70BB9095" w14:textId="7B854F19" w:rsidR="00362CED" w:rsidRPr="00E52839" w:rsidRDefault="00362CED" w:rsidP="00BA2839">
      <w:pPr>
        <w:tabs>
          <w:tab w:val="left" w:pos="5400"/>
        </w:tabs>
        <w:spacing w:after="0"/>
        <w:ind w:left="720"/>
        <w:jc w:val="both"/>
        <w:rPr>
          <w:rFonts w:cstheme="minorHAnsi"/>
          <w:sz w:val="24"/>
          <w:szCs w:val="24"/>
        </w:rPr>
      </w:pPr>
      <w:r w:rsidRPr="00E52839">
        <w:rPr>
          <w:rFonts w:cstheme="minorHAnsi"/>
          <w:sz w:val="24"/>
          <w:szCs w:val="24"/>
        </w:rPr>
        <w:t>4.13. Brāļu Jurjānu memoriālā muzeja "</w:t>
      </w:r>
      <w:proofErr w:type="spellStart"/>
      <w:r w:rsidRPr="00E52839">
        <w:rPr>
          <w:rFonts w:cstheme="minorHAnsi"/>
          <w:sz w:val="24"/>
          <w:szCs w:val="24"/>
        </w:rPr>
        <w:t>Meņģeļi</w:t>
      </w:r>
      <w:proofErr w:type="spellEnd"/>
      <w:r w:rsidRPr="00E52839">
        <w:rPr>
          <w:rFonts w:cstheme="minorHAnsi"/>
          <w:sz w:val="24"/>
          <w:szCs w:val="24"/>
        </w:rPr>
        <w:t xml:space="preserve">" vadītājas Ievas </w:t>
      </w:r>
      <w:proofErr w:type="spellStart"/>
      <w:r w:rsidRPr="00E52839">
        <w:rPr>
          <w:rFonts w:cstheme="minorHAnsi"/>
          <w:sz w:val="24"/>
          <w:szCs w:val="24"/>
        </w:rPr>
        <w:t>Vilnītes</w:t>
      </w:r>
      <w:proofErr w:type="spellEnd"/>
      <w:r w:rsidRPr="00E52839">
        <w:rPr>
          <w:rFonts w:cstheme="minorHAnsi"/>
          <w:sz w:val="24"/>
          <w:szCs w:val="24"/>
        </w:rPr>
        <w:t xml:space="preserve"> priekšlikumi</w:t>
      </w:r>
    </w:p>
    <w:p w14:paraId="4438714F" w14:textId="78338D4A" w:rsidR="008A491F" w:rsidRPr="00E52839" w:rsidRDefault="008A491F" w:rsidP="00BA2839">
      <w:pPr>
        <w:tabs>
          <w:tab w:val="left" w:pos="5400"/>
        </w:tabs>
        <w:spacing w:after="0"/>
        <w:ind w:left="720"/>
        <w:jc w:val="both"/>
        <w:rPr>
          <w:rFonts w:cstheme="minorHAnsi"/>
          <w:sz w:val="24"/>
          <w:szCs w:val="24"/>
        </w:rPr>
      </w:pPr>
      <w:r w:rsidRPr="00E52839">
        <w:rPr>
          <w:rFonts w:cstheme="minorHAnsi"/>
          <w:sz w:val="24"/>
          <w:szCs w:val="24"/>
        </w:rPr>
        <w:t>4.14. Vestienas pagasta iedzīvotāju iniciatīvas grupas priekšlikumi</w:t>
      </w:r>
    </w:p>
    <w:p w14:paraId="6CC0351C" w14:textId="02831E7C" w:rsidR="008A491F" w:rsidRPr="00E52839" w:rsidRDefault="008A491F" w:rsidP="00BA2839">
      <w:pPr>
        <w:tabs>
          <w:tab w:val="left" w:pos="5400"/>
        </w:tabs>
        <w:spacing w:after="0"/>
        <w:ind w:left="720"/>
        <w:jc w:val="both"/>
        <w:rPr>
          <w:rFonts w:cstheme="minorHAnsi"/>
          <w:sz w:val="24"/>
          <w:szCs w:val="24"/>
        </w:rPr>
      </w:pPr>
      <w:r w:rsidRPr="00E52839">
        <w:rPr>
          <w:rFonts w:cstheme="minorHAnsi"/>
          <w:sz w:val="24"/>
          <w:szCs w:val="24"/>
        </w:rPr>
        <w:t xml:space="preserve">4.15. SIA „Madonas ūdens” valdes priekšsēdētāja Guntara </w:t>
      </w:r>
      <w:proofErr w:type="spellStart"/>
      <w:r w:rsidRPr="00E52839">
        <w:rPr>
          <w:rFonts w:cstheme="minorHAnsi"/>
          <w:sz w:val="24"/>
          <w:szCs w:val="24"/>
        </w:rPr>
        <w:t>Dambenieka</w:t>
      </w:r>
      <w:proofErr w:type="spellEnd"/>
      <w:r w:rsidRPr="00E52839">
        <w:rPr>
          <w:rFonts w:cstheme="minorHAnsi"/>
          <w:sz w:val="24"/>
          <w:szCs w:val="24"/>
        </w:rPr>
        <w:t xml:space="preserve"> priekšlikumi</w:t>
      </w:r>
    </w:p>
    <w:p w14:paraId="7B353F3A" w14:textId="1EE10F2B" w:rsidR="007937F9" w:rsidRDefault="007937F9" w:rsidP="00BA2839">
      <w:pPr>
        <w:tabs>
          <w:tab w:val="left" w:pos="5400"/>
        </w:tabs>
        <w:spacing w:after="0"/>
        <w:ind w:left="720"/>
        <w:jc w:val="both"/>
        <w:rPr>
          <w:rFonts w:cstheme="minorHAnsi"/>
          <w:sz w:val="24"/>
          <w:szCs w:val="24"/>
        </w:rPr>
      </w:pPr>
      <w:r w:rsidRPr="00E52839">
        <w:rPr>
          <w:rFonts w:cstheme="minorHAnsi"/>
          <w:sz w:val="24"/>
          <w:szCs w:val="24"/>
        </w:rPr>
        <w:t xml:space="preserve">4.16. </w:t>
      </w:r>
      <w:r w:rsidR="00F249D1" w:rsidRPr="00E52839">
        <w:rPr>
          <w:rFonts w:cstheme="minorHAnsi"/>
          <w:sz w:val="24"/>
          <w:szCs w:val="24"/>
        </w:rPr>
        <w:t xml:space="preserve">Lubānas vidusskolas direktores Ivetas </w:t>
      </w:r>
      <w:proofErr w:type="spellStart"/>
      <w:r w:rsidR="00F249D1" w:rsidRPr="00E52839">
        <w:rPr>
          <w:rFonts w:cstheme="minorHAnsi"/>
          <w:sz w:val="24"/>
          <w:szCs w:val="24"/>
        </w:rPr>
        <w:t>Peilānes</w:t>
      </w:r>
      <w:proofErr w:type="spellEnd"/>
      <w:r w:rsidR="00F249D1" w:rsidRPr="00E52839">
        <w:rPr>
          <w:rFonts w:cstheme="minorHAnsi"/>
          <w:sz w:val="24"/>
          <w:szCs w:val="24"/>
        </w:rPr>
        <w:t xml:space="preserve"> priekšlikumi</w:t>
      </w:r>
    </w:p>
    <w:p w14:paraId="3B0FA536" w14:textId="6241D21F" w:rsidR="006021BC" w:rsidRDefault="006021BC" w:rsidP="00BA2839">
      <w:pPr>
        <w:tabs>
          <w:tab w:val="left" w:pos="5400"/>
        </w:tabs>
        <w:spacing w:after="0"/>
        <w:ind w:left="720"/>
        <w:jc w:val="both"/>
        <w:rPr>
          <w:rFonts w:cstheme="minorHAnsi"/>
          <w:sz w:val="24"/>
          <w:szCs w:val="24"/>
        </w:rPr>
      </w:pPr>
    </w:p>
    <w:p w14:paraId="1226D05F" w14:textId="77777777" w:rsidR="006021BC" w:rsidRPr="00E52839" w:rsidRDefault="006021BC" w:rsidP="006021BC">
      <w:pPr>
        <w:tabs>
          <w:tab w:val="left" w:pos="5400"/>
        </w:tabs>
        <w:spacing w:after="0"/>
        <w:ind w:left="720"/>
        <w:jc w:val="both"/>
        <w:rPr>
          <w:rFonts w:cstheme="minorHAnsi"/>
          <w:sz w:val="24"/>
          <w:szCs w:val="24"/>
        </w:rPr>
      </w:pPr>
    </w:p>
    <w:p w14:paraId="50E64102" w14:textId="6F11A765" w:rsidR="00D6146C" w:rsidRPr="00E52839" w:rsidRDefault="00E807D5" w:rsidP="006021BC">
      <w:pPr>
        <w:pStyle w:val="Sarakstarindkopa"/>
        <w:numPr>
          <w:ilvl w:val="0"/>
          <w:numId w:val="2"/>
        </w:numPr>
        <w:tabs>
          <w:tab w:val="left" w:pos="5400"/>
        </w:tabs>
        <w:contextualSpacing w:val="0"/>
        <w:jc w:val="both"/>
        <w:rPr>
          <w:rFonts w:cstheme="minorHAnsi"/>
          <w:b/>
          <w:bCs/>
          <w:color w:val="000000" w:themeColor="text1"/>
          <w:sz w:val="32"/>
          <w:szCs w:val="32"/>
        </w:rPr>
      </w:pPr>
      <w:r w:rsidRPr="00E52839">
        <w:rPr>
          <w:rFonts w:cstheme="minorHAnsi"/>
          <w:b/>
          <w:bCs/>
          <w:color w:val="000000" w:themeColor="text1"/>
          <w:sz w:val="32"/>
          <w:szCs w:val="32"/>
        </w:rPr>
        <w:t>VISPĀRĒJA INFORMĀCIJA PAR MADONAS NOVADA ILGTSPĒJĪGAS ATTĪSTĪBAS STRATĒĢIJAS UN ATTĪSTĪBAS PROGRAMMAS 1.REDAKCIJAS PUBLISKO APSPRIEŠANU</w:t>
      </w:r>
    </w:p>
    <w:p w14:paraId="305D25F7" w14:textId="309DDC2D" w:rsidR="008F5C16" w:rsidRPr="00E52839" w:rsidRDefault="00914758" w:rsidP="009A248A">
      <w:pPr>
        <w:tabs>
          <w:tab w:val="left" w:pos="5400"/>
        </w:tabs>
        <w:spacing w:after="0"/>
        <w:ind w:left="360"/>
        <w:jc w:val="both"/>
        <w:rPr>
          <w:rFonts w:cstheme="minorHAnsi"/>
          <w:sz w:val="24"/>
          <w:szCs w:val="24"/>
        </w:rPr>
      </w:pPr>
      <w:r w:rsidRPr="00E52839">
        <w:rPr>
          <w:rFonts w:cstheme="minorHAnsi"/>
          <w:sz w:val="24"/>
          <w:szCs w:val="24"/>
        </w:rPr>
        <w:t>Madonas novada ilgtspējīgas attīstības stratēģija</w:t>
      </w:r>
      <w:r w:rsidR="00990FE9" w:rsidRPr="00E52839">
        <w:rPr>
          <w:rFonts w:cstheme="minorHAnsi"/>
          <w:sz w:val="24"/>
          <w:szCs w:val="24"/>
        </w:rPr>
        <w:t>s</w:t>
      </w:r>
      <w:r w:rsidRPr="00E52839">
        <w:rPr>
          <w:rFonts w:cstheme="minorHAnsi"/>
          <w:sz w:val="24"/>
          <w:szCs w:val="24"/>
        </w:rPr>
        <w:t xml:space="preserve"> 202</w:t>
      </w:r>
      <w:r w:rsidR="00D51077" w:rsidRPr="00E52839">
        <w:rPr>
          <w:rFonts w:cstheme="minorHAnsi"/>
          <w:sz w:val="24"/>
          <w:szCs w:val="24"/>
        </w:rPr>
        <w:t>2</w:t>
      </w:r>
      <w:r w:rsidRPr="00E52839">
        <w:rPr>
          <w:rFonts w:cstheme="minorHAnsi"/>
          <w:sz w:val="24"/>
          <w:szCs w:val="24"/>
        </w:rPr>
        <w:t>.-20</w:t>
      </w:r>
      <w:r w:rsidR="00D51077" w:rsidRPr="00E52839">
        <w:rPr>
          <w:rFonts w:cstheme="minorHAnsi"/>
          <w:sz w:val="24"/>
          <w:szCs w:val="24"/>
        </w:rPr>
        <w:t>47</w:t>
      </w:r>
      <w:r w:rsidRPr="00E52839">
        <w:rPr>
          <w:rFonts w:cstheme="minorHAnsi"/>
          <w:sz w:val="24"/>
          <w:szCs w:val="24"/>
        </w:rPr>
        <w:t>.</w:t>
      </w:r>
      <w:r w:rsidR="00990FE9" w:rsidRPr="00E52839">
        <w:rPr>
          <w:rFonts w:cstheme="minorHAnsi"/>
          <w:sz w:val="24"/>
          <w:szCs w:val="24"/>
        </w:rPr>
        <w:t xml:space="preserve">gadam </w:t>
      </w:r>
      <w:r w:rsidR="00BC086A" w:rsidRPr="00E52839">
        <w:rPr>
          <w:rFonts w:cstheme="minorHAnsi"/>
          <w:sz w:val="24"/>
          <w:szCs w:val="24"/>
        </w:rPr>
        <w:t xml:space="preserve">(turpmāk tekstā Madonas novada IAS) </w:t>
      </w:r>
      <w:r w:rsidRPr="00E52839">
        <w:rPr>
          <w:rFonts w:cstheme="minorHAnsi"/>
          <w:sz w:val="24"/>
          <w:szCs w:val="24"/>
        </w:rPr>
        <w:t xml:space="preserve">un </w:t>
      </w:r>
      <w:r w:rsidR="00990FE9" w:rsidRPr="00E52839">
        <w:rPr>
          <w:rFonts w:cstheme="minorHAnsi"/>
          <w:sz w:val="24"/>
          <w:szCs w:val="24"/>
        </w:rPr>
        <w:t>Madonas novada a</w:t>
      </w:r>
      <w:r w:rsidRPr="00E52839">
        <w:rPr>
          <w:rFonts w:cstheme="minorHAnsi"/>
          <w:sz w:val="24"/>
          <w:szCs w:val="24"/>
        </w:rPr>
        <w:t>ttīstības programma</w:t>
      </w:r>
      <w:r w:rsidR="00990FE9" w:rsidRPr="00E52839">
        <w:rPr>
          <w:rFonts w:cstheme="minorHAnsi"/>
          <w:sz w:val="24"/>
          <w:szCs w:val="24"/>
        </w:rPr>
        <w:t>s</w:t>
      </w:r>
      <w:r w:rsidRPr="00E52839">
        <w:rPr>
          <w:rFonts w:cstheme="minorHAnsi"/>
          <w:sz w:val="24"/>
          <w:szCs w:val="24"/>
        </w:rPr>
        <w:t xml:space="preserve"> </w:t>
      </w:r>
      <w:r w:rsidR="00990FE9" w:rsidRPr="00E52839">
        <w:rPr>
          <w:rFonts w:cstheme="minorHAnsi"/>
          <w:sz w:val="24"/>
          <w:szCs w:val="24"/>
        </w:rPr>
        <w:t>202</w:t>
      </w:r>
      <w:r w:rsidR="00D51077" w:rsidRPr="00E52839">
        <w:rPr>
          <w:rFonts w:cstheme="minorHAnsi"/>
          <w:sz w:val="24"/>
          <w:szCs w:val="24"/>
        </w:rPr>
        <w:t>2</w:t>
      </w:r>
      <w:r w:rsidR="00990FE9" w:rsidRPr="00E52839">
        <w:rPr>
          <w:rFonts w:cstheme="minorHAnsi"/>
          <w:sz w:val="24"/>
          <w:szCs w:val="24"/>
        </w:rPr>
        <w:t>.-20</w:t>
      </w:r>
      <w:r w:rsidR="00D51077" w:rsidRPr="00E52839">
        <w:rPr>
          <w:rFonts w:cstheme="minorHAnsi"/>
          <w:sz w:val="24"/>
          <w:szCs w:val="24"/>
        </w:rPr>
        <w:t>2</w:t>
      </w:r>
      <w:r w:rsidR="00770BC6">
        <w:rPr>
          <w:rFonts w:cstheme="minorHAnsi"/>
          <w:sz w:val="24"/>
          <w:szCs w:val="24"/>
        </w:rPr>
        <w:t>8</w:t>
      </w:r>
      <w:r w:rsidR="00990FE9" w:rsidRPr="00E52839">
        <w:rPr>
          <w:rFonts w:cstheme="minorHAnsi"/>
          <w:sz w:val="24"/>
          <w:szCs w:val="24"/>
        </w:rPr>
        <w:t xml:space="preserve">.gadam </w:t>
      </w:r>
      <w:r w:rsidR="00BC086A" w:rsidRPr="00E52839">
        <w:rPr>
          <w:rFonts w:cstheme="minorHAnsi"/>
          <w:sz w:val="24"/>
          <w:szCs w:val="24"/>
        </w:rPr>
        <w:t xml:space="preserve">(turpmāk tekstā Madonas novada AP) </w:t>
      </w:r>
      <w:r w:rsidR="00990FE9" w:rsidRPr="00E52839">
        <w:rPr>
          <w:rFonts w:cstheme="minorHAnsi"/>
          <w:b/>
          <w:bCs/>
          <w:sz w:val="24"/>
          <w:szCs w:val="24"/>
        </w:rPr>
        <w:t xml:space="preserve">publiskā apspriešana noritēja no </w:t>
      </w:r>
      <w:r w:rsidRPr="00E52839">
        <w:rPr>
          <w:rFonts w:cstheme="minorHAnsi"/>
          <w:b/>
          <w:bCs/>
          <w:sz w:val="24"/>
          <w:szCs w:val="24"/>
        </w:rPr>
        <w:t>2021.gada 5.novembra līdz 5.decembrim</w:t>
      </w:r>
      <w:r w:rsidR="00990FE9" w:rsidRPr="00E52839">
        <w:rPr>
          <w:rFonts w:cstheme="minorHAnsi"/>
          <w:sz w:val="24"/>
          <w:szCs w:val="24"/>
        </w:rPr>
        <w:t>.</w:t>
      </w:r>
      <w:r w:rsidR="00D2106B" w:rsidRPr="00E52839">
        <w:rPr>
          <w:rFonts w:cstheme="minorHAnsi"/>
          <w:sz w:val="24"/>
          <w:szCs w:val="24"/>
        </w:rPr>
        <w:t xml:space="preserve"> </w:t>
      </w:r>
    </w:p>
    <w:p w14:paraId="64B80FD0" w14:textId="13369775" w:rsidR="00990FE9" w:rsidRPr="00E52839" w:rsidRDefault="00990FE9" w:rsidP="008F5C16">
      <w:pPr>
        <w:tabs>
          <w:tab w:val="left" w:pos="5400"/>
        </w:tabs>
        <w:spacing w:before="120" w:after="0"/>
        <w:ind w:left="360"/>
        <w:jc w:val="both"/>
        <w:rPr>
          <w:rFonts w:cstheme="minorHAnsi"/>
          <w:sz w:val="24"/>
          <w:szCs w:val="24"/>
        </w:rPr>
      </w:pPr>
      <w:r w:rsidRPr="00E52839">
        <w:rPr>
          <w:rFonts w:cstheme="minorHAnsi"/>
          <w:sz w:val="24"/>
          <w:szCs w:val="24"/>
        </w:rPr>
        <w:t xml:space="preserve">Ar </w:t>
      </w:r>
      <w:r w:rsidR="00BC086A" w:rsidRPr="00E52839">
        <w:rPr>
          <w:rFonts w:cstheme="minorHAnsi"/>
          <w:sz w:val="24"/>
          <w:szCs w:val="24"/>
        </w:rPr>
        <w:t>Madonas novada IAS</w:t>
      </w:r>
      <w:r w:rsidRPr="00E52839">
        <w:rPr>
          <w:rFonts w:cstheme="minorHAnsi"/>
          <w:sz w:val="24"/>
          <w:szCs w:val="24"/>
        </w:rPr>
        <w:t xml:space="preserve"> un </w:t>
      </w:r>
      <w:r w:rsidR="00BC086A" w:rsidRPr="00E52839">
        <w:rPr>
          <w:rFonts w:cstheme="minorHAnsi"/>
          <w:sz w:val="24"/>
          <w:szCs w:val="24"/>
        </w:rPr>
        <w:t>Madonas novada AP</w:t>
      </w:r>
      <w:r w:rsidRPr="00E52839">
        <w:rPr>
          <w:rFonts w:cstheme="minorHAnsi"/>
          <w:sz w:val="24"/>
          <w:szCs w:val="24"/>
        </w:rPr>
        <w:t xml:space="preserve"> 1.redakciju elektroniskā formātā bija iespēja iepazīties:</w:t>
      </w:r>
    </w:p>
    <w:p w14:paraId="2D9C8001" w14:textId="1AD3A10A" w:rsidR="00990FE9" w:rsidRPr="00E52839" w:rsidRDefault="009B7218" w:rsidP="00D56B78">
      <w:pPr>
        <w:pStyle w:val="Sarakstarindkopa"/>
        <w:numPr>
          <w:ilvl w:val="0"/>
          <w:numId w:val="7"/>
        </w:numPr>
        <w:tabs>
          <w:tab w:val="left" w:pos="5400"/>
        </w:tabs>
        <w:spacing w:before="60" w:after="0"/>
        <w:contextualSpacing w:val="0"/>
        <w:jc w:val="both"/>
        <w:rPr>
          <w:rFonts w:cstheme="minorHAnsi"/>
          <w:sz w:val="24"/>
          <w:szCs w:val="24"/>
        </w:rPr>
      </w:pPr>
      <w:hyperlink r:id="rId9" w:tgtFrame="_blank" w:history="1">
        <w:r w:rsidR="00990FE9" w:rsidRPr="00E52839">
          <w:rPr>
            <w:rFonts w:cstheme="minorHAnsi"/>
            <w:sz w:val="24"/>
            <w:szCs w:val="24"/>
          </w:rPr>
          <w:t>Madonas novada mājaslapā</w:t>
        </w:r>
      </w:hyperlink>
      <w:r w:rsidR="00990FE9" w:rsidRPr="00E52839">
        <w:rPr>
          <w:rFonts w:cstheme="minorHAnsi"/>
          <w:sz w:val="24"/>
          <w:szCs w:val="24"/>
        </w:rPr>
        <w:t>;</w:t>
      </w:r>
    </w:p>
    <w:p w14:paraId="67E75F88" w14:textId="3B0518C0" w:rsidR="00990FE9" w:rsidRPr="00E52839" w:rsidRDefault="009B7218" w:rsidP="00990FE9">
      <w:pPr>
        <w:pStyle w:val="Sarakstarindkopa"/>
        <w:numPr>
          <w:ilvl w:val="0"/>
          <w:numId w:val="7"/>
        </w:numPr>
        <w:tabs>
          <w:tab w:val="left" w:pos="5400"/>
        </w:tabs>
        <w:spacing w:after="0"/>
        <w:jc w:val="both"/>
        <w:rPr>
          <w:rFonts w:cstheme="minorHAnsi"/>
          <w:sz w:val="24"/>
          <w:szCs w:val="24"/>
        </w:rPr>
      </w:pPr>
      <w:hyperlink r:id="rId10" w:tgtFrame="_blank" w:history="1">
        <w:r w:rsidR="00990FE9" w:rsidRPr="00E52839">
          <w:rPr>
            <w:rFonts w:cstheme="minorHAnsi"/>
            <w:sz w:val="24"/>
            <w:szCs w:val="24"/>
          </w:rPr>
          <w:t>Ērgļu apvienības mājaslapā</w:t>
        </w:r>
      </w:hyperlink>
      <w:r w:rsidR="00990FE9" w:rsidRPr="00E52839">
        <w:rPr>
          <w:rFonts w:cstheme="minorHAnsi"/>
          <w:sz w:val="24"/>
          <w:szCs w:val="24"/>
        </w:rPr>
        <w:t>;</w:t>
      </w:r>
    </w:p>
    <w:p w14:paraId="3248D4F3" w14:textId="4D935BDC" w:rsidR="00990FE9" w:rsidRPr="00E52839" w:rsidRDefault="009B7218" w:rsidP="00990FE9">
      <w:pPr>
        <w:pStyle w:val="Sarakstarindkopa"/>
        <w:numPr>
          <w:ilvl w:val="0"/>
          <w:numId w:val="7"/>
        </w:numPr>
        <w:tabs>
          <w:tab w:val="left" w:pos="5400"/>
        </w:tabs>
        <w:spacing w:after="0"/>
        <w:jc w:val="both"/>
        <w:rPr>
          <w:rFonts w:cstheme="minorHAnsi"/>
          <w:sz w:val="24"/>
          <w:szCs w:val="24"/>
        </w:rPr>
      </w:pPr>
      <w:hyperlink r:id="rId11" w:tgtFrame="_blank" w:history="1">
        <w:r w:rsidR="00990FE9" w:rsidRPr="00E52839">
          <w:rPr>
            <w:rFonts w:cstheme="minorHAnsi"/>
            <w:sz w:val="24"/>
            <w:szCs w:val="24"/>
          </w:rPr>
          <w:t>Cesvaines apvienības mājaslapā</w:t>
        </w:r>
      </w:hyperlink>
      <w:r w:rsidR="00990FE9" w:rsidRPr="00E52839">
        <w:rPr>
          <w:rFonts w:cstheme="minorHAnsi"/>
          <w:sz w:val="24"/>
          <w:szCs w:val="24"/>
        </w:rPr>
        <w:t>;</w:t>
      </w:r>
    </w:p>
    <w:p w14:paraId="22D5768E" w14:textId="77777777" w:rsidR="00990FE9" w:rsidRPr="00E52839" w:rsidRDefault="00990FE9" w:rsidP="00990FE9">
      <w:pPr>
        <w:pStyle w:val="Sarakstarindkopa"/>
        <w:numPr>
          <w:ilvl w:val="0"/>
          <w:numId w:val="7"/>
        </w:numPr>
        <w:tabs>
          <w:tab w:val="left" w:pos="5400"/>
        </w:tabs>
        <w:spacing w:after="0"/>
        <w:jc w:val="both"/>
        <w:rPr>
          <w:rFonts w:cstheme="minorHAnsi"/>
          <w:sz w:val="24"/>
          <w:szCs w:val="24"/>
        </w:rPr>
      </w:pPr>
      <w:r w:rsidRPr="00E52839">
        <w:rPr>
          <w:rFonts w:cstheme="minorHAnsi"/>
          <w:sz w:val="24"/>
          <w:szCs w:val="24"/>
        </w:rPr>
        <w:t>Lubānas apvienības mājaslapā;</w:t>
      </w:r>
    </w:p>
    <w:p w14:paraId="78D472FA" w14:textId="7CECBCFA" w:rsidR="00990FE9" w:rsidRPr="00E52839" w:rsidRDefault="00990FE9" w:rsidP="00990FE9">
      <w:pPr>
        <w:pStyle w:val="Sarakstarindkopa"/>
        <w:numPr>
          <w:ilvl w:val="0"/>
          <w:numId w:val="7"/>
        </w:numPr>
        <w:tabs>
          <w:tab w:val="left" w:pos="5400"/>
        </w:tabs>
        <w:spacing w:after="0"/>
        <w:jc w:val="both"/>
        <w:rPr>
          <w:rFonts w:cstheme="minorHAnsi"/>
          <w:sz w:val="24"/>
          <w:szCs w:val="24"/>
        </w:rPr>
      </w:pPr>
      <w:bookmarkStart w:id="9" w:name="_Hlk94982753"/>
      <w:r w:rsidRPr="00E52839">
        <w:rPr>
          <w:rFonts w:cstheme="minorHAnsi"/>
          <w:sz w:val="24"/>
          <w:szCs w:val="24"/>
        </w:rPr>
        <w:t xml:space="preserve">Latvijas </w:t>
      </w:r>
      <w:proofErr w:type="spellStart"/>
      <w:r w:rsidRPr="00E52839">
        <w:rPr>
          <w:rFonts w:cstheme="minorHAnsi"/>
          <w:sz w:val="24"/>
          <w:szCs w:val="24"/>
        </w:rPr>
        <w:t>Ģeoportālā</w:t>
      </w:r>
      <w:proofErr w:type="spellEnd"/>
      <w:r w:rsidRPr="00E52839">
        <w:rPr>
          <w:rFonts w:cstheme="minorHAnsi"/>
          <w:sz w:val="24"/>
          <w:szCs w:val="24"/>
        </w:rPr>
        <w:t xml:space="preserve"> - geolatvija.lv</w:t>
      </w:r>
      <w:r w:rsidR="0013750E" w:rsidRPr="00E52839">
        <w:rPr>
          <w:rFonts w:cstheme="minorHAnsi"/>
          <w:sz w:val="24"/>
          <w:szCs w:val="24"/>
        </w:rPr>
        <w:t>.</w:t>
      </w:r>
    </w:p>
    <w:bookmarkEnd w:id="9"/>
    <w:p w14:paraId="0E4C2B61" w14:textId="77777777" w:rsidR="00BC086A" w:rsidRPr="00E52839" w:rsidRDefault="00AB215F" w:rsidP="003A306B">
      <w:pPr>
        <w:tabs>
          <w:tab w:val="left" w:pos="5400"/>
        </w:tabs>
        <w:spacing w:before="120" w:after="0"/>
        <w:ind w:left="360"/>
        <w:jc w:val="both"/>
        <w:rPr>
          <w:rFonts w:cstheme="minorHAnsi"/>
          <w:sz w:val="24"/>
          <w:szCs w:val="24"/>
        </w:rPr>
      </w:pPr>
      <w:r w:rsidRPr="00E52839">
        <w:rPr>
          <w:rFonts w:cstheme="minorHAnsi"/>
          <w:sz w:val="24"/>
          <w:szCs w:val="24"/>
        </w:rPr>
        <w:t>Rakstiskus p</w:t>
      </w:r>
      <w:r w:rsidR="00990FE9" w:rsidRPr="00E52839">
        <w:rPr>
          <w:rFonts w:cstheme="minorHAnsi"/>
          <w:sz w:val="24"/>
          <w:szCs w:val="24"/>
        </w:rPr>
        <w:t>riekšlikumus sabiedrība tika aicināta iesniegt, nosūtot tos</w:t>
      </w:r>
      <w:r w:rsidR="00D2106B" w:rsidRPr="00E52839">
        <w:rPr>
          <w:rFonts w:cstheme="minorHAnsi"/>
          <w:sz w:val="24"/>
          <w:szCs w:val="24"/>
        </w:rPr>
        <w:t xml:space="preserve"> pa pastu Madonas novada  pašvaldībai </w:t>
      </w:r>
      <w:r w:rsidR="003A306B" w:rsidRPr="00E52839">
        <w:rPr>
          <w:rFonts w:cstheme="minorHAnsi"/>
          <w:sz w:val="24"/>
          <w:szCs w:val="24"/>
        </w:rPr>
        <w:t>–</w:t>
      </w:r>
      <w:r w:rsidR="00D2106B" w:rsidRPr="00E52839">
        <w:rPr>
          <w:rFonts w:cstheme="minorHAnsi"/>
          <w:sz w:val="24"/>
          <w:szCs w:val="24"/>
        </w:rPr>
        <w:t xml:space="preserve"> Saieta</w:t>
      </w:r>
      <w:r w:rsidR="003A306B" w:rsidRPr="00E52839">
        <w:rPr>
          <w:rFonts w:cstheme="minorHAnsi"/>
          <w:sz w:val="24"/>
          <w:szCs w:val="24"/>
        </w:rPr>
        <w:t xml:space="preserve"> </w:t>
      </w:r>
      <w:r w:rsidR="00D2106B" w:rsidRPr="00E52839">
        <w:rPr>
          <w:rFonts w:cstheme="minorHAnsi"/>
          <w:sz w:val="24"/>
          <w:szCs w:val="24"/>
        </w:rPr>
        <w:t xml:space="preserve">laukumā 1, Madonā, LV-4801 vai </w:t>
      </w:r>
      <w:r w:rsidR="00990FE9" w:rsidRPr="00E52839">
        <w:rPr>
          <w:rFonts w:cstheme="minorHAnsi"/>
          <w:sz w:val="24"/>
          <w:szCs w:val="24"/>
        </w:rPr>
        <w:t>elektroniski uz e</w:t>
      </w:r>
      <w:r w:rsidRPr="00E52839">
        <w:rPr>
          <w:rFonts w:cstheme="minorHAnsi"/>
          <w:sz w:val="24"/>
          <w:szCs w:val="24"/>
        </w:rPr>
        <w:t>-p</w:t>
      </w:r>
      <w:r w:rsidR="00990FE9" w:rsidRPr="00E52839">
        <w:rPr>
          <w:rFonts w:cstheme="minorHAnsi"/>
          <w:sz w:val="24"/>
          <w:szCs w:val="24"/>
        </w:rPr>
        <w:t>astiem: </w:t>
      </w:r>
      <w:hyperlink r:id="rId12" w:history="1">
        <w:r w:rsidR="00990FE9" w:rsidRPr="00E52839">
          <w:rPr>
            <w:rFonts w:cstheme="minorHAnsi"/>
            <w:sz w:val="24"/>
            <w:szCs w:val="24"/>
          </w:rPr>
          <w:t>pasts@madona.lv</w:t>
        </w:r>
      </w:hyperlink>
      <w:r w:rsidR="00990FE9" w:rsidRPr="00E52839">
        <w:rPr>
          <w:rFonts w:cstheme="minorHAnsi"/>
          <w:sz w:val="24"/>
          <w:szCs w:val="24"/>
        </w:rPr>
        <w:t>  vai </w:t>
      </w:r>
      <w:hyperlink r:id="rId13" w:history="1">
        <w:r w:rsidR="00990FE9" w:rsidRPr="00E52839">
          <w:rPr>
            <w:rFonts w:cstheme="minorHAnsi"/>
            <w:sz w:val="24"/>
            <w:szCs w:val="24"/>
          </w:rPr>
          <w:t>ramona.vucane@madona.lv</w:t>
        </w:r>
      </w:hyperlink>
      <w:r w:rsidR="00D2106B" w:rsidRPr="00E52839">
        <w:rPr>
          <w:rFonts w:cstheme="minorHAnsi"/>
          <w:sz w:val="24"/>
          <w:szCs w:val="24"/>
        </w:rPr>
        <w:t>, vai arī ierakstot tos L</w:t>
      </w:r>
      <w:r w:rsidR="00FF4CB2" w:rsidRPr="00E52839">
        <w:rPr>
          <w:rFonts w:cstheme="minorHAnsi"/>
          <w:sz w:val="24"/>
          <w:szCs w:val="24"/>
        </w:rPr>
        <w:t xml:space="preserve">atvijas </w:t>
      </w:r>
      <w:proofErr w:type="spellStart"/>
      <w:r w:rsidR="00FF4CB2" w:rsidRPr="00E52839">
        <w:rPr>
          <w:rFonts w:cstheme="minorHAnsi"/>
          <w:sz w:val="24"/>
          <w:szCs w:val="24"/>
        </w:rPr>
        <w:t>Ģeoportālā</w:t>
      </w:r>
      <w:proofErr w:type="spellEnd"/>
      <w:r w:rsidR="00FF4CB2" w:rsidRPr="00E52839">
        <w:rPr>
          <w:rFonts w:cstheme="minorHAnsi"/>
          <w:sz w:val="24"/>
          <w:szCs w:val="24"/>
        </w:rPr>
        <w:t xml:space="preserve"> - geolatvija.lv</w:t>
      </w:r>
      <w:r w:rsidR="0013750E" w:rsidRPr="00E52839">
        <w:rPr>
          <w:rFonts w:cstheme="minorHAnsi"/>
          <w:sz w:val="24"/>
          <w:szCs w:val="24"/>
        </w:rPr>
        <w:t>.</w:t>
      </w:r>
      <w:r w:rsidR="003A306B" w:rsidRPr="00E52839">
        <w:rPr>
          <w:rFonts w:cstheme="minorHAnsi"/>
          <w:sz w:val="24"/>
          <w:szCs w:val="24"/>
        </w:rPr>
        <w:t xml:space="preserve"> </w:t>
      </w:r>
    </w:p>
    <w:p w14:paraId="45661DD1" w14:textId="457A34BA" w:rsidR="00CF030D" w:rsidRPr="00E52839" w:rsidRDefault="003476A5" w:rsidP="009A248A">
      <w:pPr>
        <w:tabs>
          <w:tab w:val="left" w:pos="5400"/>
        </w:tabs>
        <w:spacing w:before="120" w:after="0"/>
        <w:ind w:left="360"/>
        <w:jc w:val="both"/>
        <w:rPr>
          <w:rFonts w:cstheme="minorHAnsi"/>
          <w:sz w:val="24"/>
          <w:szCs w:val="24"/>
        </w:rPr>
      </w:pPr>
      <w:r w:rsidRPr="00E52839">
        <w:rPr>
          <w:rFonts w:cstheme="minorHAnsi"/>
          <w:sz w:val="24"/>
          <w:szCs w:val="24"/>
        </w:rPr>
        <w:t xml:space="preserve">Kopumā publiskās apspriešanas laikā </w:t>
      </w:r>
      <w:r w:rsidRPr="00E52839">
        <w:rPr>
          <w:rFonts w:cstheme="minorHAnsi"/>
          <w:b/>
          <w:bCs/>
          <w:sz w:val="24"/>
          <w:szCs w:val="24"/>
        </w:rPr>
        <w:t>rakstiski</w:t>
      </w:r>
      <w:r w:rsidRPr="00E52839">
        <w:rPr>
          <w:rFonts w:cstheme="minorHAnsi"/>
          <w:sz w:val="24"/>
          <w:szCs w:val="24"/>
        </w:rPr>
        <w:t xml:space="preserve"> </w:t>
      </w:r>
      <w:r w:rsidRPr="00E52839">
        <w:rPr>
          <w:rFonts w:cstheme="minorHAnsi"/>
          <w:b/>
          <w:bCs/>
          <w:sz w:val="24"/>
          <w:szCs w:val="24"/>
        </w:rPr>
        <w:t xml:space="preserve">tika saņemti </w:t>
      </w:r>
      <w:r w:rsidR="00816732" w:rsidRPr="00E52839">
        <w:rPr>
          <w:rFonts w:cstheme="minorHAnsi"/>
          <w:b/>
          <w:bCs/>
          <w:sz w:val="24"/>
          <w:szCs w:val="24"/>
        </w:rPr>
        <w:t>16</w:t>
      </w:r>
      <w:r w:rsidRPr="00E52839">
        <w:rPr>
          <w:rFonts w:cstheme="minorHAnsi"/>
          <w:b/>
          <w:bCs/>
          <w:sz w:val="24"/>
          <w:szCs w:val="24"/>
        </w:rPr>
        <w:t xml:space="preserve"> priekšlikumi</w:t>
      </w:r>
      <w:r w:rsidR="00D56B78" w:rsidRPr="00D56B78">
        <w:rPr>
          <w:rFonts w:cstheme="minorHAnsi"/>
          <w:sz w:val="24"/>
          <w:szCs w:val="24"/>
        </w:rPr>
        <w:t xml:space="preserve">, kas arī iekļauti šajā </w:t>
      </w:r>
      <w:r w:rsidR="00D56B78">
        <w:rPr>
          <w:rFonts w:cstheme="minorHAnsi"/>
          <w:sz w:val="24"/>
          <w:szCs w:val="24"/>
        </w:rPr>
        <w:t>z</w:t>
      </w:r>
      <w:r w:rsidR="00D56B78" w:rsidRPr="00D56B78">
        <w:rPr>
          <w:rFonts w:cstheme="minorHAnsi"/>
          <w:sz w:val="24"/>
          <w:szCs w:val="24"/>
        </w:rPr>
        <w:t>iņojumā.</w:t>
      </w:r>
      <w:r w:rsidRPr="00E52839">
        <w:rPr>
          <w:rFonts w:cstheme="minorHAnsi"/>
          <w:sz w:val="24"/>
          <w:szCs w:val="24"/>
        </w:rPr>
        <w:t xml:space="preserve"> </w:t>
      </w:r>
      <w:r w:rsidR="00AB215F" w:rsidRPr="00E52839">
        <w:rPr>
          <w:rFonts w:cstheme="minorHAnsi"/>
          <w:sz w:val="24"/>
          <w:szCs w:val="24"/>
        </w:rPr>
        <w:t>Ērtākai priekšlikumu apkopošanai p</w:t>
      </w:r>
      <w:r w:rsidR="00990FE9" w:rsidRPr="00E52839">
        <w:rPr>
          <w:rFonts w:cstheme="minorHAnsi"/>
          <w:sz w:val="24"/>
          <w:szCs w:val="24"/>
        </w:rPr>
        <w:t xml:space="preserve">ašvaldība iepriekš bija izstrādājusi priekšlikumu </w:t>
      </w:r>
      <w:r w:rsidR="00FC43A8" w:rsidRPr="00E52839">
        <w:rPr>
          <w:rFonts w:cstheme="minorHAnsi"/>
          <w:sz w:val="24"/>
          <w:szCs w:val="24"/>
        </w:rPr>
        <w:t>veidlapu</w:t>
      </w:r>
      <w:r w:rsidR="00683145" w:rsidRPr="00E52839">
        <w:rPr>
          <w:rFonts w:cstheme="minorHAnsi"/>
          <w:sz w:val="24"/>
          <w:szCs w:val="24"/>
        </w:rPr>
        <w:t>, tomēr priekšlikumi tika iesniegti dažādās formās</w:t>
      </w:r>
      <w:r w:rsidR="0013750E" w:rsidRPr="00E52839">
        <w:rPr>
          <w:rFonts w:cstheme="minorHAnsi"/>
          <w:sz w:val="24"/>
          <w:szCs w:val="24"/>
        </w:rPr>
        <w:t xml:space="preserve">, līdz ar to </w:t>
      </w:r>
      <w:r w:rsidR="0013750E" w:rsidRPr="00E52839">
        <w:rPr>
          <w:rFonts w:cstheme="minorHAnsi"/>
          <w:b/>
          <w:bCs/>
          <w:sz w:val="24"/>
          <w:szCs w:val="24"/>
        </w:rPr>
        <w:t xml:space="preserve">ziņojumā katrs </w:t>
      </w:r>
      <w:r w:rsidR="00BC086A" w:rsidRPr="00E52839">
        <w:rPr>
          <w:rFonts w:cstheme="minorHAnsi"/>
          <w:b/>
          <w:bCs/>
          <w:sz w:val="24"/>
          <w:szCs w:val="24"/>
        </w:rPr>
        <w:t xml:space="preserve">no </w:t>
      </w:r>
      <w:r w:rsidR="00D56B78">
        <w:rPr>
          <w:rFonts w:cstheme="minorHAnsi"/>
          <w:b/>
          <w:bCs/>
          <w:sz w:val="24"/>
          <w:szCs w:val="24"/>
        </w:rPr>
        <w:t>16</w:t>
      </w:r>
      <w:r w:rsidR="00BC086A" w:rsidRPr="00E52839">
        <w:rPr>
          <w:rFonts w:cstheme="minorHAnsi"/>
          <w:b/>
          <w:bCs/>
          <w:sz w:val="24"/>
          <w:szCs w:val="24"/>
        </w:rPr>
        <w:t xml:space="preserve"> </w:t>
      </w:r>
      <w:r w:rsidR="0013750E" w:rsidRPr="00E52839">
        <w:rPr>
          <w:rFonts w:cstheme="minorHAnsi"/>
          <w:b/>
          <w:bCs/>
          <w:sz w:val="24"/>
          <w:szCs w:val="24"/>
        </w:rPr>
        <w:t>priekšlikum</w:t>
      </w:r>
      <w:r w:rsidR="00BC086A" w:rsidRPr="00E52839">
        <w:rPr>
          <w:rFonts w:cstheme="minorHAnsi"/>
          <w:b/>
          <w:bCs/>
          <w:sz w:val="24"/>
          <w:szCs w:val="24"/>
        </w:rPr>
        <w:t>iem</w:t>
      </w:r>
      <w:r w:rsidR="0013750E" w:rsidRPr="00E52839">
        <w:rPr>
          <w:rFonts w:cstheme="minorHAnsi"/>
          <w:b/>
          <w:bCs/>
          <w:sz w:val="24"/>
          <w:szCs w:val="24"/>
        </w:rPr>
        <w:t xml:space="preserve"> iekļauts atsevišķi, norādot </w:t>
      </w:r>
      <w:r w:rsidR="00186905" w:rsidRPr="00E52839">
        <w:rPr>
          <w:rFonts w:cstheme="minorHAnsi"/>
          <w:b/>
          <w:bCs/>
          <w:sz w:val="24"/>
          <w:szCs w:val="24"/>
        </w:rPr>
        <w:t xml:space="preserve">vai </w:t>
      </w:r>
      <w:r w:rsidR="009B6326" w:rsidRPr="00E52839">
        <w:rPr>
          <w:rFonts w:cstheme="minorHAnsi"/>
          <w:b/>
          <w:bCs/>
          <w:sz w:val="24"/>
          <w:szCs w:val="24"/>
        </w:rPr>
        <w:t>ierosinājumus</w:t>
      </w:r>
      <w:r w:rsidR="00186905" w:rsidRPr="00E52839">
        <w:rPr>
          <w:rFonts w:cstheme="minorHAnsi"/>
          <w:b/>
          <w:bCs/>
          <w:sz w:val="24"/>
          <w:szCs w:val="24"/>
        </w:rPr>
        <w:t xml:space="preserve"> Madonas </w:t>
      </w:r>
      <w:r w:rsidR="000928E4" w:rsidRPr="00E52839">
        <w:rPr>
          <w:rFonts w:cstheme="minorHAnsi"/>
          <w:b/>
          <w:bCs/>
          <w:sz w:val="24"/>
          <w:szCs w:val="24"/>
        </w:rPr>
        <w:t xml:space="preserve">novada </w:t>
      </w:r>
      <w:r w:rsidR="00186905" w:rsidRPr="00E52839">
        <w:rPr>
          <w:rFonts w:cstheme="minorHAnsi"/>
          <w:b/>
          <w:bCs/>
          <w:sz w:val="24"/>
          <w:szCs w:val="24"/>
        </w:rPr>
        <w:t>pašvaldība at</w:t>
      </w:r>
      <w:r w:rsidR="000928E4" w:rsidRPr="00E52839">
        <w:rPr>
          <w:rFonts w:cstheme="minorHAnsi"/>
          <w:b/>
          <w:bCs/>
          <w:sz w:val="24"/>
          <w:szCs w:val="24"/>
        </w:rPr>
        <w:t>b</w:t>
      </w:r>
      <w:r w:rsidR="00186905" w:rsidRPr="00E52839">
        <w:rPr>
          <w:rFonts w:cstheme="minorHAnsi"/>
          <w:b/>
          <w:bCs/>
          <w:sz w:val="24"/>
          <w:szCs w:val="24"/>
        </w:rPr>
        <w:t xml:space="preserve">alsta </w:t>
      </w:r>
      <w:r w:rsidR="000928E4" w:rsidRPr="00E52839">
        <w:rPr>
          <w:rFonts w:cstheme="minorHAnsi"/>
          <w:b/>
          <w:bCs/>
          <w:sz w:val="24"/>
          <w:szCs w:val="24"/>
        </w:rPr>
        <w:t>vai noraida</w:t>
      </w:r>
      <w:r w:rsidR="00A07460" w:rsidRPr="00E52839">
        <w:rPr>
          <w:rFonts w:cstheme="minorHAnsi"/>
          <w:b/>
          <w:bCs/>
          <w:sz w:val="24"/>
          <w:szCs w:val="24"/>
        </w:rPr>
        <w:t xml:space="preserve"> vai arī sniedz </w:t>
      </w:r>
      <w:r w:rsidR="0013750E" w:rsidRPr="00E52839">
        <w:rPr>
          <w:rFonts w:cstheme="minorHAnsi"/>
          <w:b/>
          <w:bCs/>
          <w:sz w:val="24"/>
          <w:szCs w:val="24"/>
        </w:rPr>
        <w:t>paskaidrojumu</w:t>
      </w:r>
      <w:r w:rsidR="009B6326" w:rsidRPr="00E52839">
        <w:rPr>
          <w:rFonts w:cstheme="minorHAnsi"/>
          <w:b/>
          <w:bCs/>
          <w:sz w:val="24"/>
          <w:szCs w:val="24"/>
        </w:rPr>
        <w:t>s</w:t>
      </w:r>
      <w:r w:rsidR="00BC086A" w:rsidRPr="00E52839">
        <w:rPr>
          <w:rFonts w:cstheme="minorHAnsi"/>
          <w:b/>
          <w:bCs/>
          <w:sz w:val="24"/>
          <w:szCs w:val="24"/>
        </w:rPr>
        <w:t xml:space="preserve"> pa</w:t>
      </w:r>
      <w:r w:rsidR="009B6326" w:rsidRPr="00E52839">
        <w:rPr>
          <w:rFonts w:cstheme="minorHAnsi"/>
          <w:b/>
          <w:bCs/>
          <w:sz w:val="24"/>
          <w:szCs w:val="24"/>
        </w:rPr>
        <w:t>r</w:t>
      </w:r>
      <w:r w:rsidR="00BC086A" w:rsidRPr="00E52839">
        <w:rPr>
          <w:rFonts w:cstheme="minorHAnsi"/>
          <w:b/>
          <w:bCs/>
          <w:sz w:val="24"/>
          <w:szCs w:val="24"/>
        </w:rPr>
        <w:t xml:space="preserve"> t</w:t>
      </w:r>
      <w:r w:rsidR="009B6326" w:rsidRPr="00E52839">
        <w:rPr>
          <w:rFonts w:cstheme="minorHAnsi"/>
          <w:b/>
          <w:bCs/>
          <w:sz w:val="24"/>
          <w:szCs w:val="24"/>
        </w:rPr>
        <w:t>iem</w:t>
      </w:r>
      <w:r w:rsidR="00683145" w:rsidRPr="00E52839">
        <w:rPr>
          <w:rFonts w:cstheme="minorHAnsi"/>
          <w:sz w:val="24"/>
          <w:szCs w:val="24"/>
        </w:rPr>
        <w:t xml:space="preserve">. </w:t>
      </w:r>
      <w:r w:rsidR="009A248A" w:rsidRPr="00E52839">
        <w:rPr>
          <w:rFonts w:cstheme="minorHAnsi"/>
          <w:sz w:val="24"/>
          <w:szCs w:val="24"/>
        </w:rPr>
        <w:t>Atzīmējams, ka priekšlikumus</w:t>
      </w:r>
      <w:r w:rsidR="00683145" w:rsidRPr="00E52839">
        <w:rPr>
          <w:rFonts w:cstheme="minorHAnsi"/>
          <w:sz w:val="24"/>
          <w:szCs w:val="24"/>
        </w:rPr>
        <w:t xml:space="preserve"> bija iespējams iesniegt arī </w:t>
      </w:r>
      <w:r w:rsidR="00FF4CB2" w:rsidRPr="00E52839">
        <w:rPr>
          <w:rFonts w:cstheme="minorHAnsi"/>
          <w:sz w:val="24"/>
          <w:szCs w:val="24"/>
        </w:rPr>
        <w:t xml:space="preserve">Latvijas </w:t>
      </w:r>
      <w:proofErr w:type="spellStart"/>
      <w:r w:rsidR="00FF4CB2" w:rsidRPr="00E52839">
        <w:rPr>
          <w:rFonts w:cstheme="minorHAnsi"/>
          <w:sz w:val="24"/>
          <w:szCs w:val="24"/>
        </w:rPr>
        <w:t>Ģeoportālā</w:t>
      </w:r>
      <w:proofErr w:type="spellEnd"/>
      <w:r w:rsidR="00FF4CB2" w:rsidRPr="00E52839">
        <w:rPr>
          <w:rFonts w:cstheme="minorHAnsi"/>
          <w:sz w:val="24"/>
          <w:szCs w:val="24"/>
        </w:rPr>
        <w:t xml:space="preserve"> - geolatvija.lv</w:t>
      </w:r>
      <w:r w:rsidR="00683145" w:rsidRPr="00E52839">
        <w:rPr>
          <w:rFonts w:cstheme="minorHAnsi"/>
          <w:sz w:val="24"/>
          <w:szCs w:val="24"/>
        </w:rPr>
        <w:t xml:space="preserve">, </w:t>
      </w:r>
      <w:r w:rsidR="00DA1A02" w:rsidRPr="00E52839">
        <w:rPr>
          <w:rFonts w:cstheme="minorHAnsi"/>
          <w:sz w:val="24"/>
          <w:szCs w:val="24"/>
        </w:rPr>
        <w:t xml:space="preserve">tomēr </w:t>
      </w:r>
      <w:r w:rsidR="00DA1A02" w:rsidRPr="00E52839">
        <w:rPr>
          <w:rFonts w:cstheme="minorHAnsi"/>
          <w:b/>
          <w:bCs/>
          <w:sz w:val="24"/>
          <w:szCs w:val="24"/>
        </w:rPr>
        <w:t xml:space="preserve">geolatvija.lv </w:t>
      </w:r>
      <w:r w:rsidR="0013750E" w:rsidRPr="00E52839">
        <w:rPr>
          <w:rFonts w:cstheme="minorHAnsi"/>
          <w:b/>
          <w:bCs/>
          <w:sz w:val="24"/>
          <w:szCs w:val="24"/>
        </w:rPr>
        <w:t>portālā nevien</w:t>
      </w:r>
      <w:r w:rsidRPr="00E52839">
        <w:rPr>
          <w:rFonts w:cstheme="minorHAnsi"/>
          <w:b/>
          <w:bCs/>
          <w:sz w:val="24"/>
          <w:szCs w:val="24"/>
        </w:rPr>
        <w:t>s</w:t>
      </w:r>
      <w:r w:rsidR="0013750E" w:rsidRPr="00E52839">
        <w:rPr>
          <w:rFonts w:cstheme="minorHAnsi"/>
          <w:b/>
          <w:bCs/>
          <w:sz w:val="24"/>
          <w:szCs w:val="24"/>
        </w:rPr>
        <w:t xml:space="preserve"> priekšlikum</w:t>
      </w:r>
      <w:r w:rsidRPr="00E52839">
        <w:rPr>
          <w:rFonts w:cstheme="minorHAnsi"/>
          <w:b/>
          <w:bCs/>
          <w:sz w:val="24"/>
          <w:szCs w:val="24"/>
        </w:rPr>
        <w:t>s</w:t>
      </w:r>
      <w:r w:rsidR="0013750E" w:rsidRPr="00E52839">
        <w:rPr>
          <w:rFonts w:cstheme="minorHAnsi"/>
          <w:b/>
          <w:bCs/>
          <w:sz w:val="24"/>
          <w:szCs w:val="24"/>
        </w:rPr>
        <w:t xml:space="preserve"> </w:t>
      </w:r>
      <w:r w:rsidRPr="00E52839">
        <w:rPr>
          <w:rFonts w:cstheme="minorHAnsi"/>
          <w:b/>
          <w:bCs/>
          <w:sz w:val="24"/>
          <w:szCs w:val="24"/>
        </w:rPr>
        <w:t>netika iesniegts</w:t>
      </w:r>
      <w:r w:rsidR="0013750E" w:rsidRPr="00E52839">
        <w:rPr>
          <w:rFonts w:cstheme="minorHAnsi"/>
          <w:sz w:val="24"/>
          <w:szCs w:val="24"/>
        </w:rPr>
        <w:t xml:space="preserve">. </w:t>
      </w:r>
    </w:p>
    <w:p w14:paraId="3F88F5D1" w14:textId="075A5F1C" w:rsidR="00FF4CB2" w:rsidRPr="00E52839" w:rsidRDefault="00683145" w:rsidP="009A248A">
      <w:pPr>
        <w:tabs>
          <w:tab w:val="left" w:pos="5400"/>
        </w:tabs>
        <w:spacing w:before="120" w:after="0"/>
        <w:ind w:left="360"/>
        <w:jc w:val="both"/>
        <w:rPr>
          <w:rFonts w:cstheme="minorHAnsi"/>
          <w:sz w:val="24"/>
          <w:szCs w:val="24"/>
        </w:rPr>
      </w:pPr>
      <w:r w:rsidRPr="00E52839">
        <w:rPr>
          <w:rFonts w:cstheme="minorHAnsi"/>
          <w:sz w:val="24"/>
          <w:szCs w:val="24"/>
        </w:rPr>
        <w:t>Pašvaldība</w:t>
      </w:r>
      <w:r w:rsidR="00CF030D" w:rsidRPr="00E52839">
        <w:rPr>
          <w:rFonts w:cstheme="minorHAnsi"/>
          <w:sz w:val="24"/>
          <w:szCs w:val="24"/>
        </w:rPr>
        <w:t xml:space="preserve"> publiskās apspriešanas laikā</w:t>
      </w:r>
      <w:r w:rsidRPr="00E52839">
        <w:rPr>
          <w:rFonts w:cstheme="minorHAnsi"/>
          <w:sz w:val="24"/>
          <w:szCs w:val="24"/>
        </w:rPr>
        <w:t xml:space="preserve"> </w:t>
      </w:r>
      <w:r w:rsidR="00DA1A02" w:rsidRPr="00E52839">
        <w:rPr>
          <w:rFonts w:cstheme="minorHAnsi"/>
          <w:sz w:val="24"/>
          <w:szCs w:val="24"/>
        </w:rPr>
        <w:t>interesentiem</w:t>
      </w:r>
      <w:r w:rsidRPr="00E52839">
        <w:rPr>
          <w:rFonts w:cstheme="minorHAnsi"/>
          <w:sz w:val="24"/>
          <w:szCs w:val="24"/>
        </w:rPr>
        <w:t xml:space="preserve"> piedāvāja arī attālinātu vai klātienes konsultāciju par interesējošiem jautājumiem</w:t>
      </w:r>
      <w:r w:rsidR="00137031" w:rsidRPr="00E52839">
        <w:rPr>
          <w:rFonts w:cstheme="minorHAnsi"/>
          <w:sz w:val="24"/>
          <w:szCs w:val="24"/>
        </w:rPr>
        <w:t>, ko sabiedrības pārstāvji arī izmantoja</w:t>
      </w:r>
      <w:r w:rsidR="00D2106B" w:rsidRPr="00E52839">
        <w:rPr>
          <w:rFonts w:cstheme="minorHAnsi"/>
          <w:sz w:val="24"/>
          <w:szCs w:val="24"/>
        </w:rPr>
        <w:t>.</w:t>
      </w:r>
    </w:p>
    <w:p w14:paraId="0F944DDE" w14:textId="4EF195E9" w:rsidR="005A06FC" w:rsidRPr="00E52839" w:rsidRDefault="00D51077" w:rsidP="003278EC">
      <w:pPr>
        <w:tabs>
          <w:tab w:val="left" w:pos="5400"/>
        </w:tabs>
        <w:spacing w:before="120" w:after="0"/>
        <w:ind w:left="360"/>
        <w:jc w:val="both"/>
        <w:rPr>
          <w:rFonts w:cstheme="minorHAnsi"/>
          <w:sz w:val="24"/>
          <w:szCs w:val="24"/>
        </w:rPr>
      </w:pPr>
      <w:r w:rsidRPr="00E52839">
        <w:rPr>
          <w:rFonts w:cstheme="minorHAnsi"/>
          <w:sz w:val="24"/>
          <w:szCs w:val="24"/>
        </w:rPr>
        <w:t xml:space="preserve">Publiskās apspriešanas </w:t>
      </w:r>
      <w:r w:rsidR="00456FA6" w:rsidRPr="00E52839">
        <w:rPr>
          <w:rFonts w:cstheme="minorHAnsi"/>
          <w:sz w:val="24"/>
          <w:szCs w:val="24"/>
        </w:rPr>
        <w:t xml:space="preserve">laikā sabiedriskās apspriešanas sanāksme tika organizēta </w:t>
      </w:r>
      <w:r w:rsidRPr="00E52839">
        <w:rPr>
          <w:rFonts w:cstheme="minorHAnsi"/>
          <w:sz w:val="24"/>
          <w:szCs w:val="24"/>
        </w:rPr>
        <w:t>2021.gada 24.novembrī plkst.15.00 tiešsaistē</w:t>
      </w:r>
      <w:r w:rsidR="00456FA6" w:rsidRPr="00E52839">
        <w:rPr>
          <w:rFonts w:cstheme="minorHAnsi"/>
          <w:sz w:val="24"/>
          <w:szCs w:val="24"/>
        </w:rPr>
        <w:t xml:space="preserve"> </w:t>
      </w:r>
      <w:r w:rsidRPr="00E52839">
        <w:rPr>
          <w:rFonts w:cstheme="minorHAnsi"/>
          <w:sz w:val="24"/>
          <w:szCs w:val="24"/>
        </w:rPr>
        <w:t>“ZOOM” platformā</w:t>
      </w:r>
      <w:r w:rsidR="00456FA6" w:rsidRPr="00E52839">
        <w:rPr>
          <w:rFonts w:cstheme="minorHAnsi"/>
          <w:sz w:val="24"/>
          <w:szCs w:val="24"/>
        </w:rPr>
        <w:t xml:space="preserve">. Papildus tam, </w:t>
      </w:r>
      <w:r w:rsidR="00826F4F" w:rsidRPr="00E52839">
        <w:rPr>
          <w:rFonts w:cstheme="minorHAnsi"/>
          <w:sz w:val="24"/>
          <w:szCs w:val="24"/>
        </w:rPr>
        <w:t>jebkuram interesentam bija i</w:t>
      </w:r>
      <w:r w:rsidR="003278EC" w:rsidRPr="00E52839">
        <w:rPr>
          <w:rFonts w:cstheme="minorHAnsi"/>
          <w:sz w:val="24"/>
          <w:szCs w:val="24"/>
        </w:rPr>
        <w:t>espēja pieteikties uz kādu no sabiedriskās apspriešanas sanāksmēm tiešsaistē novada apvienību pārvaldēs:</w:t>
      </w:r>
    </w:p>
    <w:p w14:paraId="6C72900A" w14:textId="3E776E8B" w:rsidR="003278EC" w:rsidRPr="00E52839" w:rsidRDefault="003278EC" w:rsidP="009D2113">
      <w:pPr>
        <w:pStyle w:val="Sarakstarindkopa"/>
        <w:numPr>
          <w:ilvl w:val="0"/>
          <w:numId w:val="7"/>
        </w:numPr>
        <w:tabs>
          <w:tab w:val="left" w:pos="5400"/>
        </w:tabs>
        <w:spacing w:before="60" w:after="0"/>
        <w:contextualSpacing w:val="0"/>
        <w:jc w:val="both"/>
        <w:rPr>
          <w:rFonts w:cstheme="minorHAnsi"/>
          <w:sz w:val="24"/>
          <w:szCs w:val="24"/>
        </w:rPr>
      </w:pPr>
      <w:r w:rsidRPr="00E52839">
        <w:rPr>
          <w:rFonts w:cstheme="minorHAnsi"/>
          <w:sz w:val="24"/>
          <w:szCs w:val="24"/>
        </w:rPr>
        <w:t>Lubānā 15.11.2021. plkst. 15.00;</w:t>
      </w:r>
    </w:p>
    <w:p w14:paraId="0970448B" w14:textId="77777777" w:rsidR="003278EC" w:rsidRPr="00E52839" w:rsidRDefault="003278EC" w:rsidP="003278EC">
      <w:pPr>
        <w:pStyle w:val="Sarakstarindkopa"/>
        <w:numPr>
          <w:ilvl w:val="0"/>
          <w:numId w:val="7"/>
        </w:numPr>
        <w:tabs>
          <w:tab w:val="left" w:pos="5400"/>
        </w:tabs>
        <w:spacing w:after="0"/>
        <w:jc w:val="both"/>
        <w:rPr>
          <w:rFonts w:cstheme="minorHAnsi"/>
          <w:sz w:val="24"/>
          <w:szCs w:val="24"/>
        </w:rPr>
      </w:pPr>
      <w:r w:rsidRPr="00E52839">
        <w:rPr>
          <w:rFonts w:cstheme="minorHAnsi"/>
          <w:sz w:val="24"/>
          <w:szCs w:val="24"/>
        </w:rPr>
        <w:t>Cesvainē - 16.11.2021. plkst. 15.00;</w:t>
      </w:r>
    </w:p>
    <w:p w14:paraId="3BB7A6A0" w14:textId="0DB8A255" w:rsidR="003278EC" w:rsidRPr="00E52839" w:rsidRDefault="003278EC" w:rsidP="003278EC">
      <w:pPr>
        <w:pStyle w:val="Sarakstarindkopa"/>
        <w:numPr>
          <w:ilvl w:val="0"/>
          <w:numId w:val="7"/>
        </w:numPr>
        <w:tabs>
          <w:tab w:val="left" w:pos="5400"/>
        </w:tabs>
        <w:spacing w:after="0"/>
        <w:jc w:val="both"/>
        <w:rPr>
          <w:rFonts w:cstheme="minorHAnsi"/>
          <w:sz w:val="24"/>
          <w:szCs w:val="24"/>
        </w:rPr>
      </w:pPr>
      <w:r w:rsidRPr="00E52839">
        <w:rPr>
          <w:rFonts w:cstheme="minorHAnsi"/>
          <w:sz w:val="24"/>
          <w:szCs w:val="24"/>
        </w:rPr>
        <w:t>Ērgļos - 17.11.2021. plkst. 15.00.</w:t>
      </w:r>
    </w:p>
    <w:p w14:paraId="14FED279" w14:textId="1D2FD1B9" w:rsidR="00D51077" w:rsidRPr="00E52839" w:rsidRDefault="00DC132B" w:rsidP="008F5C16">
      <w:pPr>
        <w:tabs>
          <w:tab w:val="left" w:pos="5400"/>
        </w:tabs>
        <w:spacing w:before="120" w:after="0"/>
        <w:ind w:left="360"/>
        <w:jc w:val="both"/>
        <w:rPr>
          <w:rFonts w:cstheme="minorHAnsi"/>
          <w:sz w:val="24"/>
          <w:szCs w:val="24"/>
        </w:rPr>
      </w:pPr>
      <w:r w:rsidRPr="009D2113">
        <w:rPr>
          <w:rFonts w:cstheme="minorHAnsi"/>
          <w:sz w:val="24"/>
          <w:szCs w:val="24"/>
        </w:rPr>
        <w:lastRenderedPageBreak/>
        <w:t>Sabiedriskās apspriešanas sanāksmē 2021.gada 24.novembrī</w:t>
      </w:r>
      <w:r w:rsidR="008F5C16" w:rsidRPr="009D2113">
        <w:rPr>
          <w:rFonts w:cstheme="minorHAnsi"/>
          <w:sz w:val="24"/>
          <w:szCs w:val="24"/>
        </w:rPr>
        <w:t>, kurā tika pārrunāti vis</w:t>
      </w:r>
      <w:r w:rsidR="0024446C" w:rsidRPr="009D2113">
        <w:rPr>
          <w:rFonts w:cstheme="minorHAnsi"/>
          <w:sz w:val="24"/>
          <w:szCs w:val="24"/>
        </w:rPr>
        <w:t>a Madonas</w:t>
      </w:r>
      <w:r w:rsidR="008F5C16" w:rsidRPr="009D2113">
        <w:rPr>
          <w:rFonts w:cstheme="minorHAnsi"/>
          <w:sz w:val="24"/>
          <w:szCs w:val="24"/>
        </w:rPr>
        <w:t xml:space="preserve"> novad</w:t>
      </w:r>
      <w:r w:rsidR="0024446C" w:rsidRPr="009D2113">
        <w:rPr>
          <w:rFonts w:cstheme="minorHAnsi"/>
          <w:sz w:val="24"/>
          <w:szCs w:val="24"/>
        </w:rPr>
        <w:t>a</w:t>
      </w:r>
      <w:r w:rsidR="008F5C16" w:rsidRPr="009D2113">
        <w:rPr>
          <w:rFonts w:cstheme="minorHAnsi"/>
          <w:sz w:val="24"/>
          <w:szCs w:val="24"/>
        </w:rPr>
        <w:t xml:space="preserve"> attīstības jautājumi, </w:t>
      </w:r>
      <w:r w:rsidRPr="009D2113">
        <w:rPr>
          <w:rFonts w:cstheme="minorHAnsi"/>
          <w:sz w:val="24"/>
          <w:szCs w:val="24"/>
        </w:rPr>
        <w:t xml:space="preserve"> piedalījās 17 dalībnieki,</w:t>
      </w:r>
      <w:r w:rsidRPr="00E52839">
        <w:rPr>
          <w:rFonts w:cstheme="minorHAnsi"/>
          <w:sz w:val="24"/>
          <w:szCs w:val="24"/>
        </w:rPr>
        <w:t xml:space="preserve"> savukārt papildus organizētajā sanāksmē, kas tika veltīta pamatā Lubānas puses attīstības jautājumiem</w:t>
      </w:r>
      <w:r w:rsidR="0024446C" w:rsidRPr="00E52839">
        <w:rPr>
          <w:rFonts w:cstheme="minorHAnsi"/>
          <w:sz w:val="24"/>
          <w:szCs w:val="24"/>
        </w:rPr>
        <w:t>,</w:t>
      </w:r>
      <w:r w:rsidRPr="00E52839">
        <w:rPr>
          <w:rFonts w:cstheme="minorHAnsi"/>
          <w:sz w:val="24"/>
          <w:szCs w:val="24"/>
        </w:rPr>
        <w:t xml:space="preserve"> </w:t>
      </w:r>
      <w:r w:rsidR="008F5C16" w:rsidRPr="00E52839">
        <w:rPr>
          <w:rFonts w:cstheme="minorHAnsi"/>
          <w:sz w:val="24"/>
          <w:szCs w:val="24"/>
        </w:rPr>
        <w:t>piedalījās</w:t>
      </w:r>
      <w:r w:rsidRPr="00E52839">
        <w:rPr>
          <w:rFonts w:cstheme="minorHAnsi"/>
          <w:sz w:val="24"/>
          <w:szCs w:val="24"/>
        </w:rPr>
        <w:t xml:space="preserve"> 16 dalībnieki un Ērgļu</w:t>
      </w:r>
      <w:r w:rsidR="008F5C16" w:rsidRPr="00E52839">
        <w:rPr>
          <w:rFonts w:cstheme="minorHAnsi"/>
          <w:sz w:val="24"/>
          <w:szCs w:val="24"/>
        </w:rPr>
        <w:t xml:space="preserve"> sabiedriskās apspriešanas sanāksmē, kurā tika diskutēts galvenokārt par bijušā Ērgļu novada attīstību</w:t>
      </w:r>
      <w:r w:rsidRPr="00E52839">
        <w:rPr>
          <w:rFonts w:cstheme="minorHAnsi"/>
          <w:sz w:val="24"/>
          <w:szCs w:val="24"/>
        </w:rPr>
        <w:t xml:space="preserve"> – 9 dalībnieki</w:t>
      </w:r>
      <w:r w:rsidR="008F5C16" w:rsidRPr="00E52839">
        <w:rPr>
          <w:rFonts w:cstheme="minorHAnsi"/>
          <w:sz w:val="24"/>
          <w:szCs w:val="24"/>
        </w:rPr>
        <w:t xml:space="preserve">. Atsevišķa sabiedriskās apspriešanas sanāksme no pašvaldības puses tika piedāvāta organizēt arī interesentiem par </w:t>
      </w:r>
      <w:r w:rsidR="009D2113">
        <w:rPr>
          <w:rFonts w:cstheme="minorHAnsi"/>
          <w:sz w:val="24"/>
          <w:szCs w:val="24"/>
        </w:rPr>
        <w:t>Cesvaines</w:t>
      </w:r>
      <w:r w:rsidR="008F5C16" w:rsidRPr="00E52839">
        <w:rPr>
          <w:rFonts w:cstheme="minorHAnsi"/>
          <w:sz w:val="24"/>
          <w:szCs w:val="24"/>
        </w:rPr>
        <w:t xml:space="preserve"> puses aktuālajiem jautājumiem, bet par to interese no iedzīvotāju puses netika izrādīta, kā rezultātā sanāksme netika organizēta. </w:t>
      </w:r>
    </w:p>
    <w:p w14:paraId="56B5A671" w14:textId="10534388" w:rsidR="001D0A03" w:rsidRDefault="00C84A22" w:rsidP="0024446C">
      <w:pPr>
        <w:tabs>
          <w:tab w:val="left" w:pos="5400"/>
        </w:tabs>
        <w:spacing w:before="120" w:after="0"/>
        <w:ind w:left="360"/>
        <w:jc w:val="both"/>
        <w:rPr>
          <w:rFonts w:cstheme="minorHAnsi"/>
          <w:sz w:val="24"/>
          <w:szCs w:val="24"/>
        </w:rPr>
      </w:pPr>
      <w:r w:rsidRPr="00E52839">
        <w:rPr>
          <w:rFonts w:cstheme="minorHAnsi"/>
          <w:sz w:val="24"/>
          <w:szCs w:val="24"/>
        </w:rPr>
        <w:t>P</w:t>
      </w:r>
      <w:r w:rsidR="00E1418D" w:rsidRPr="00E52839">
        <w:rPr>
          <w:rFonts w:cstheme="minorHAnsi"/>
          <w:sz w:val="24"/>
          <w:szCs w:val="24"/>
        </w:rPr>
        <w:t xml:space="preserve">ubliskās apspriešanas laikā </w:t>
      </w:r>
      <w:r w:rsidR="001D0A03" w:rsidRPr="00E52839">
        <w:rPr>
          <w:rFonts w:cstheme="minorHAnsi"/>
          <w:sz w:val="24"/>
          <w:szCs w:val="24"/>
        </w:rPr>
        <w:t>visas</w:t>
      </w:r>
      <w:r w:rsidR="00E1418D" w:rsidRPr="00E52839">
        <w:rPr>
          <w:rFonts w:cstheme="minorHAnsi"/>
          <w:sz w:val="24"/>
          <w:szCs w:val="24"/>
        </w:rPr>
        <w:t xml:space="preserve"> </w:t>
      </w:r>
      <w:r w:rsidRPr="00E52839">
        <w:rPr>
          <w:rFonts w:cstheme="minorHAnsi"/>
          <w:sz w:val="24"/>
          <w:szCs w:val="24"/>
        </w:rPr>
        <w:t>trīs</w:t>
      </w:r>
      <w:r w:rsidR="00E1418D" w:rsidRPr="00E52839">
        <w:rPr>
          <w:rFonts w:cstheme="minorHAnsi"/>
          <w:sz w:val="24"/>
          <w:szCs w:val="24"/>
        </w:rPr>
        <w:t xml:space="preserve"> </w:t>
      </w:r>
      <w:r w:rsidR="008F5C16" w:rsidRPr="00E52839">
        <w:rPr>
          <w:rFonts w:cstheme="minorHAnsi"/>
          <w:sz w:val="24"/>
          <w:szCs w:val="24"/>
        </w:rPr>
        <w:t>sabiedriskās apspriešanas sanāksm</w:t>
      </w:r>
      <w:r w:rsidRPr="00E52839">
        <w:rPr>
          <w:rFonts w:cstheme="minorHAnsi"/>
          <w:sz w:val="24"/>
          <w:szCs w:val="24"/>
        </w:rPr>
        <w:t>es</w:t>
      </w:r>
      <w:r w:rsidR="008F5C16" w:rsidRPr="00E52839">
        <w:rPr>
          <w:rFonts w:cstheme="minorHAnsi"/>
          <w:sz w:val="24"/>
          <w:szCs w:val="24"/>
        </w:rPr>
        <w:t xml:space="preserve"> </w:t>
      </w:r>
      <w:r w:rsidR="00E1418D" w:rsidRPr="00E52839">
        <w:rPr>
          <w:rFonts w:cstheme="minorHAnsi"/>
          <w:sz w:val="24"/>
          <w:szCs w:val="24"/>
        </w:rPr>
        <w:t xml:space="preserve">tika </w:t>
      </w:r>
      <w:r w:rsidRPr="00E52839">
        <w:rPr>
          <w:rFonts w:cstheme="minorHAnsi"/>
          <w:sz w:val="24"/>
          <w:szCs w:val="24"/>
        </w:rPr>
        <w:t xml:space="preserve">organizētas divās daļās, pirmajā daļā Nekustamā īpašuma pārvaldības un teritorijas plānošanas nodaļas vadītāja Ramona Vucāne </w:t>
      </w:r>
      <w:r w:rsidR="0024446C" w:rsidRPr="00E52839">
        <w:rPr>
          <w:rFonts w:cstheme="minorHAnsi"/>
          <w:sz w:val="24"/>
          <w:szCs w:val="24"/>
        </w:rPr>
        <w:t xml:space="preserve">un Attīstības nodaļas vadītāja Ilze Vogina </w:t>
      </w:r>
      <w:r w:rsidRPr="00E52839">
        <w:rPr>
          <w:rFonts w:cstheme="minorHAnsi"/>
          <w:sz w:val="24"/>
          <w:szCs w:val="24"/>
        </w:rPr>
        <w:t>iepazīstināja ar izstrādāt</w:t>
      </w:r>
      <w:r w:rsidR="001D0A03" w:rsidRPr="00E52839">
        <w:rPr>
          <w:rFonts w:cstheme="minorHAnsi"/>
          <w:sz w:val="24"/>
          <w:szCs w:val="24"/>
        </w:rPr>
        <w:t>ās</w:t>
      </w:r>
      <w:r w:rsidRPr="00E52839">
        <w:rPr>
          <w:rFonts w:cstheme="minorHAnsi"/>
          <w:sz w:val="24"/>
          <w:szCs w:val="24"/>
        </w:rPr>
        <w:t xml:space="preserve"> Madonas novada IAS un Madonas novada AP</w:t>
      </w:r>
      <w:r w:rsidR="001D0A03" w:rsidRPr="00E52839">
        <w:rPr>
          <w:rFonts w:cstheme="minorHAnsi"/>
          <w:sz w:val="24"/>
          <w:szCs w:val="24"/>
        </w:rPr>
        <w:t xml:space="preserve"> risinājumiem</w:t>
      </w:r>
      <w:r w:rsidRPr="00E52839">
        <w:rPr>
          <w:rFonts w:cstheme="minorHAnsi"/>
          <w:sz w:val="24"/>
          <w:szCs w:val="24"/>
        </w:rPr>
        <w:t>, savukārt sanāksmju otrās daļas tika veltītas diskusijām</w:t>
      </w:r>
      <w:r w:rsidR="0024446C" w:rsidRPr="00E52839">
        <w:rPr>
          <w:rFonts w:cstheme="minorHAnsi"/>
          <w:sz w:val="24"/>
          <w:szCs w:val="24"/>
        </w:rPr>
        <w:t xml:space="preserve"> un priekšlikumiem</w:t>
      </w:r>
      <w:r w:rsidRPr="00E52839">
        <w:rPr>
          <w:rFonts w:cstheme="minorHAnsi"/>
          <w:sz w:val="24"/>
          <w:szCs w:val="24"/>
        </w:rPr>
        <w:t xml:space="preserve">. </w:t>
      </w:r>
      <w:r w:rsidR="001D0A03" w:rsidRPr="00E52839">
        <w:rPr>
          <w:rFonts w:cstheme="minorHAnsi"/>
          <w:sz w:val="24"/>
          <w:szCs w:val="24"/>
        </w:rPr>
        <w:t xml:space="preserve">Galvenie jautājumi, kas tika akcentēti no iedzīvotāju puses bija Madonas novada IAS definētā vīzija, rosinot to noteikt lakoniskāku, </w:t>
      </w:r>
      <w:r w:rsidR="0024446C" w:rsidRPr="00E52839">
        <w:rPr>
          <w:rFonts w:cstheme="minorHAnsi"/>
          <w:sz w:val="24"/>
          <w:szCs w:val="24"/>
        </w:rPr>
        <w:t xml:space="preserve">jautājumi, kas saistīti ar </w:t>
      </w:r>
      <w:r w:rsidR="001D0A03" w:rsidRPr="00E52839">
        <w:rPr>
          <w:rFonts w:cstheme="minorHAnsi"/>
          <w:sz w:val="24"/>
          <w:szCs w:val="24"/>
        </w:rPr>
        <w:t>iedzīvotāju skaita samazināšanās tendenc</w:t>
      </w:r>
      <w:r w:rsidR="0024446C" w:rsidRPr="00E52839">
        <w:rPr>
          <w:rFonts w:cstheme="minorHAnsi"/>
          <w:sz w:val="24"/>
          <w:szCs w:val="24"/>
        </w:rPr>
        <w:t>i</w:t>
      </w:r>
      <w:r w:rsidR="001D5BDE" w:rsidRPr="00E52839">
        <w:rPr>
          <w:rFonts w:cstheme="minorHAnsi"/>
          <w:sz w:val="24"/>
          <w:szCs w:val="24"/>
        </w:rPr>
        <w:t>, Madonas novada dzīvojamā fonda attīstīb</w:t>
      </w:r>
      <w:r w:rsidR="0024446C" w:rsidRPr="00E52839">
        <w:rPr>
          <w:rFonts w:cstheme="minorHAnsi"/>
          <w:sz w:val="24"/>
          <w:szCs w:val="24"/>
        </w:rPr>
        <w:t>u</w:t>
      </w:r>
      <w:r w:rsidR="001D5BDE" w:rsidRPr="00E52839">
        <w:rPr>
          <w:rFonts w:cstheme="minorHAnsi"/>
          <w:sz w:val="24"/>
          <w:szCs w:val="24"/>
        </w:rPr>
        <w:t>, īpaši aizsargājamo dabas teritoriju izmantošan</w:t>
      </w:r>
      <w:r w:rsidR="0024446C" w:rsidRPr="00E52839">
        <w:rPr>
          <w:rFonts w:cstheme="minorHAnsi"/>
          <w:sz w:val="24"/>
          <w:szCs w:val="24"/>
        </w:rPr>
        <w:t>u</w:t>
      </w:r>
      <w:r w:rsidR="001D5BDE" w:rsidRPr="00E52839">
        <w:rPr>
          <w:rFonts w:cstheme="minorHAnsi"/>
          <w:sz w:val="24"/>
          <w:szCs w:val="24"/>
        </w:rPr>
        <w:t>, novada policentrisku attīstību</w:t>
      </w:r>
      <w:r w:rsidR="0024446C" w:rsidRPr="00E52839">
        <w:rPr>
          <w:rFonts w:cstheme="minorHAnsi"/>
          <w:sz w:val="24"/>
          <w:szCs w:val="24"/>
        </w:rPr>
        <w:t xml:space="preserve">, </w:t>
      </w:r>
      <w:r w:rsidR="001D0A03" w:rsidRPr="00E52839">
        <w:rPr>
          <w:rFonts w:cstheme="minorHAnsi"/>
          <w:sz w:val="24"/>
          <w:szCs w:val="24"/>
        </w:rPr>
        <w:t>lauksaimniecības areālu</w:t>
      </w:r>
      <w:r w:rsidR="0024446C" w:rsidRPr="00E52839">
        <w:rPr>
          <w:rFonts w:cstheme="minorHAnsi"/>
          <w:sz w:val="24"/>
          <w:szCs w:val="24"/>
        </w:rPr>
        <w:t xml:space="preserve"> noteikšanu Madonas novada IAS</w:t>
      </w:r>
      <w:r w:rsidR="00C4742F">
        <w:rPr>
          <w:rFonts w:cstheme="minorHAnsi"/>
          <w:sz w:val="24"/>
          <w:szCs w:val="24"/>
        </w:rPr>
        <w:t xml:space="preserve"> </w:t>
      </w:r>
      <w:r w:rsidR="0024446C" w:rsidRPr="00E52839">
        <w:rPr>
          <w:rFonts w:cstheme="minorHAnsi"/>
          <w:sz w:val="24"/>
          <w:szCs w:val="24"/>
        </w:rPr>
        <w:t xml:space="preserve">(attiecīgi tika jautāts, kā </w:t>
      </w:r>
      <w:r w:rsidR="001D0A03" w:rsidRPr="00E52839">
        <w:rPr>
          <w:rFonts w:cstheme="minorHAnsi"/>
          <w:sz w:val="24"/>
          <w:szCs w:val="24"/>
        </w:rPr>
        <w:t>atšķirsies Madonas novada lauksaimniecības politika lauksaimniecības areālā un ārpus tā</w:t>
      </w:r>
      <w:r w:rsidR="0024446C" w:rsidRPr="00E52839">
        <w:rPr>
          <w:rFonts w:cstheme="minorHAnsi"/>
          <w:sz w:val="24"/>
          <w:szCs w:val="24"/>
        </w:rPr>
        <w:t>)</w:t>
      </w:r>
      <w:r w:rsidR="001D5BDE" w:rsidRPr="00E52839">
        <w:rPr>
          <w:rFonts w:cstheme="minorHAnsi"/>
          <w:sz w:val="24"/>
          <w:szCs w:val="24"/>
        </w:rPr>
        <w:t>, infrastruktūras</w:t>
      </w:r>
      <w:r w:rsidR="0024446C" w:rsidRPr="00E52839">
        <w:rPr>
          <w:rFonts w:cstheme="minorHAnsi"/>
          <w:sz w:val="24"/>
          <w:szCs w:val="24"/>
        </w:rPr>
        <w:t xml:space="preserve">, tai skaitā veloceliņu plānošanas </w:t>
      </w:r>
      <w:r w:rsidR="001D5BDE" w:rsidRPr="00E52839">
        <w:rPr>
          <w:rFonts w:cstheme="minorHAnsi"/>
          <w:sz w:val="24"/>
          <w:szCs w:val="24"/>
        </w:rPr>
        <w:t>jautājumi</w:t>
      </w:r>
      <w:r w:rsidR="00CF030D" w:rsidRPr="00E52839">
        <w:rPr>
          <w:rFonts w:cstheme="minorHAnsi"/>
          <w:sz w:val="24"/>
          <w:szCs w:val="24"/>
        </w:rPr>
        <w:t>, optiskā tīkla nodrošinājum</w:t>
      </w:r>
      <w:r w:rsidR="0024446C" w:rsidRPr="00E52839">
        <w:rPr>
          <w:rFonts w:cstheme="minorHAnsi"/>
          <w:sz w:val="24"/>
          <w:szCs w:val="24"/>
        </w:rPr>
        <w:t>s u.c.</w:t>
      </w:r>
    </w:p>
    <w:p w14:paraId="67554F1F" w14:textId="5F892E62" w:rsidR="0024446C" w:rsidRPr="00E52839" w:rsidRDefault="0024446C" w:rsidP="0024446C">
      <w:pPr>
        <w:tabs>
          <w:tab w:val="left" w:pos="5400"/>
        </w:tabs>
        <w:spacing w:before="120" w:after="0"/>
        <w:ind w:left="360"/>
        <w:jc w:val="both"/>
        <w:rPr>
          <w:rFonts w:cstheme="minorHAnsi"/>
          <w:sz w:val="24"/>
          <w:szCs w:val="24"/>
        </w:rPr>
      </w:pPr>
      <w:r w:rsidRPr="00E52839">
        <w:rPr>
          <w:rFonts w:cstheme="minorHAnsi"/>
          <w:sz w:val="24"/>
          <w:szCs w:val="24"/>
        </w:rPr>
        <w:t xml:space="preserve">Kopsavilkumā atzīmējams, ka </w:t>
      </w:r>
      <w:r w:rsidRPr="00D757E6">
        <w:rPr>
          <w:rFonts w:cstheme="minorHAnsi"/>
          <w:b/>
          <w:bCs/>
          <w:sz w:val="24"/>
          <w:szCs w:val="24"/>
        </w:rPr>
        <w:t xml:space="preserve">lielākā daļa priekšlikumi, kas tika izteikti gan rakstiski, gan arī </w:t>
      </w:r>
      <w:r w:rsidR="006B6183" w:rsidRPr="00D757E6">
        <w:rPr>
          <w:rFonts w:cstheme="minorHAnsi"/>
          <w:b/>
          <w:bCs/>
          <w:sz w:val="24"/>
          <w:szCs w:val="24"/>
        </w:rPr>
        <w:t>sabiedriskās</w:t>
      </w:r>
      <w:r w:rsidRPr="00D757E6">
        <w:rPr>
          <w:rFonts w:cstheme="minorHAnsi"/>
          <w:b/>
          <w:bCs/>
          <w:sz w:val="24"/>
          <w:szCs w:val="24"/>
        </w:rPr>
        <w:t xml:space="preserve"> apspriešanas sanāksmēs</w:t>
      </w:r>
      <w:r w:rsidR="00D952FA" w:rsidRPr="00D757E6">
        <w:rPr>
          <w:rFonts w:cstheme="minorHAnsi"/>
          <w:b/>
          <w:bCs/>
          <w:sz w:val="24"/>
          <w:szCs w:val="24"/>
        </w:rPr>
        <w:t>,</w:t>
      </w:r>
      <w:r w:rsidRPr="00D757E6">
        <w:rPr>
          <w:rFonts w:cstheme="minorHAnsi"/>
          <w:b/>
          <w:bCs/>
          <w:sz w:val="24"/>
          <w:szCs w:val="24"/>
        </w:rPr>
        <w:t xml:space="preserve"> bija atbalstāmi un to iekļaušana plānošanos dokumentos </w:t>
      </w:r>
      <w:r w:rsidR="00D952FA" w:rsidRPr="00D757E6">
        <w:rPr>
          <w:rFonts w:cstheme="minorHAnsi"/>
          <w:b/>
          <w:bCs/>
          <w:sz w:val="24"/>
          <w:szCs w:val="24"/>
        </w:rPr>
        <w:t>sekmē</w:t>
      </w:r>
      <w:r w:rsidRPr="00D757E6">
        <w:rPr>
          <w:rFonts w:cstheme="minorHAnsi"/>
          <w:b/>
          <w:bCs/>
          <w:sz w:val="24"/>
          <w:szCs w:val="24"/>
        </w:rPr>
        <w:t xml:space="preserve"> dokumentu saturisko nozīmi</w:t>
      </w:r>
      <w:r w:rsidRPr="00E52839">
        <w:rPr>
          <w:rFonts w:cstheme="minorHAnsi"/>
          <w:sz w:val="24"/>
          <w:szCs w:val="24"/>
        </w:rPr>
        <w:t>.</w:t>
      </w:r>
      <w:r w:rsidR="00CA6DA8" w:rsidRPr="00E52839">
        <w:rPr>
          <w:rFonts w:cstheme="minorHAnsi"/>
          <w:sz w:val="24"/>
          <w:szCs w:val="24"/>
        </w:rPr>
        <w:t xml:space="preserve"> Piemēram, līdzās iepriekš definētajai Madonas novada ilgtermiņa vīzijai</w:t>
      </w:r>
      <w:r w:rsidR="002E2474" w:rsidRPr="00E52839">
        <w:rPr>
          <w:rFonts w:cstheme="minorHAnsi"/>
          <w:sz w:val="24"/>
          <w:szCs w:val="24"/>
        </w:rPr>
        <w:t>,</w:t>
      </w:r>
      <w:r w:rsidR="00CA6DA8" w:rsidRPr="00E52839">
        <w:rPr>
          <w:rFonts w:cstheme="minorHAnsi"/>
          <w:sz w:val="24"/>
          <w:szCs w:val="24"/>
        </w:rPr>
        <w:t xml:space="preserve"> </w:t>
      </w:r>
      <w:r w:rsidR="002E2474" w:rsidRPr="00E52839">
        <w:rPr>
          <w:rFonts w:cstheme="minorHAnsi"/>
          <w:sz w:val="24"/>
          <w:szCs w:val="24"/>
        </w:rPr>
        <w:t xml:space="preserve">pēc iedzīvotāju un Vidzemes plānošanas reģiona ierosinājuma </w:t>
      </w:r>
      <w:r w:rsidR="00CA6DA8" w:rsidRPr="00E52839">
        <w:rPr>
          <w:rFonts w:cstheme="minorHAnsi"/>
          <w:sz w:val="24"/>
          <w:szCs w:val="24"/>
        </w:rPr>
        <w:t xml:space="preserve">ir definēta lakoniska vīzija – “Novads ir attīstījies balstoties uz </w:t>
      </w:r>
      <w:proofErr w:type="spellStart"/>
      <w:r w:rsidR="00CA6DA8" w:rsidRPr="00E52839">
        <w:rPr>
          <w:rFonts w:cstheme="minorHAnsi"/>
          <w:sz w:val="24"/>
          <w:szCs w:val="24"/>
        </w:rPr>
        <w:t>daudzcentru</w:t>
      </w:r>
      <w:proofErr w:type="spellEnd"/>
      <w:r w:rsidR="00CA6DA8" w:rsidRPr="00E52839">
        <w:rPr>
          <w:rFonts w:cstheme="minorHAnsi"/>
          <w:sz w:val="24"/>
          <w:szCs w:val="24"/>
        </w:rPr>
        <w:t xml:space="preserve"> attīstības modeli un radot līdzsvaru starp dabas, kultūrvēsturiskiem un ekonomiskiem resursiem”. </w:t>
      </w:r>
    </w:p>
    <w:p w14:paraId="31BA22BD" w14:textId="4940E30A" w:rsidR="00F04857" w:rsidRDefault="00F04857" w:rsidP="00DA1A02">
      <w:pPr>
        <w:tabs>
          <w:tab w:val="left" w:pos="5400"/>
        </w:tabs>
        <w:spacing w:before="120" w:after="0"/>
        <w:ind w:left="360"/>
        <w:jc w:val="both"/>
        <w:rPr>
          <w:rFonts w:cstheme="minorHAnsi"/>
          <w:sz w:val="24"/>
          <w:szCs w:val="24"/>
        </w:rPr>
      </w:pPr>
      <w:r w:rsidRPr="00E52839">
        <w:rPr>
          <w:rFonts w:cstheme="minorHAnsi"/>
          <w:sz w:val="24"/>
          <w:szCs w:val="24"/>
        </w:rPr>
        <w:t xml:space="preserve">Saskaņā ar </w:t>
      </w:r>
      <w:r w:rsidR="003740CA" w:rsidRPr="00E52839">
        <w:rPr>
          <w:rFonts w:cstheme="minorHAnsi"/>
          <w:sz w:val="24"/>
          <w:szCs w:val="24"/>
        </w:rPr>
        <w:t xml:space="preserve">Ministru kabineta 14.10.2014. noteikumos 628 “Noteikumi par pašvaldību teritorijas attīstības plānošanas dokumentiem </w:t>
      </w:r>
      <w:r w:rsidRPr="00E52839">
        <w:rPr>
          <w:rFonts w:cstheme="minorHAnsi"/>
          <w:sz w:val="24"/>
          <w:szCs w:val="24"/>
        </w:rPr>
        <w:t>noteikto</w:t>
      </w:r>
      <w:r w:rsidR="003740CA" w:rsidRPr="00E52839">
        <w:rPr>
          <w:rFonts w:cstheme="minorHAnsi"/>
          <w:sz w:val="24"/>
          <w:szCs w:val="24"/>
        </w:rPr>
        <w:t>”</w:t>
      </w:r>
      <w:r w:rsidRPr="00E52839">
        <w:rPr>
          <w:rFonts w:cstheme="minorHAnsi"/>
          <w:sz w:val="24"/>
          <w:szCs w:val="24"/>
        </w:rPr>
        <w:t>, Vidzemes plānošanas reģions par pašvaldību ilgtspējīgas attīstības stratēģiju un attīstības programmu sniedz atzinumu</w:t>
      </w:r>
      <w:r w:rsidR="003740CA" w:rsidRPr="00E52839">
        <w:rPr>
          <w:rFonts w:cstheme="minorHAnsi"/>
          <w:sz w:val="24"/>
          <w:szCs w:val="24"/>
        </w:rPr>
        <w:t xml:space="preserve">. Abos </w:t>
      </w:r>
      <w:r w:rsidR="003A306B" w:rsidRPr="00E52839">
        <w:rPr>
          <w:rFonts w:cstheme="minorHAnsi"/>
          <w:sz w:val="24"/>
          <w:szCs w:val="24"/>
        </w:rPr>
        <w:t>pašvaldībā</w:t>
      </w:r>
      <w:r w:rsidR="003740CA" w:rsidRPr="00E52839">
        <w:rPr>
          <w:rFonts w:cstheme="minorHAnsi"/>
          <w:sz w:val="24"/>
          <w:szCs w:val="24"/>
        </w:rPr>
        <w:t xml:space="preserve"> saņemtajos atzinumos</w:t>
      </w:r>
      <w:r w:rsidR="00D2106B" w:rsidRPr="00E52839">
        <w:rPr>
          <w:rFonts w:cstheme="minorHAnsi"/>
          <w:sz w:val="24"/>
          <w:szCs w:val="24"/>
        </w:rPr>
        <w:t xml:space="preserve">, gan par </w:t>
      </w:r>
      <w:r w:rsidR="00137031" w:rsidRPr="00E52839">
        <w:rPr>
          <w:rFonts w:cstheme="minorHAnsi"/>
          <w:sz w:val="24"/>
          <w:szCs w:val="24"/>
        </w:rPr>
        <w:t>Madonas novada AP, gan par Madonas novada IAS, Vidzemes plānošanas</w:t>
      </w:r>
      <w:r w:rsidR="003740CA" w:rsidRPr="00E52839">
        <w:rPr>
          <w:rFonts w:cstheme="minorHAnsi"/>
          <w:sz w:val="24"/>
          <w:szCs w:val="24"/>
        </w:rPr>
        <w:t xml:space="preserve"> </w:t>
      </w:r>
      <w:r w:rsidR="003A306B" w:rsidRPr="00E52839">
        <w:rPr>
          <w:rFonts w:cstheme="minorHAnsi"/>
          <w:sz w:val="24"/>
          <w:szCs w:val="24"/>
        </w:rPr>
        <w:t>reģions ir</w:t>
      </w:r>
      <w:r w:rsidR="003740CA" w:rsidRPr="00E52839">
        <w:rPr>
          <w:rFonts w:cstheme="minorHAnsi"/>
          <w:sz w:val="24"/>
          <w:szCs w:val="24"/>
        </w:rPr>
        <w:t xml:space="preserve"> </w:t>
      </w:r>
      <w:r w:rsidR="003A306B" w:rsidRPr="00E52839">
        <w:rPr>
          <w:rFonts w:cstheme="minorHAnsi"/>
          <w:sz w:val="24"/>
          <w:szCs w:val="24"/>
        </w:rPr>
        <w:t>norādījis</w:t>
      </w:r>
      <w:r w:rsidR="003740CA" w:rsidRPr="00E52839">
        <w:rPr>
          <w:rFonts w:cstheme="minorHAnsi"/>
          <w:sz w:val="24"/>
          <w:szCs w:val="24"/>
        </w:rPr>
        <w:t xml:space="preserve"> vēlam</w:t>
      </w:r>
      <w:r w:rsidR="003A306B" w:rsidRPr="00E52839">
        <w:rPr>
          <w:rFonts w:cstheme="minorHAnsi"/>
          <w:sz w:val="24"/>
          <w:szCs w:val="24"/>
        </w:rPr>
        <w:t>os</w:t>
      </w:r>
      <w:r w:rsidR="003740CA" w:rsidRPr="00E52839">
        <w:rPr>
          <w:rFonts w:cstheme="minorHAnsi"/>
          <w:sz w:val="24"/>
          <w:szCs w:val="24"/>
        </w:rPr>
        <w:t xml:space="preserve"> precizējum</w:t>
      </w:r>
      <w:r w:rsidR="003A306B" w:rsidRPr="00E52839">
        <w:rPr>
          <w:rFonts w:cstheme="minorHAnsi"/>
          <w:sz w:val="24"/>
          <w:szCs w:val="24"/>
        </w:rPr>
        <w:t>u</w:t>
      </w:r>
      <w:r w:rsidR="003740CA" w:rsidRPr="00E52839">
        <w:rPr>
          <w:rFonts w:cstheme="minorHAnsi"/>
          <w:sz w:val="24"/>
          <w:szCs w:val="24"/>
        </w:rPr>
        <w:t xml:space="preserve"> vai nepilnības, tomēr </w:t>
      </w:r>
      <w:r w:rsidR="003740CA" w:rsidRPr="00E52839">
        <w:rPr>
          <w:rFonts w:cstheme="minorHAnsi"/>
          <w:b/>
          <w:bCs/>
          <w:sz w:val="24"/>
          <w:szCs w:val="24"/>
        </w:rPr>
        <w:t xml:space="preserve">kopumā reģions atbalsta abu Madonas novada plānošanas dokumentu virzīšanu apstiprināšanai </w:t>
      </w:r>
      <w:r w:rsidR="009927DA" w:rsidRPr="00E52839">
        <w:rPr>
          <w:rFonts w:cstheme="minorHAnsi"/>
          <w:b/>
          <w:bCs/>
          <w:sz w:val="24"/>
          <w:szCs w:val="24"/>
        </w:rPr>
        <w:t xml:space="preserve">Madonas </w:t>
      </w:r>
      <w:r w:rsidR="003740CA" w:rsidRPr="00E52839">
        <w:rPr>
          <w:rFonts w:cstheme="minorHAnsi"/>
          <w:b/>
          <w:bCs/>
          <w:sz w:val="24"/>
          <w:szCs w:val="24"/>
        </w:rPr>
        <w:t>novada domē</w:t>
      </w:r>
      <w:r w:rsidR="003740CA" w:rsidRPr="00E52839">
        <w:rPr>
          <w:rFonts w:cstheme="minorHAnsi"/>
          <w:sz w:val="24"/>
          <w:szCs w:val="24"/>
        </w:rPr>
        <w:t xml:space="preserve">. </w:t>
      </w:r>
    </w:p>
    <w:p w14:paraId="5952CD66" w14:textId="77777777" w:rsidR="003C19B4" w:rsidRPr="00E52839" w:rsidRDefault="003C19B4" w:rsidP="00DA1A02">
      <w:pPr>
        <w:tabs>
          <w:tab w:val="left" w:pos="5400"/>
        </w:tabs>
        <w:spacing w:before="120" w:after="0"/>
        <w:ind w:left="360"/>
        <w:jc w:val="both"/>
        <w:rPr>
          <w:rFonts w:cstheme="minorHAnsi"/>
          <w:sz w:val="24"/>
          <w:szCs w:val="24"/>
        </w:rPr>
      </w:pPr>
    </w:p>
    <w:p w14:paraId="1A2C58A2" w14:textId="77777777" w:rsidR="00990FE9" w:rsidRPr="00E52839" w:rsidRDefault="00990FE9" w:rsidP="00990FE9">
      <w:pPr>
        <w:tabs>
          <w:tab w:val="left" w:pos="5400"/>
        </w:tabs>
        <w:spacing w:after="120"/>
        <w:ind w:left="360"/>
        <w:jc w:val="both"/>
        <w:rPr>
          <w:rFonts w:cstheme="minorHAnsi"/>
          <w:sz w:val="24"/>
          <w:szCs w:val="24"/>
        </w:rPr>
      </w:pPr>
    </w:p>
    <w:p w14:paraId="1164D9C6" w14:textId="77777777" w:rsidR="00CF030D" w:rsidRPr="00E52839" w:rsidRDefault="00CF030D" w:rsidP="00022A29">
      <w:pPr>
        <w:pStyle w:val="Sarakstarindkopa"/>
        <w:numPr>
          <w:ilvl w:val="0"/>
          <w:numId w:val="2"/>
        </w:numPr>
        <w:tabs>
          <w:tab w:val="left" w:pos="5400"/>
        </w:tabs>
        <w:jc w:val="both"/>
        <w:rPr>
          <w:rFonts w:cstheme="minorHAnsi"/>
          <w:b/>
          <w:bCs/>
          <w:color w:val="000000" w:themeColor="text1"/>
          <w:sz w:val="32"/>
          <w:szCs w:val="32"/>
        </w:rPr>
      </w:pPr>
      <w:r w:rsidRPr="00E52839">
        <w:rPr>
          <w:rFonts w:cstheme="minorHAnsi"/>
          <w:b/>
          <w:bCs/>
          <w:color w:val="000000" w:themeColor="text1"/>
          <w:sz w:val="32"/>
          <w:szCs w:val="32"/>
        </w:rPr>
        <w:br w:type="page"/>
      </w:r>
    </w:p>
    <w:p w14:paraId="57C82A58" w14:textId="7BD8AAC3" w:rsidR="00F56685" w:rsidRPr="00E52839" w:rsidRDefault="00752EC5" w:rsidP="00466E01">
      <w:pPr>
        <w:pStyle w:val="Sarakstarindkopa"/>
        <w:numPr>
          <w:ilvl w:val="0"/>
          <w:numId w:val="37"/>
        </w:numPr>
        <w:tabs>
          <w:tab w:val="left" w:pos="5400"/>
        </w:tabs>
        <w:spacing w:before="240"/>
        <w:jc w:val="both"/>
        <w:rPr>
          <w:rFonts w:cstheme="minorHAnsi"/>
          <w:b/>
          <w:bCs/>
          <w:color w:val="000000" w:themeColor="text1"/>
          <w:sz w:val="32"/>
          <w:szCs w:val="32"/>
        </w:rPr>
      </w:pPr>
      <w:r w:rsidRPr="00E52839">
        <w:rPr>
          <w:rFonts w:cstheme="minorHAnsi"/>
          <w:b/>
          <w:bCs/>
          <w:color w:val="000000" w:themeColor="text1"/>
          <w:sz w:val="32"/>
          <w:szCs w:val="32"/>
        </w:rPr>
        <w:lastRenderedPageBreak/>
        <w:t>VIDZEMES PLĀNOŠANAS REĢIONA ATZINUM</w:t>
      </w:r>
      <w:r w:rsidR="00402F3F" w:rsidRPr="00E52839">
        <w:rPr>
          <w:rFonts w:cstheme="minorHAnsi"/>
          <w:b/>
          <w:bCs/>
          <w:color w:val="000000" w:themeColor="text1"/>
          <w:sz w:val="32"/>
          <w:szCs w:val="32"/>
        </w:rPr>
        <w:t>Ā NORĀDĪTAIS ATTIECĪBĀ UZ</w:t>
      </w:r>
      <w:r w:rsidRPr="00E52839">
        <w:rPr>
          <w:rFonts w:cstheme="minorHAnsi"/>
          <w:b/>
          <w:bCs/>
          <w:color w:val="000000" w:themeColor="text1"/>
          <w:sz w:val="32"/>
          <w:szCs w:val="32"/>
        </w:rPr>
        <w:t xml:space="preserve"> MADONAS NOVADA ILGTSPĒJĪGAS ATTĪSTĪBAS STRATĒĢIJ</w:t>
      </w:r>
      <w:r w:rsidR="00402F3F" w:rsidRPr="00E52839">
        <w:rPr>
          <w:rFonts w:cstheme="minorHAnsi"/>
          <w:b/>
          <w:bCs/>
          <w:color w:val="000000" w:themeColor="text1"/>
          <w:sz w:val="32"/>
          <w:szCs w:val="32"/>
        </w:rPr>
        <w:t>U</w:t>
      </w:r>
      <w:r w:rsidRPr="00E52839">
        <w:rPr>
          <w:rFonts w:cstheme="minorHAnsi"/>
          <w:b/>
          <w:bCs/>
          <w:color w:val="000000" w:themeColor="text1"/>
          <w:sz w:val="32"/>
          <w:szCs w:val="32"/>
        </w:rPr>
        <w:t xml:space="preserve"> UN </w:t>
      </w:r>
      <w:r w:rsidR="00E807D5" w:rsidRPr="00E52839">
        <w:rPr>
          <w:rFonts w:cstheme="minorHAnsi"/>
          <w:b/>
          <w:bCs/>
          <w:color w:val="000000" w:themeColor="text1"/>
          <w:sz w:val="32"/>
          <w:szCs w:val="32"/>
        </w:rPr>
        <w:t>MADONAS NOVADA PAŠVALDĪBAS KOMENTĀRI</w:t>
      </w:r>
      <w:r w:rsidRPr="00E52839">
        <w:rPr>
          <w:rFonts w:cstheme="minorHAnsi"/>
          <w:b/>
          <w:bCs/>
          <w:color w:val="000000" w:themeColor="text1"/>
          <w:sz w:val="32"/>
          <w:szCs w:val="32"/>
        </w:rPr>
        <w:t xml:space="preserve"> PAR TO</w:t>
      </w:r>
      <w:bookmarkStart w:id="10" w:name="_Hlk94985051"/>
    </w:p>
    <w:tbl>
      <w:tblPr>
        <w:tblStyle w:val="Reatabula"/>
        <w:tblpPr w:leftFromText="180" w:rightFromText="180" w:vertAnchor="page" w:horzAnchor="margin" w:tblpX="705" w:tblpY="3613"/>
        <w:tblW w:w="11785" w:type="dxa"/>
        <w:tblLook w:val="04A0" w:firstRow="1" w:lastRow="0" w:firstColumn="1" w:lastColumn="0" w:noHBand="0" w:noVBand="1"/>
      </w:tblPr>
      <w:tblGrid>
        <w:gridCol w:w="608"/>
        <w:gridCol w:w="4391"/>
        <w:gridCol w:w="6786"/>
      </w:tblGrid>
      <w:tr w:rsidR="005750E7" w:rsidRPr="00E52839" w14:paraId="0C66D1CF" w14:textId="77777777" w:rsidTr="00CA6DA8">
        <w:tc>
          <w:tcPr>
            <w:tcW w:w="615" w:type="dxa"/>
            <w:shd w:val="clear" w:color="auto" w:fill="D9D9D9" w:themeFill="background1" w:themeFillShade="D9"/>
          </w:tcPr>
          <w:p w14:paraId="2723BD41" w14:textId="359F3862" w:rsidR="00F56685" w:rsidRPr="00E52839" w:rsidRDefault="00F56685" w:rsidP="00CA6DA8">
            <w:pPr>
              <w:tabs>
                <w:tab w:val="left" w:pos="5400"/>
              </w:tabs>
              <w:spacing w:before="120" w:after="120"/>
              <w:rPr>
                <w:rFonts w:cstheme="minorHAnsi"/>
                <w:color w:val="000000" w:themeColor="text1"/>
                <w:sz w:val="24"/>
                <w:szCs w:val="24"/>
              </w:rPr>
            </w:pPr>
            <w:r w:rsidRPr="00E52839">
              <w:rPr>
                <w:rFonts w:cstheme="minorHAnsi"/>
                <w:color w:val="000000" w:themeColor="text1"/>
                <w:sz w:val="24"/>
                <w:szCs w:val="24"/>
              </w:rPr>
              <w:t>Nr.</w:t>
            </w:r>
          </w:p>
        </w:tc>
        <w:tc>
          <w:tcPr>
            <w:tcW w:w="4515" w:type="dxa"/>
            <w:shd w:val="clear" w:color="auto" w:fill="D9D9D9" w:themeFill="background1" w:themeFillShade="D9"/>
          </w:tcPr>
          <w:p w14:paraId="21203597" w14:textId="77777777" w:rsidR="00F56685" w:rsidRPr="00E52839" w:rsidRDefault="00F56685" w:rsidP="00CA6DA8">
            <w:pPr>
              <w:tabs>
                <w:tab w:val="left" w:pos="5400"/>
              </w:tabs>
              <w:spacing w:before="120" w:after="120"/>
              <w:rPr>
                <w:rFonts w:cstheme="minorHAnsi"/>
                <w:b/>
                <w:bCs/>
                <w:color w:val="000000" w:themeColor="text1"/>
                <w:sz w:val="24"/>
                <w:szCs w:val="24"/>
              </w:rPr>
            </w:pPr>
            <w:r w:rsidRPr="00E52839">
              <w:rPr>
                <w:rFonts w:cstheme="minorHAnsi"/>
                <w:b/>
                <w:bCs/>
                <w:color w:val="000000" w:themeColor="text1"/>
                <w:sz w:val="24"/>
                <w:szCs w:val="24"/>
              </w:rPr>
              <w:t>Vidzemes plānošanas reģiona atzinumā norādītais</w:t>
            </w:r>
          </w:p>
        </w:tc>
        <w:tc>
          <w:tcPr>
            <w:tcW w:w="6655" w:type="dxa"/>
            <w:shd w:val="clear" w:color="auto" w:fill="D9D9D9" w:themeFill="background1" w:themeFillShade="D9"/>
          </w:tcPr>
          <w:p w14:paraId="6BB4A690" w14:textId="56DEAF93" w:rsidR="00F56685" w:rsidRPr="00E52839" w:rsidRDefault="00F56685" w:rsidP="00CA6DA8">
            <w:pPr>
              <w:tabs>
                <w:tab w:val="left" w:pos="5400"/>
              </w:tabs>
              <w:spacing w:before="120"/>
              <w:jc w:val="both"/>
              <w:rPr>
                <w:rFonts w:cstheme="minorHAnsi"/>
                <w:b/>
                <w:bCs/>
                <w:color w:val="000000" w:themeColor="text1"/>
                <w:sz w:val="24"/>
                <w:szCs w:val="24"/>
              </w:rPr>
            </w:pPr>
            <w:r w:rsidRPr="00E52839">
              <w:rPr>
                <w:rFonts w:cstheme="minorHAnsi"/>
                <w:b/>
                <w:bCs/>
                <w:color w:val="000000" w:themeColor="text1"/>
                <w:sz w:val="24"/>
                <w:szCs w:val="24"/>
              </w:rPr>
              <w:t>Madonas novada pašvaldības komentāri</w:t>
            </w:r>
            <w:r w:rsidR="00022A29" w:rsidRPr="00E52839">
              <w:rPr>
                <w:rFonts w:cstheme="minorHAnsi"/>
                <w:b/>
                <w:bCs/>
                <w:color w:val="000000" w:themeColor="text1"/>
                <w:sz w:val="24"/>
                <w:szCs w:val="24"/>
              </w:rPr>
              <w:t xml:space="preserve"> par atzinumā norādīt</w:t>
            </w:r>
            <w:r w:rsidR="007B4214" w:rsidRPr="00E52839">
              <w:rPr>
                <w:rFonts w:cstheme="minorHAnsi"/>
                <w:b/>
                <w:bCs/>
                <w:color w:val="000000" w:themeColor="text1"/>
                <w:sz w:val="24"/>
                <w:szCs w:val="24"/>
              </w:rPr>
              <w:t>o</w:t>
            </w:r>
          </w:p>
        </w:tc>
      </w:tr>
      <w:tr w:rsidR="002A7239" w:rsidRPr="00E52839" w14:paraId="51DABD2D" w14:textId="77777777" w:rsidTr="00CA6DA8">
        <w:tc>
          <w:tcPr>
            <w:tcW w:w="615" w:type="dxa"/>
          </w:tcPr>
          <w:p w14:paraId="5F8BB077" w14:textId="2F2FA214" w:rsidR="00F56685" w:rsidRPr="00E52839" w:rsidRDefault="00F56685" w:rsidP="00CA6DA8">
            <w:pPr>
              <w:tabs>
                <w:tab w:val="left" w:pos="5400"/>
              </w:tabs>
              <w:rPr>
                <w:rFonts w:cstheme="minorHAnsi"/>
                <w:color w:val="000000" w:themeColor="text1"/>
                <w:sz w:val="24"/>
                <w:szCs w:val="24"/>
              </w:rPr>
            </w:pPr>
            <w:r w:rsidRPr="00E52839">
              <w:rPr>
                <w:rFonts w:cstheme="minorHAnsi"/>
                <w:color w:val="000000" w:themeColor="text1"/>
                <w:sz w:val="24"/>
                <w:szCs w:val="24"/>
              </w:rPr>
              <w:t>1.</w:t>
            </w:r>
          </w:p>
        </w:tc>
        <w:tc>
          <w:tcPr>
            <w:tcW w:w="4515" w:type="dxa"/>
          </w:tcPr>
          <w:p w14:paraId="46079690" w14:textId="77777777" w:rsidR="00F56685" w:rsidRPr="00E52839" w:rsidRDefault="00F56685" w:rsidP="00CA6DA8">
            <w:pPr>
              <w:spacing w:after="60"/>
              <w:jc w:val="both"/>
              <w:rPr>
                <w:rFonts w:cstheme="minorHAnsi"/>
                <w:sz w:val="24"/>
                <w:szCs w:val="24"/>
              </w:rPr>
            </w:pPr>
            <w:r w:rsidRPr="00E52839">
              <w:rPr>
                <w:rFonts w:cstheme="minorHAnsi"/>
                <w:sz w:val="24"/>
                <w:szCs w:val="24"/>
              </w:rPr>
              <w:t xml:space="preserve">1.2. nodaļā sniegts īss apraksts Par Madonas novadu Nacionāla un reģionāla līmeņa plānošanas dokumentos, norādot saistību ar LIAS 2030 noteikto </w:t>
            </w:r>
            <w:proofErr w:type="spellStart"/>
            <w:r w:rsidRPr="00E52839">
              <w:rPr>
                <w:rFonts w:cstheme="minorHAnsi"/>
                <w:sz w:val="24"/>
                <w:szCs w:val="24"/>
              </w:rPr>
              <w:t>apdzīvojuma</w:t>
            </w:r>
            <w:proofErr w:type="spellEnd"/>
            <w:r w:rsidRPr="00E52839">
              <w:rPr>
                <w:rFonts w:cstheme="minorHAnsi"/>
                <w:sz w:val="24"/>
                <w:szCs w:val="24"/>
              </w:rPr>
              <w:t xml:space="preserve"> struktūru. Lūdzam papildināt telpiskās attīstības perspektīvu ar Dabas aizsardzības, ainavu un kultūrvēsturisko teritoriju telpu uzstādījumiem, atbilstoši LIAS 2030.</w:t>
            </w:r>
          </w:p>
          <w:p w14:paraId="0CFD9CE6" w14:textId="77777777" w:rsidR="00F56685" w:rsidRPr="00E52839" w:rsidRDefault="00F56685" w:rsidP="00CA6DA8">
            <w:pPr>
              <w:tabs>
                <w:tab w:val="left" w:pos="5400"/>
              </w:tabs>
              <w:rPr>
                <w:rFonts w:cstheme="minorHAnsi"/>
                <w:b/>
                <w:bCs/>
                <w:color w:val="70AD47" w:themeColor="accent6"/>
                <w:sz w:val="24"/>
                <w:szCs w:val="24"/>
              </w:rPr>
            </w:pPr>
          </w:p>
        </w:tc>
        <w:tc>
          <w:tcPr>
            <w:tcW w:w="6655" w:type="dxa"/>
          </w:tcPr>
          <w:p w14:paraId="480A99F9" w14:textId="77777777" w:rsidR="002543EF" w:rsidRPr="00E52839" w:rsidRDefault="002543EF" w:rsidP="00CA6DA8">
            <w:pPr>
              <w:spacing w:after="120"/>
              <w:jc w:val="both"/>
              <w:rPr>
                <w:rFonts w:cstheme="minorHAnsi"/>
                <w:b/>
                <w:bCs/>
                <w:sz w:val="24"/>
                <w:szCs w:val="24"/>
              </w:rPr>
            </w:pPr>
            <w:r w:rsidRPr="00E52839">
              <w:rPr>
                <w:rFonts w:cstheme="minorHAnsi"/>
                <w:b/>
                <w:bCs/>
                <w:sz w:val="24"/>
                <w:szCs w:val="24"/>
              </w:rPr>
              <w:t xml:space="preserve">Priekšlikums atbalstāms. </w:t>
            </w:r>
          </w:p>
          <w:p w14:paraId="71143342" w14:textId="3E42A267" w:rsidR="00170324" w:rsidRPr="00E52839" w:rsidRDefault="00170324" w:rsidP="00CA6DA8">
            <w:pPr>
              <w:spacing w:line="276" w:lineRule="auto"/>
              <w:jc w:val="both"/>
              <w:rPr>
                <w:rFonts w:cstheme="minorHAnsi"/>
                <w:sz w:val="24"/>
                <w:szCs w:val="24"/>
              </w:rPr>
            </w:pPr>
            <w:r w:rsidRPr="00E52839">
              <w:rPr>
                <w:rFonts w:cstheme="minorHAnsi"/>
                <w:sz w:val="24"/>
                <w:szCs w:val="24"/>
              </w:rPr>
              <w:t xml:space="preserve">1.2.nodaļa “Novads nacionāla un reģionāla līmeņa plānošanas dokumentos” papildināta </w:t>
            </w:r>
            <w:r w:rsidR="007B4214" w:rsidRPr="00E52839">
              <w:rPr>
                <w:rFonts w:cstheme="minorHAnsi"/>
                <w:sz w:val="24"/>
                <w:szCs w:val="24"/>
              </w:rPr>
              <w:t xml:space="preserve">ar </w:t>
            </w:r>
            <w:r w:rsidR="00687044" w:rsidRPr="00E52839">
              <w:rPr>
                <w:rFonts w:cstheme="minorHAnsi"/>
                <w:sz w:val="24"/>
                <w:szCs w:val="24"/>
              </w:rPr>
              <w:t>punktu</w:t>
            </w:r>
            <w:r w:rsidRPr="00E52839">
              <w:rPr>
                <w:rFonts w:cstheme="minorHAnsi"/>
                <w:sz w:val="24"/>
                <w:szCs w:val="24"/>
              </w:rPr>
              <w:t>:</w:t>
            </w:r>
          </w:p>
          <w:p w14:paraId="1A8B404D" w14:textId="2B050CC4" w:rsidR="0022220D" w:rsidRPr="00E52839" w:rsidRDefault="003A4BF9" w:rsidP="00CA6DA8">
            <w:pPr>
              <w:spacing w:before="120"/>
              <w:jc w:val="both"/>
              <w:rPr>
                <w:rFonts w:cstheme="minorHAnsi"/>
                <w:sz w:val="24"/>
                <w:szCs w:val="24"/>
              </w:rPr>
            </w:pPr>
            <w:r w:rsidRPr="00E52839">
              <w:rPr>
                <w:rFonts w:cstheme="minorHAnsi"/>
                <w:sz w:val="24"/>
                <w:szCs w:val="24"/>
              </w:rPr>
              <w:t xml:space="preserve">Atbilstoši LIAS </w:t>
            </w:r>
            <w:r w:rsidR="00170324" w:rsidRPr="00E52839">
              <w:rPr>
                <w:rFonts w:cstheme="minorHAnsi"/>
                <w:sz w:val="24"/>
                <w:szCs w:val="24"/>
              </w:rPr>
              <w:t xml:space="preserve">2030 </w:t>
            </w:r>
            <w:r w:rsidRPr="00E52839">
              <w:rPr>
                <w:rFonts w:cstheme="minorHAnsi"/>
                <w:sz w:val="24"/>
                <w:szCs w:val="24"/>
              </w:rPr>
              <w:t xml:space="preserve">noteiktajai </w:t>
            </w:r>
            <w:r w:rsidR="00E644E1" w:rsidRPr="00E52839">
              <w:rPr>
                <w:rFonts w:cstheme="minorHAnsi"/>
                <w:sz w:val="24"/>
                <w:szCs w:val="24"/>
              </w:rPr>
              <w:t>“</w:t>
            </w:r>
            <w:r w:rsidRPr="00E52839">
              <w:rPr>
                <w:rFonts w:cstheme="minorHAnsi"/>
                <w:sz w:val="24"/>
                <w:szCs w:val="24"/>
              </w:rPr>
              <w:t>Latvijas nākotnes telpisk</w:t>
            </w:r>
            <w:r w:rsidR="00170324" w:rsidRPr="00E52839">
              <w:rPr>
                <w:rFonts w:cstheme="minorHAnsi"/>
                <w:sz w:val="24"/>
                <w:szCs w:val="24"/>
              </w:rPr>
              <w:t>ai</w:t>
            </w:r>
            <w:r w:rsidRPr="00E52839">
              <w:rPr>
                <w:rFonts w:cstheme="minorHAnsi"/>
                <w:sz w:val="24"/>
                <w:szCs w:val="24"/>
              </w:rPr>
              <w:t xml:space="preserve"> struktūra</w:t>
            </w:r>
            <w:r w:rsidR="00E644E1" w:rsidRPr="00E52839">
              <w:rPr>
                <w:rFonts w:cstheme="minorHAnsi"/>
                <w:sz w:val="24"/>
                <w:szCs w:val="24"/>
              </w:rPr>
              <w:t>i”</w:t>
            </w:r>
            <w:r w:rsidR="00170324" w:rsidRPr="00E52839">
              <w:rPr>
                <w:rFonts w:cstheme="minorHAnsi"/>
                <w:sz w:val="24"/>
                <w:szCs w:val="24"/>
              </w:rPr>
              <w:t>,</w:t>
            </w:r>
            <w:r w:rsidR="00E644E1" w:rsidRPr="00E52839">
              <w:rPr>
                <w:rFonts w:cstheme="minorHAnsi"/>
                <w:sz w:val="24"/>
                <w:szCs w:val="24"/>
              </w:rPr>
              <w:t xml:space="preserve"> </w:t>
            </w:r>
            <w:r w:rsidRPr="00E52839">
              <w:rPr>
                <w:rFonts w:cstheme="minorHAnsi"/>
                <w:sz w:val="24"/>
                <w:szCs w:val="24"/>
              </w:rPr>
              <w:t xml:space="preserve">Madonas novads iekļaujas </w:t>
            </w:r>
            <w:r w:rsidR="00170324" w:rsidRPr="00E52839">
              <w:rPr>
                <w:rFonts w:cstheme="minorHAnsi"/>
                <w:sz w:val="24"/>
                <w:szCs w:val="24"/>
              </w:rPr>
              <w:t>divās telpās “D</w:t>
            </w:r>
            <w:r w:rsidRPr="00E52839">
              <w:rPr>
                <w:rFonts w:cstheme="minorHAnsi"/>
                <w:sz w:val="24"/>
                <w:szCs w:val="24"/>
              </w:rPr>
              <w:t>abas aizsardzības, ainavu un kultūrvēsturisko teritoriju koncentrācijas telpā</w:t>
            </w:r>
            <w:r w:rsidR="00170324" w:rsidRPr="00E52839">
              <w:rPr>
                <w:rFonts w:cstheme="minorHAnsi"/>
                <w:sz w:val="24"/>
                <w:szCs w:val="24"/>
              </w:rPr>
              <w:t>”</w:t>
            </w:r>
            <w:r w:rsidRPr="00E52839">
              <w:rPr>
                <w:rFonts w:cstheme="minorHAnsi"/>
                <w:sz w:val="24"/>
                <w:szCs w:val="24"/>
              </w:rPr>
              <w:t xml:space="preserve"> </w:t>
            </w:r>
            <w:r w:rsidR="00F05040" w:rsidRPr="00E52839">
              <w:rPr>
                <w:rFonts w:cstheme="minorHAnsi"/>
                <w:sz w:val="24"/>
                <w:szCs w:val="24"/>
              </w:rPr>
              <w:t xml:space="preserve">(Madonas novada rietumu daļā) </w:t>
            </w:r>
            <w:r w:rsidRPr="00E52839">
              <w:rPr>
                <w:rFonts w:cstheme="minorHAnsi"/>
                <w:sz w:val="24"/>
                <w:szCs w:val="24"/>
              </w:rPr>
              <w:t xml:space="preserve">un </w:t>
            </w:r>
            <w:r w:rsidR="00170324" w:rsidRPr="00E52839">
              <w:rPr>
                <w:rFonts w:cstheme="minorHAnsi"/>
                <w:sz w:val="24"/>
                <w:szCs w:val="24"/>
              </w:rPr>
              <w:t>“L</w:t>
            </w:r>
            <w:r w:rsidRPr="00E52839">
              <w:rPr>
                <w:rFonts w:cstheme="minorHAnsi"/>
                <w:sz w:val="24"/>
                <w:szCs w:val="24"/>
              </w:rPr>
              <w:t>auku attīstības telpā</w:t>
            </w:r>
            <w:r w:rsidR="00170324" w:rsidRPr="00E52839">
              <w:rPr>
                <w:rFonts w:cstheme="minorHAnsi"/>
                <w:sz w:val="24"/>
                <w:szCs w:val="24"/>
              </w:rPr>
              <w:t>”</w:t>
            </w:r>
            <w:r w:rsidR="00F05040" w:rsidRPr="00E52839">
              <w:rPr>
                <w:rFonts w:cstheme="minorHAnsi"/>
                <w:sz w:val="24"/>
                <w:szCs w:val="24"/>
              </w:rPr>
              <w:t xml:space="preserve"> (Madonas novada austrumu daļā)</w:t>
            </w:r>
            <w:r w:rsidR="0022220D" w:rsidRPr="00E52839">
              <w:rPr>
                <w:rFonts w:cstheme="minorHAnsi"/>
                <w:sz w:val="24"/>
                <w:szCs w:val="24"/>
              </w:rPr>
              <w:t>.</w:t>
            </w:r>
            <w:r w:rsidR="00170324" w:rsidRPr="00E52839">
              <w:rPr>
                <w:rFonts w:cstheme="minorHAnsi"/>
                <w:sz w:val="24"/>
                <w:szCs w:val="24"/>
              </w:rPr>
              <w:t xml:space="preserve"> </w:t>
            </w:r>
            <w:r w:rsidR="00F05040" w:rsidRPr="00E52839">
              <w:rPr>
                <w:rFonts w:cstheme="minorHAnsi"/>
                <w:sz w:val="24"/>
                <w:szCs w:val="24"/>
              </w:rPr>
              <w:t xml:space="preserve">LIAS 2030 noteikts, ka </w:t>
            </w:r>
            <w:r w:rsidR="00170324" w:rsidRPr="00E52839">
              <w:rPr>
                <w:rFonts w:cstheme="minorHAnsi"/>
                <w:sz w:val="24"/>
                <w:szCs w:val="24"/>
              </w:rPr>
              <w:t>“Dabas aizsardzības, ainavu un kultūrvēsturisko teritoriju koncentrācijas telpa” iekļauj teritoriju areālus, kur koncentrētas tās unikālās vērtības, kas veido Latvijas un tās dažādo reģionu identitāti un starptautisko atpazīstamību</w:t>
            </w:r>
            <w:r w:rsidR="002543EF" w:rsidRPr="00E52839">
              <w:rPr>
                <w:rFonts w:cstheme="minorHAnsi"/>
                <w:sz w:val="24"/>
                <w:szCs w:val="24"/>
              </w:rPr>
              <w:t>, s</w:t>
            </w:r>
            <w:r w:rsidR="00170324" w:rsidRPr="00E52839">
              <w:rPr>
                <w:rFonts w:cstheme="minorHAnsi"/>
                <w:sz w:val="24"/>
                <w:szCs w:val="24"/>
              </w:rPr>
              <w:t xml:space="preserve">avukārt “Lauku attīstības telpā” </w:t>
            </w:r>
            <w:r w:rsidR="00687044" w:rsidRPr="00E52839">
              <w:rPr>
                <w:rFonts w:cstheme="minorHAnsi"/>
                <w:sz w:val="24"/>
                <w:szCs w:val="24"/>
              </w:rPr>
              <w:t>tiek iekļautas</w:t>
            </w:r>
            <w:r w:rsidR="0022220D" w:rsidRPr="00E52839">
              <w:rPr>
                <w:rFonts w:cstheme="minorHAnsi"/>
                <w:sz w:val="24"/>
                <w:szCs w:val="24"/>
              </w:rPr>
              <w:t xml:space="preserve"> lauku teritorijas, kur atrodas valsts ekonomikai nozīmīgākie dabas resursi – lauksaimniecības zeme, meži, ūdeņi, derīgo izrakteņu atradnes</w:t>
            </w:r>
            <w:r w:rsidR="00170324" w:rsidRPr="00E52839">
              <w:rPr>
                <w:rFonts w:cstheme="minorHAnsi"/>
                <w:sz w:val="24"/>
                <w:szCs w:val="24"/>
              </w:rPr>
              <w:t>.</w:t>
            </w:r>
            <w:r w:rsidR="002543EF" w:rsidRPr="00E52839">
              <w:rPr>
                <w:rFonts w:cstheme="minorHAnsi"/>
                <w:sz w:val="24"/>
                <w:szCs w:val="24"/>
              </w:rPr>
              <w:t xml:space="preserve"> </w:t>
            </w:r>
          </w:p>
          <w:p w14:paraId="7878EAF5" w14:textId="77777777" w:rsidR="00F56685" w:rsidRPr="00E52839" w:rsidRDefault="00F56685" w:rsidP="00CA6DA8">
            <w:pPr>
              <w:tabs>
                <w:tab w:val="left" w:pos="5400"/>
              </w:tabs>
              <w:rPr>
                <w:rFonts w:cstheme="minorHAnsi"/>
                <w:sz w:val="24"/>
                <w:szCs w:val="24"/>
              </w:rPr>
            </w:pPr>
          </w:p>
        </w:tc>
      </w:tr>
      <w:tr w:rsidR="000973AB" w:rsidRPr="00E52839" w14:paraId="178ACCB4" w14:textId="77777777" w:rsidTr="00CA6DA8">
        <w:tc>
          <w:tcPr>
            <w:tcW w:w="615" w:type="dxa"/>
          </w:tcPr>
          <w:p w14:paraId="38C82A76" w14:textId="0D77C922" w:rsidR="00F56685" w:rsidRPr="00E52839" w:rsidRDefault="000C1490" w:rsidP="00CA6DA8">
            <w:pPr>
              <w:tabs>
                <w:tab w:val="left" w:pos="5400"/>
              </w:tabs>
              <w:rPr>
                <w:rFonts w:cstheme="minorHAnsi"/>
                <w:color w:val="000000" w:themeColor="text1"/>
                <w:sz w:val="24"/>
                <w:szCs w:val="24"/>
              </w:rPr>
            </w:pPr>
            <w:r w:rsidRPr="00E52839">
              <w:rPr>
                <w:rFonts w:cstheme="minorHAnsi"/>
                <w:color w:val="000000" w:themeColor="text1"/>
                <w:sz w:val="24"/>
                <w:szCs w:val="24"/>
              </w:rPr>
              <w:t>2.</w:t>
            </w:r>
          </w:p>
        </w:tc>
        <w:tc>
          <w:tcPr>
            <w:tcW w:w="4515" w:type="dxa"/>
          </w:tcPr>
          <w:p w14:paraId="7AA770A5" w14:textId="77777777" w:rsidR="000C1490" w:rsidRPr="00E52839" w:rsidRDefault="000C1490" w:rsidP="00CA6DA8">
            <w:pPr>
              <w:spacing w:after="60"/>
              <w:jc w:val="both"/>
              <w:rPr>
                <w:rFonts w:cstheme="minorHAnsi"/>
                <w:sz w:val="24"/>
                <w:szCs w:val="24"/>
              </w:rPr>
            </w:pPr>
            <w:r w:rsidRPr="00E52839">
              <w:rPr>
                <w:rFonts w:cstheme="minorHAnsi"/>
                <w:sz w:val="24"/>
                <w:szCs w:val="24"/>
              </w:rPr>
              <w:t xml:space="preserve">Lūdzam papildināt telpiskās attīstības perspektīvu norādot Madonas novada telpiskās attīstības perspektīvas atbilstību VPR telpiskās attīstības uzstādījumiem, ņemot vērā, ka Madonas novads iekļaujas </w:t>
            </w:r>
            <w:r w:rsidRPr="00E52839">
              <w:rPr>
                <w:rFonts w:cstheme="minorHAnsi"/>
                <w:sz w:val="24"/>
                <w:szCs w:val="24"/>
              </w:rPr>
              <w:lastRenderedPageBreak/>
              <w:t>VPR IAS noteiktajā funkcionālajā telpā - Dabas un kultūrvēsturiskās teritorijas un vietas, ainaviski vērtīgās teritorijās – Lubānas - Aiviekstes telpa.</w:t>
            </w:r>
          </w:p>
          <w:p w14:paraId="7211C35C" w14:textId="77777777" w:rsidR="00F56685" w:rsidRPr="00E52839" w:rsidRDefault="00F56685" w:rsidP="00CA6DA8">
            <w:pPr>
              <w:tabs>
                <w:tab w:val="left" w:pos="5400"/>
              </w:tabs>
              <w:rPr>
                <w:rFonts w:cstheme="minorHAnsi"/>
                <w:b/>
                <w:bCs/>
                <w:color w:val="70AD47" w:themeColor="accent6"/>
                <w:sz w:val="24"/>
                <w:szCs w:val="24"/>
              </w:rPr>
            </w:pPr>
          </w:p>
        </w:tc>
        <w:tc>
          <w:tcPr>
            <w:tcW w:w="6655" w:type="dxa"/>
          </w:tcPr>
          <w:p w14:paraId="37477728" w14:textId="2C7EA3B6" w:rsidR="000973AB" w:rsidRPr="00D1393F" w:rsidRDefault="000973AB" w:rsidP="00E56D03">
            <w:pPr>
              <w:spacing w:after="120"/>
              <w:jc w:val="both"/>
              <w:rPr>
                <w:rFonts w:cstheme="minorHAnsi"/>
                <w:b/>
                <w:bCs/>
                <w:color w:val="0D0D0D" w:themeColor="text1" w:themeTint="F2"/>
                <w:sz w:val="24"/>
                <w:szCs w:val="24"/>
              </w:rPr>
            </w:pPr>
            <w:r w:rsidRPr="00D1393F">
              <w:rPr>
                <w:rFonts w:cstheme="minorHAnsi"/>
                <w:b/>
                <w:bCs/>
                <w:color w:val="0D0D0D" w:themeColor="text1" w:themeTint="F2"/>
                <w:sz w:val="24"/>
                <w:szCs w:val="24"/>
              </w:rPr>
              <w:lastRenderedPageBreak/>
              <w:t>Priekšlikums netiek ņemts vērā.</w:t>
            </w:r>
          </w:p>
          <w:p w14:paraId="0E290C59" w14:textId="4557A9AA" w:rsidR="00977930" w:rsidRPr="00D1393F" w:rsidRDefault="00977930" w:rsidP="00CA6DA8">
            <w:pPr>
              <w:spacing w:line="276" w:lineRule="auto"/>
              <w:jc w:val="both"/>
              <w:rPr>
                <w:rFonts w:cstheme="minorHAnsi"/>
                <w:color w:val="0D0D0D" w:themeColor="text1" w:themeTint="F2"/>
                <w:sz w:val="24"/>
                <w:szCs w:val="24"/>
              </w:rPr>
            </w:pPr>
            <w:r w:rsidRPr="00D1393F">
              <w:rPr>
                <w:rFonts w:cstheme="minorHAnsi"/>
                <w:color w:val="0D0D0D" w:themeColor="text1" w:themeTint="F2"/>
                <w:sz w:val="24"/>
                <w:szCs w:val="24"/>
              </w:rPr>
              <w:t xml:space="preserve">Tā kā liela daļa šī Vidzemes plānošanas reģiona funkcionālā telpa iekļaujas  īpaši aizsargājamas dabas teritorijā, papildus </w:t>
            </w:r>
            <w:r w:rsidR="00E56D03" w:rsidRPr="00D1393F">
              <w:rPr>
                <w:rFonts w:cstheme="minorHAnsi"/>
                <w:color w:val="0D0D0D" w:themeColor="text1" w:themeTint="F2"/>
                <w:sz w:val="24"/>
                <w:szCs w:val="24"/>
              </w:rPr>
              <w:t>Madonas novada IAS perspektīv</w:t>
            </w:r>
            <w:r w:rsidR="003123E0">
              <w:rPr>
                <w:rFonts w:cstheme="minorHAnsi"/>
                <w:color w:val="0D0D0D" w:themeColor="text1" w:themeTint="F2"/>
                <w:sz w:val="24"/>
                <w:szCs w:val="24"/>
              </w:rPr>
              <w:t>ā</w:t>
            </w:r>
            <w:r w:rsidR="00E56D03" w:rsidRPr="00D1393F">
              <w:rPr>
                <w:rFonts w:cstheme="minorHAnsi"/>
                <w:color w:val="0D0D0D" w:themeColor="text1" w:themeTint="F2"/>
                <w:sz w:val="24"/>
                <w:szCs w:val="24"/>
              </w:rPr>
              <w:t xml:space="preserve"> stratēģiski neizvirza kādu nosacījumus </w:t>
            </w:r>
            <w:r w:rsidR="00E56D03" w:rsidRPr="00D1393F">
              <w:rPr>
                <w:rFonts w:cstheme="minorHAnsi"/>
                <w:color w:val="0D0D0D" w:themeColor="text1" w:themeTint="F2"/>
                <w:sz w:val="24"/>
                <w:szCs w:val="24"/>
              </w:rPr>
              <w:lastRenderedPageBreak/>
              <w:t>(attīstības virzienus) dabas</w:t>
            </w:r>
            <w:r w:rsidR="00D1393F">
              <w:rPr>
                <w:rFonts w:cstheme="minorHAnsi"/>
                <w:color w:val="0D0D0D" w:themeColor="text1" w:themeTint="F2"/>
                <w:sz w:val="24"/>
                <w:szCs w:val="24"/>
              </w:rPr>
              <w:t xml:space="preserve"> un kultūrvēsturiskā</w:t>
            </w:r>
            <w:r w:rsidR="00E56D03" w:rsidRPr="00D1393F">
              <w:rPr>
                <w:rFonts w:cstheme="minorHAnsi"/>
                <w:color w:val="0D0D0D" w:themeColor="text1" w:themeTint="F2"/>
                <w:sz w:val="24"/>
                <w:szCs w:val="24"/>
              </w:rPr>
              <w:t xml:space="preserve"> jomā</w:t>
            </w:r>
            <w:r w:rsidR="000F14A3" w:rsidRPr="00D1393F">
              <w:rPr>
                <w:rFonts w:cstheme="minorHAnsi"/>
                <w:color w:val="0D0D0D" w:themeColor="text1" w:themeTint="F2"/>
                <w:sz w:val="24"/>
                <w:szCs w:val="24"/>
              </w:rPr>
              <w:t xml:space="preserve"> šajā areālā</w:t>
            </w:r>
            <w:r w:rsidR="00E56D03" w:rsidRPr="00D1393F">
              <w:rPr>
                <w:rFonts w:cstheme="minorHAnsi"/>
                <w:color w:val="0D0D0D" w:themeColor="text1" w:themeTint="F2"/>
                <w:sz w:val="24"/>
                <w:szCs w:val="24"/>
              </w:rPr>
              <w:t>. Līdzās tam, daļa no šīs  Vidzemes plānošanas reģiona funkcionālā telpas, ņemot vērā M</w:t>
            </w:r>
            <w:r w:rsidR="000F14A3" w:rsidRPr="00D1393F">
              <w:rPr>
                <w:rFonts w:cstheme="minorHAnsi"/>
                <w:color w:val="0D0D0D" w:themeColor="text1" w:themeTint="F2"/>
                <w:sz w:val="24"/>
                <w:szCs w:val="24"/>
              </w:rPr>
              <w:t>a</w:t>
            </w:r>
            <w:r w:rsidR="00E56D03" w:rsidRPr="00D1393F">
              <w:rPr>
                <w:rFonts w:cstheme="minorHAnsi"/>
                <w:color w:val="0D0D0D" w:themeColor="text1" w:themeTint="F2"/>
                <w:sz w:val="24"/>
                <w:szCs w:val="24"/>
              </w:rPr>
              <w:t>donas novada resursus, ir noteikta kā “Lauksaimniecībai nozīmīgs attīstības areāls”</w:t>
            </w:r>
            <w:r w:rsidR="000F14A3" w:rsidRPr="00D1393F">
              <w:rPr>
                <w:rFonts w:cstheme="minorHAnsi"/>
                <w:color w:val="0D0D0D" w:themeColor="text1" w:themeTint="F2"/>
                <w:sz w:val="24"/>
                <w:szCs w:val="24"/>
              </w:rPr>
              <w:t>, līdz ar to sabalansējot dabas un ekonomiskās attīstības virzienus.</w:t>
            </w:r>
          </w:p>
          <w:p w14:paraId="411F0908" w14:textId="2486EFFA" w:rsidR="002A7239" w:rsidRPr="00D1393F" w:rsidRDefault="002A7239" w:rsidP="00CA6DA8">
            <w:pPr>
              <w:spacing w:line="276" w:lineRule="auto"/>
              <w:jc w:val="both"/>
              <w:rPr>
                <w:rFonts w:cstheme="minorHAnsi"/>
                <w:color w:val="0D0D0D" w:themeColor="text1" w:themeTint="F2"/>
                <w:sz w:val="24"/>
                <w:szCs w:val="24"/>
              </w:rPr>
            </w:pPr>
            <w:r w:rsidRPr="00D1393F">
              <w:rPr>
                <w:rFonts w:cstheme="minorHAnsi"/>
                <w:noProof/>
                <w:color w:val="0D0D0D" w:themeColor="text1" w:themeTint="F2"/>
                <w:sz w:val="24"/>
                <w:szCs w:val="24"/>
              </w:rPr>
              <w:drawing>
                <wp:inline distT="0" distB="0" distL="0" distR="0" wp14:anchorId="5938D940" wp14:editId="64550917">
                  <wp:extent cx="4013122" cy="2824904"/>
                  <wp:effectExtent l="0" t="0" r="698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7697" cy="2828124"/>
                          </a:xfrm>
                          <a:prstGeom prst="rect">
                            <a:avLst/>
                          </a:prstGeom>
                          <a:noFill/>
                          <a:ln>
                            <a:noFill/>
                          </a:ln>
                        </pic:spPr>
                      </pic:pic>
                    </a:graphicData>
                  </a:graphic>
                </wp:inline>
              </w:drawing>
            </w:r>
          </w:p>
          <w:p w14:paraId="27802193" w14:textId="244A7C4C" w:rsidR="005750E7" w:rsidRPr="00D1393F" w:rsidRDefault="005750E7" w:rsidP="00CA6DA8">
            <w:pPr>
              <w:spacing w:line="276" w:lineRule="auto"/>
              <w:jc w:val="both"/>
              <w:rPr>
                <w:rFonts w:cstheme="minorHAnsi"/>
                <w:color w:val="0D0D0D" w:themeColor="text1" w:themeTint="F2"/>
                <w:sz w:val="24"/>
                <w:szCs w:val="24"/>
              </w:rPr>
            </w:pPr>
            <w:r w:rsidRPr="00D1393F">
              <w:rPr>
                <w:rFonts w:cstheme="minorHAnsi"/>
                <w:noProof/>
                <w:color w:val="0D0D0D" w:themeColor="text1" w:themeTint="F2"/>
                <w:sz w:val="24"/>
                <w:szCs w:val="24"/>
              </w:rPr>
              <w:lastRenderedPageBreak/>
              <w:drawing>
                <wp:inline distT="0" distB="0" distL="0" distR="0" wp14:anchorId="7BDCFAAC" wp14:editId="69DAA68B">
                  <wp:extent cx="4168140" cy="2647604"/>
                  <wp:effectExtent l="0" t="0" r="3810" b="63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00"/>
                          <a:stretch/>
                        </pic:blipFill>
                        <pic:spPr bwMode="auto">
                          <a:xfrm>
                            <a:off x="0" y="0"/>
                            <a:ext cx="4212980" cy="2676086"/>
                          </a:xfrm>
                          <a:prstGeom prst="rect">
                            <a:avLst/>
                          </a:prstGeom>
                          <a:ln>
                            <a:noFill/>
                          </a:ln>
                          <a:extLst>
                            <a:ext uri="{53640926-AAD7-44D8-BBD7-CCE9431645EC}">
                              <a14:shadowObscured xmlns:a14="http://schemas.microsoft.com/office/drawing/2010/main"/>
                            </a:ext>
                          </a:extLst>
                        </pic:spPr>
                      </pic:pic>
                    </a:graphicData>
                  </a:graphic>
                </wp:inline>
              </w:drawing>
            </w:r>
          </w:p>
          <w:p w14:paraId="56CBA65A" w14:textId="33799A54" w:rsidR="002A7239" w:rsidRPr="00D1393F" w:rsidRDefault="000973AB" w:rsidP="00CA6DA8">
            <w:pPr>
              <w:spacing w:line="276" w:lineRule="auto"/>
              <w:jc w:val="both"/>
              <w:rPr>
                <w:rFonts w:cstheme="minorHAnsi"/>
                <w:color w:val="0D0D0D" w:themeColor="text1" w:themeTint="F2"/>
                <w:sz w:val="24"/>
                <w:szCs w:val="24"/>
              </w:rPr>
            </w:pPr>
            <w:r w:rsidRPr="00D1393F">
              <w:rPr>
                <w:rFonts w:cstheme="minorHAnsi"/>
                <w:noProof/>
                <w:color w:val="0D0D0D" w:themeColor="text1" w:themeTint="F2"/>
                <w:sz w:val="24"/>
                <w:szCs w:val="24"/>
              </w:rPr>
              <w:drawing>
                <wp:inline distT="0" distB="0" distL="0" distR="0" wp14:anchorId="180EB69C" wp14:editId="4AE6C79A">
                  <wp:extent cx="4148667" cy="2869247"/>
                  <wp:effectExtent l="0" t="0" r="4445" b="762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3892" cy="2872860"/>
                          </a:xfrm>
                          <a:prstGeom prst="rect">
                            <a:avLst/>
                          </a:prstGeom>
                          <a:noFill/>
                          <a:ln>
                            <a:noFill/>
                          </a:ln>
                        </pic:spPr>
                      </pic:pic>
                    </a:graphicData>
                  </a:graphic>
                </wp:inline>
              </w:drawing>
            </w:r>
          </w:p>
          <w:p w14:paraId="2E80A01A" w14:textId="5DB99C97" w:rsidR="00A0033E" w:rsidRPr="00D1393F" w:rsidRDefault="008B6DDA" w:rsidP="00CA6DA8">
            <w:pPr>
              <w:tabs>
                <w:tab w:val="left" w:pos="5400"/>
              </w:tabs>
              <w:rPr>
                <w:rFonts w:cstheme="minorHAnsi"/>
                <w:color w:val="0D0D0D" w:themeColor="text1" w:themeTint="F2"/>
                <w:sz w:val="24"/>
                <w:szCs w:val="24"/>
              </w:rPr>
            </w:pPr>
            <w:r w:rsidRPr="00D1393F">
              <w:rPr>
                <w:rFonts w:cstheme="minorHAnsi"/>
                <w:color w:val="0D0D0D" w:themeColor="text1" w:themeTint="F2"/>
                <w:sz w:val="24"/>
                <w:szCs w:val="24"/>
              </w:rPr>
              <w:t xml:space="preserve"> </w:t>
            </w:r>
          </w:p>
        </w:tc>
      </w:tr>
      <w:tr w:rsidR="000973AB" w:rsidRPr="00E52839" w14:paraId="0CAAD3A0" w14:textId="77777777" w:rsidTr="00CA6DA8">
        <w:tc>
          <w:tcPr>
            <w:tcW w:w="615" w:type="dxa"/>
          </w:tcPr>
          <w:p w14:paraId="44EE4729" w14:textId="0DB5CC83" w:rsidR="00F56685" w:rsidRPr="00E52839" w:rsidRDefault="000C1490" w:rsidP="00CA6DA8">
            <w:pPr>
              <w:tabs>
                <w:tab w:val="left" w:pos="5400"/>
              </w:tabs>
              <w:rPr>
                <w:rFonts w:cstheme="minorHAnsi"/>
                <w:color w:val="000000" w:themeColor="text1"/>
                <w:sz w:val="24"/>
                <w:szCs w:val="24"/>
              </w:rPr>
            </w:pPr>
            <w:r w:rsidRPr="00E52839">
              <w:rPr>
                <w:rFonts w:cstheme="minorHAnsi"/>
                <w:color w:val="000000" w:themeColor="text1"/>
                <w:sz w:val="24"/>
                <w:szCs w:val="24"/>
              </w:rPr>
              <w:lastRenderedPageBreak/>
              <w:t>3.</w:t>
            </w:r>
          </w:p>
        </w:tc>
        <w:tc>
          <w:tcPr>
            <w:tcW w:w="4515" w:type="dxa"/>
          </w:tcPr>
          <w:p w14:paraId="47D16573" w14:textId="7AAC6B3C" w:rsidR="000C1490" w:rsidRPr="00E52839" w:rsidRDefault="000C1490" w:rsidP="00CA6DA8">
            <w:pPr>
              <w:spacing w:after="60"/>
              <w:jc w:val="both"/>
              <w:rPr>
                <w:rFonts w:cstheme="minorHAnsi"/>
                <w:sz w:val="24"/>
                <w:szCs w:val="24"/>
              </w:rPr>
            </w:pPr>
            <w:r w:rsidRPr="00E52839">
              <w:rPr>
                <w:rFonts w:cstheme="minorHAnsi"/>
                <w:sz w:val="24"/>
                <w:szCs w:val="24"/>
              </w:rPr>
              <w:t>IAS 1.3. nodaļā ir definētas funkcionālās saites ar kaimiņu novadiem, bet lūdzam papildināt IAS, norādot</w:t>
            </w:r>
            <w:r w:rsidR="003638A5" w:rsidRPr="00E52839">
              <w:rPr>
                <w:rFonts w:cstheme="minorHAnsi"/>
                <w:sz w:val="24"/>
                <w:szCs w:val="24"/>
              </w:rPr>
              <w:t>,</w:t>
            </w:r>
            <w:r w:rsidRPr="00E52839">
              <w:rPr>
                <w:rFonts w:cstheme="minorHAnsi"/>
                <w:sz w:val="24"/>
                <w:szCs w:val="24"/>
              </w:rPr>
              <w:t xml:space="preserve"> vai un kā ir izvērtēti </w:t>
            </w:r>
            <w:r w:rsidRPr="00E52839">
              <w:rPr>
                <w:rFonts w:cstheme="minorHAnsi"/>
                <w:sz w:val="24"/>
                <w:szCs w:val="24"/>
              </w:rPr>
              <w:lastRenderedPageBreak/>
              <w:t>kaimiņu pašvaldību plānošanas dokumentos definētie stratēģiskie mērķi, prioritātes un specializācija.</w:t>
            </w:r>
          </w:p>
          <w:p w14:paraId="042CC16C" w14:textId="77777777" w:rsidR="00F56685" w:rsidRPr="00E52839" w:rsidRDefault="00F56685" w:rsidP="00CA6DA8">
            <w:pPr>
              <w:tabs>
                <w:tab w:val="left" w:pos="5400"/>
              </w:tabs>
              <w:rPr>
                <w:rFonts w:cstheme="minorHAnsi"/>
                <w:b/>
                <w:bCs/>
                <w:color w:val="70AD47" w:themeColor="accent6"/>
                <w:sz w:val="24"/>
                <w:szCs w:val="24"/>
              </w:rPr>
            </w:pPr>
          </w:p>
        </w:tc>
        <w:tc>
          <w:tcPr>
            <w:tcW w:w="6655" w:type="dxa"/>
          </w:tcPr>
          <w:p w14:paraId="51BD04BA" w14:textId="5CD14B20" w:rsidR="00F05040" w:rsidRPr="00E52839" w:rsidRDefault="00F05040" w:rsidP="00CA6DA8">
            <w:pPr>
              <w:spacing w:after="120"/>
              <w:jc w:val="both"/>
              <w:rPr>
                <w:rFonts w:cstheme="minorHAnsi"/>
                <w:b/>
                <w:bCs/>
                <w:sz w:val="24"/>
                <w:szCs w:val="24"/>
              </w:rPr>
            </w:pPr>
            <w:r w:rsidRPr="00E52839">
              <w:rPr>
                <w:rFonts w:cstheme="minorHAnsi"/>
                <w:b/>
                <w:bCs/>
                <w:sz w:val="24"/>
                <w:szCs w:val="24"/>
              </w:rPr>
              <w:lastRenderedPageBreak/>
              <w:t xml:space="preserve">Priekšlikums paskaidrots. </w:t>
            </w:r>
          </w:p>
          <w:p w14:paraId="42B366DD" w14:textId="419F7447" w:rsidR="000C1490" w:rsidRPr="00E52839" w:rsidRDefault="000C1490" w:rsidP="00CA6DA8">
            <w:pPr>
              <w:spacing w:after="60"/>
              <w:jc w:val="both"/>
              <w:rPr>
                <w:rFonts w:cstheme="minorHAnsi"/>
                <w:sz w:val="24"/>
                <w:szCs w:val="24"/>
              </w:rPr>
            </w:pPr>
            <w:r w:rsidRPr="00E52839">
              <w:rPr>
                <w:rFonts w:cstheme="minorHAnsi"/>
                <w:sz w:val="24"/>
                <w:szCs w:val="24"/>
              </w:rPr>
              <w:lastRenderedPageBreak/>
              <w:t>Madonas novada pašvaldība paskaidro, ka kaimiņu pašvaldību plānošanas dokumentos noteiktie ilgtermiņa uzstādījumi tieši neietekmē Madonas novada pašvaldības attīstību, bet sadarbības veicināšanai</w:t>
            </w:r>
            <w:r w:rsidR="00BC33B2" w:rsidRPr="00E52839">
              <w:rPr>
                <w:rFonts w:cstheme="minorHAnsi"/>
                <w:sz w:val="24"/>
                <w:szCs w:val="24"/>
              </w:rPr>
              <w:t xml:space="preserve"> </w:t>
            </w:r>
            <w:r w:rsidRPr="00E52839">
              <w:rPr>
                <w:rFonts w:cstheme="minorHAnsi"/>
                <w:sz w:val="24"/>
                <w:szCs w:val="24"/>
              </w:rPr>
              <w:t xml:space="preserve">kaimiņu pašvaldībām 22.03.2021. (vēstule ar reģistrācijas numuru MNP/2.1.3.1/21/759) tika nosūtītas vēstules par nosacījumu sniegšanu plānošanas dokumentu izstrādē, un šī informācija tika izvērtēta </w:t>
            </w:r>
            <w:r w:rsidR="00BC33B2" w:rsidRPr="00E52839">
              <w:rPr>
                <w:rFonts w:cstheme="minorHAnsi"/>
                <w:sz w:val="24"/>
                <w:szCs w:val="24"/>
              </w:rPr>
              <w:t>Madonas novada IAS</w:t>
            </w:r>
            <w:r w:rsidRPr="00E52839">
              <w:rPr>
                <w:rFonts w:cstheme="minorHAnsi"/>
                <w:sz w:val="24"/>
                <w:szCs w:val="24"/>
              </w:rPr>
              <w:t xml:space="preserve"> izstrādē. Norādāms, ka kaimiņu pašvaldības publiskās apspriešanas laikā nav sniegušas norādes, ka to definētie stratēģiskie mērķi, prioritātes un specializācija būtu pretrunā ar Madonas novada </w:t>
            </w:r>
            <w:r w:rsidR="00BC33B2" w:rsidRPr="00E52839">
              <w:rPr>
                <w:rFonts w:cstheme="minorHAnsi"/>
                <w:sz w:val="24"/>
                <w:szCs w:val="24"/>
              </w:rPr>
              <w:t>IAS</w:t>
            </w:r>
            <w:r w:rsidRPr="00E52839">
              <w:rPr>
                <w:rFonts w:cstheme="minorHAnsi"/>
                <w:sz w:val="24"/>
                <w:szCs w:val="24"/>
              </w:rPr>
              <w:t xml:space="preserve"> norādīto. </w:t>
            </w:r>
          </w:p>
          <w:p w14:paraId="4404F153" w14:textId="77777777" w:rsidR="00F56685" w:rsidRPr="00E52839" w:rsidRDefault="00F56685" w:rsidP="00CA6DA8">
            <w:pPr>
              <w:tabs>
                <w:tab w:val="left" w:pos="5400"/>
              </w:tabs>
              <w:rPr>
                <w:rFonts w:cstheme="minorHAnsi"/>
                <w:b/>
                <w:bCs/>
                <w:color w:val="70AD47" w:themeColor="accent6"/>
                <w:sz w:val="24"/>
                <w:szCs w:val="24"/>
              </w:rPr>
            </w:pPr>
          </w:p>
        </w:tc>
      </w:tr>
      <w:tr w:rsidR="000973AB" w:rsidRPr="00E52839" w14:paraId="5A324383" w14:textId="77777777" w:rsidTr="00CA6DA8">
        <w:tc>
          <w:tcPr>
            <w:tcW w:w="615" w:type="dxa"/>
          </w:tcPr>
          <w:p w14:paraId="79C3B007" w14:textId="7472DE76" w:rsidR="00F56685" w:rsidRPr="00E52839" w:rsidRDefault="00231836" w:rsidP="00CA6DA8">
            <w:pPr>
              <w:tabs>
                <w:tab w:val="left" w:pos="5400"/>
              </w:tabs>
              <w:rPr>
                <w:rFonts w:cstheme="minorHAnsi"/>
                <w:color w:val="000000" w:themeColor="text1"/>
                <w:sz w:val="24"/>
                <w:szCs w:val="24"/>
              </w:rPr>
            </w:pPr>
            <w:r w:rsidRPr="00E52839">
              <w:rPr>
                <w:rFonts w:cstheme="minorHAnsi"/>
                <w:color w:val="000000" w:themeColor="text1"/>
                <w:sz w:val="24"/>
                <w:szCs w:val="24"/>
              </w:rPr>
              <w:lastRenderedPageBreak/>
              <w:t>5.</w:t>
            </w:r>
          </w:p>
        </w:tc>
        <w:tc>
          <w:tcPr>
            <w:tcW w:w="4515" w:type="dxa"/>
          </w:tcPr>
          <w:p w14:paraId="29DB0A07" w14:textId="7D3789BB" w:rsidR="004E64C6" w:rsidRPr="00E52839" w:rsidRDefault="004E64C6" w:rsidP="00CA6DA8">
            <w:pPr>
              <w:spacing w:after="60"/>
              <w:jc w:val="both"/>
              <w:rPr>
                <w:rFonts w:cstheme="minorHAnsi"/>
                <w:sz w:val="24"/>
                <w:szCs w:val="24"/>
              </w:rPr>
            </w:pPr>
            <w:r w:rsidRPr="00E52839">
              <w:rPr>
                <w:rFonts w:cstheme="minorHAnsi"/>
                <w:sz w:val="24"/>
                <w:szCs w:val="24"/>
              </w:rPr>
              <w:t>IAS 2. nodaļa Stratēģiskajā daļa.  2.1. apakšnodaļa “Novada ilgtermiņa redzējums jeb vīzija” iekļauts apraksts par vēlamajām izmaiņām, tomēr nav definēta pati Madonas novada attīstības vīzija:</w:t>
            </w:r>
          </w:p>
          <w:p w14:paraId="18D061B4" w14:textId="77777777" w:rsidR="004E64C6" w:rsidRPr="00E52839" w:rsidRDefault="004E64C6" w:rsidP="00CA6DA8">
            <w:pPr>
              <w:pStyle w:val="Sarakstarindkopa"/>
              <w:numPr>
                <w:ilvl w:val="0"/>
                <w:numId w:val="13"/>
              </w:numPr>
              <w:spacing w:after="60"/>
              <w:ind w:left="432"/>
              <w:jc w:val="both"/>
              <w:rPr>
                <w:rFonts w:cstheme="minorHAnsi"/>
                <w:sz w:val="24"/>
                <w:szCs w:val="24"/>
              </w:rPr>
            </w:pPr>
            <w:r w:rsidRPr="00E52839">
              <w:rPr>
                <w:rFonts w:cstheme="minorHAnsi"/>
                <w:sz w:val="24"/>
                <w:szCs w:val="24"/>
              </w:rPr>
              <w:t>Vīzijai jābūt īsai un vienkāršai, lai tā būtu labi uztverama un saprotama ikvienam iedzīvotājam, atspoguļojot konkrētās pašvaldības vērtības un īpatnības.</w:t>
            </w:r>
          </w:p>
          <w:p w14:paraId="22FF4587" w14:textId="3813061B" w:rsidR="004E64C6" w:rsidRPr="00E52839" w:rsidRDefault="004E64C6" w:rsidP="00CA6DA8">
            <w:pPr>
              <w:pStyle w:val="Sarakstarindkopa"/>
              <w:numPr>
                <w:ilvl w:val="0"/>
                <w:numId w:val="13"/>
              </w:numPr>
              <w:spacing w:before="120"/>
              <w:ind w:left="432"/>
              <w:contextualSpacing w:val="0"/>
              <w:jc w:val="both"/>
              <w:rPr>
                <w:rFonts w:cstheme="minorHAnsi"/>
                <w:sz w:val="24"/>
                <w:szCs w:val="24"/>
              </w:rPr>
            </w:pPr>
            <w:r w:rsidRPr="00E52839">
              <w:rPr>
                <w:rFonts w:cstheme="minorHAnsi"/>
                <w:sz w:val="24"/>
                <w:szCs w:val="24"/>
              </w:rPr>
              <w:t>Pamatojums - Nozīmīgs IAS izstrādes etaps ir SVID analīze, identificētās problēmas, noteiktās tendences un prognozes, problēmu risinājumu novērtēšana pēc efektivitātes un prioritāšu izkārtošana, kas ir pamats stratēģijas izstrādei - vīzijas, mērķu un prioritāšu noteikšanai. Plānošanas procesā šis etaps ir īpaši nozīmīgs jaunajā situācijā pēc administratīvi teritoriālās reformas.</w:t>
            </w:r>
          </w:p>
          <w:p w14:paraId="6344EB0F" w14:textId="77777777" w:rsidR="00F56685" w:rsidRPr="00E52839" w:rsidRDefault="00F56685" w:rsidP="00CA6DA8">
            <w:pPr>
              <w:tabs>
                <w:tab w:val="left" w:pos="5400"/>
              </w:tabs>
              <w:rPr>
                <w:rFonts w:cstheme="minorHAnsi"/>
                <w:b/>
                <w:bCs/>
                <w:color w:val="70AD47" w:themeColor="accent6"/>
                <w:sz w:val="24"/>
                <w:szCs w:val="24"/>
              </w:rPr>
            </w:pPr>
          </w:p>
        </w:tc>
        <w:tc>
          <w:tcPr>
            <w:tcW w:w="6655" w:type="dxa"/>
          </w:tcPr>
          <w:p w14:paraId="39E473F7" w14:textId="197AF9E0" w:rsidR="004E64C6" w:rsidRPr="00E52839" w:rsidRDefault="004E64C6" w:rsidP="00CA6DA8">
            <w:pPr>
              <w:spacing w:after="60"/>
              <w:jc w:val="both"/>
              <w:rPr>
                <w:rFonts w:cstheme="minorHAnsi"/>
                <w:b/>
                <w:bCs/>
                <w:sz w:val="24"/>
                <w:szCs w:val="24"/>
              </w:rPr>
            </w:pPr>
            <w:r w:rsidRPr="00E52839">
              <w:rPr>
                <w:rFonts w:cstheme="minorHAnsi"/>
                <w:b/>
                <w:bCs/>
                <w:sz w:val="24"/>
                <w:szCs w:val="24"/>
              </w:rPr>
              <w:t>Priekšlikums ņemts vērā.</w:t>
            </w:r>
          </w:p>
          <w:p w14:paraId="1F45A483" w14:textId="77777777" w:rsidR="0080659D" w:rsidRDefault="004E64C6" w:rsidP="00CA6DA8">
            <w:pPr>
              <w:spacing w:after="60"/>
              <w:jc w:val="both"/>
              <w:rPr>
                <w:rFonts w:cstheme="minorHAnsi"/>
                <w:sz w:val="24"/>
                <w:szCs w:val="24"/>
              </w:rPr>
            </w:pPr>
            <w:r w:rsidRPr="00E52839">
              <w:rPr>
                <w:rFonts w:cstheme="minorHAnsi"/>
                <w:sz w:val="24"/>
                <w:szCs w:val="24"/>
              </w:rPr>
              <w:t xml:space="preserve">Madonas novada </w:t>
            </w:r>
            <w:r w:rsidR="000F14A3">
              <w:rPr>
                <w:rFonts w:cstheme="minorHAnsi"/>
                <w:sz w:val="24"/>
                <w:szCs w:val="24"/>
              </w:rPr>
              <w:t xml:space="preserve">IAS papildināta, papildus </w:t>
            </w:r>
            <w:r w:rsidR="0080659D">
              <w:rPr>
                <w:rFonts w:cstheme="minorHAnsi"/>
                <w:sz w:val="24"/>
                <w:szCs w:val="24"/>
              </w:rPr>
              <w:t xml:space="preserve">iepriekš noteiktajam </w:t>
            </w:r>
            <w:r w:rsidR="000F14A3">
              <w:rPr>
                <w:rFonts w:cstheme="minorHAnsi"/>
                <w:sz w:val="24"/>
                <w:szCs w:val="24"/>
              </w:rPr>
              <w:t>izvirzot novada attīstībai lakonisku vīziju, attiecīgi tiek noteikts, ka “</w:t>
            </w:r>
            <w:r w:rsidR="000F14A3" w:rsidRPr="00E52839">
              <w:rPr>
                <w:rFonts w:cstheme="minorHAnsi"/>
                <w:sz w:val="24"/>
                <w:szCs w:val="24"/>
              </w:rPr>
              <w:t xml:space="preserve">Novads ir attīstījies balstoties uz </w:t>
            </w:r>
            <w:proofErr w:type="spellStart"/>
            <w:r w:rsidR="000F14A3" w:rsidRPr="00E52839">
              <w:rPr>
                <w:rFonts w:cstheme="minorHAnsi"/>
                <w:sz w:val="24"/>
                <w:szCs w:val="24"/>
              </w:rPr>
              <w:t>daudzcentru</w:t>
            </w:r>
            <w:proofErr w:type="spellEnd"/>
            <w:r w:rsidR="000F14A3" w:rsidRPr="00E52839">
              <w:rPr>
                <w:rFonts w:cstheme="minorHAnsi"/>
                <w:sz w:val="24"/>
                <w:szCs w:val="24"/>
              </w:rPr>
              <w:t xml:space="preserve"> attīstības modeli un radot līdzsvaru starp dabas, kultūrvēsturiskiem un ekonomiskiem resursiem</w:t>
            </w:r>
            <w:r w:rsidR="000F14A3">
              <w:rPr>
                <w:rFonts w:cstheme="minorHAnsi"/>
                <w:sz w:val="24"/>
                <w:szCs w:val="24"/>
              </w:rPr>
              <w:t xml:space="preserve">”. </w:t>
            </w:r>
            <w:r w:rsidR="000F14A3" w:rsidRPr="00E52839">
              <w:rPr>
                <w:rFonts w:cstheme="minorHAnsi"/>
                <w:sz w:val="24"/>
                <w:szCs w:val="24"/>
              </w:rPr>
              <w:t xml:space="preserve"> </w:t>
            </w:r>
          </w:p>
          <w:p w14:paraId="0BF04FE5" w14:textId="3C5E979C" w:rsidR="00C41300" w:rsidRPr="00E52839" w:rsidRDefault="0080659D" w:rsidP="0080659D">
            <w:pPr>
              <w:spacing w:after="60"/>
              <w:jc w:val="both"/>
              <w:rPr>
                <w:rFonts w:cstheme="minorHAnsi"/>
                <w:sz w:val="24"/>
                <w:szCs w:val="24"/>
              </w:rPr>
            </w:pPr>
            <w:r>
              <w:rPr>
                <w:rFonts w:cstheme="minorHAnsi"/>
                <w:sz w:val="24"/>
                <w:szCs w:val="24"/>
              </w:rPr>
              <w:t xml:space="preserve">Detalizētāks vīzijas paskaidrojums tiek saglabāts, jo </w:t>
            </w:r>
            <w:r w:rsidR="004E64C6" w:rsidRPr="00E52839">
              <w:rPr>
                <w:rFonts w:cstheme="minorHAnsi"/>
                <w:sz w:val="24"/>
                <w:szCs w:val="24"/>
              </w:rPr>
              <w:t xml:space="preserve">Ministru kabineta noteikumos Nr.628 “Noteikumi par pašvaldību teritorijas attīstības plānošanas dokumentiem” nav noteikts, ka vīzijai jābūt īsai un vienkāršai, bet tikai noteikts, ka vīzija ir pašvaldības ilgtermiņa attīstības redzējums (MK noteikumu Nr. 628 19.1.punkts). Izvērtējot Madonas novadā apvienojušo pašvaldību ilgtspējīgas attīstības stratēģijas - Cesvaines novada ilgtspējīgas attīstības stratēģiju 2012.-2024.gadam, Ērgļu novada ilgtspējīgas attīstības stratēģiju 2013.-2037.gadam, Madonas novada ilgtspējīgas attīstības stratēģiju 2013.-2038. gadam un Lubānas novada ilgtspējīgas attīstības stratēģiju 2013.-2030.gadam, Madonas novada pašvaldība uzskatīja par nepieciešamu vīziju noteikt </w:t>
            </w:r>
            <w:r>
              <w:rPr>
                <w:rFonts w:cstheme="minorHAnsi"/>
                <w:sz w:val="24"/>
                <w:szCs w:val="24"/>
              </w:rPr>
              <w:t xml:space="preserve">arī </w:t>
            </w:r>
            <w:r w:rsidR="004E64C6" w:rsidRPr="00E52839">
              <w:rPr>
                <w:rFonts w:cstheme="minorHAnsi"/>
                <w:sz w:val="24"/>
                <w:szCs w:val="24"/>
              </w:rPr>
              <w:t xml:space="preserve">plašāk </w:t>
            </w:r>
            <w:r>
              <w:rPr>
                <w:rFonts w:cstheme="minorHAnsi"/>
                <w:sz w:val="24"/>
                <w:szCs w:val="24"/>
              </w:rPr>
              <w:t>paskaidrotu</w:t>
            </w:r>
            <w:r w:rsidR="004E64C6" w:rsidRPr="00E52839">
              <w:rPr>
                <w:rFonts w:cstheme="minorHAnsi"/>
                <w:sz w:val="24"/>
                <w:szCs w:val="24"/>
              </w:rPr>
              <w:t>.</w:t>
            </w:r>
          </w:p>
          <w:p w14:paraId="6C5F5603" w14:textId="0C714842" w:rsidR="000C1490" w:rsidRPr="0080659D" w:rsidRDefault="0080659D" w:rsidP="0080659D">
            <w:pPr>
              <w:spacing w:before="120"/>
              <w:jc w:val="both"/>
              <w:rPr>
                <w:rFonts w:cstheme="minorHAnsi"/>
                <w:sz w:val="24"/>
                <w:szCs w:val="24"/>
              </w:rPr>
            </w:pPr>
            <w:r>
              <w:rPr>
                <w:rFonts w:cstheme="minorHAnsi"/>
                <w:sz w:val="24"/>
                <w:szCs w:val="24"/>
              </w:rPr>
              <w:lastRenderedPageBreak/>
              <w:t>Attiecībā par SVID analīzi, p</w:t>
            </w:r>
            <w:r w:rsidR="000C1490" w:rsidRPr="0080659D">
              <w:rPr>
                <w:rFonts w:cstheme="minorHAnsi"/>
                <w:sz w:val="24"/>
                <w:szCs w:val="24"/>
              </w:rPr>
              <w:t xml:space="preserve">ašreizējās situācijas </w:t>
            </w:r>
            <w:proofErr w:type="spellStart"/>
            <w:r w:rsidR="000C1490" w:rsidRPr="0080659D">
              <w:rPr>
                <w:rFonts w:cstheme="minorHAnsi"/>
                <w:sz w:val="24"/>
                <w:szCs w:val="24"/>
              </w:rPr>
              <w:t>izvērtējums</w:t>
            </w:r>
            <w:proofErr w:type="spellEnd"/>
            <w:r w:rsidR="000C1490" w:rsidRPr="0080659D">
              <w:rPr>
                <w:rFonts w:cstheme="minorHAnsi"/>
                <w:sz w:val="24"/>
                <w:szCs w:val="24"/>
              </w:rPr>
              <w:t xml:space="preserve"> ir iekļauts atsevišķā sējumā – “PAŠREIZĒJĀS SITUĀCIJAS RAKSTUROJUMS”.</w:t>
            </w:r>
          </w:p>
          <w:p w14:paraId="65FA9BA7" w14:textId="300514B6" w:rsidR="002324FB" w:rsidRPr="00E52839" w:rsidRDefault="002324FB" w:rsidP="0080659D">
            <w:pPr>
              <w:rPr>
                <w:rFonts w:cstheme="minorHAnsi"/>
                <w:sz w:val="24"/>
                <w:szCs w:val="24"/>
              </w:rPr>
            </w:pPr>
          </w:p>
        </w:tc>
      </w:tr>
      <w:tr w:rsidR="000973AB" w:rsidRPr="00E52839" w14:paraId="3782B1AF" w14:textId="77777777" w:rsidTr="00CA6DA8">
        <w:tc>
          <w:tcPr>
            <w:tcW w:w="615" w:type="dxa"/>
          </w:tcPr>
          <w:p w14:paraId="5745BC3A" w14:textId="621FDB75" w:rsidR="00F56685" w:rsidRPr="00E52839" w:rsidRDefault="00231836" w:rsidP="00CA6DA8">
            <w:pPr>
              <w:tabs>
                <w:tab w:val="left" w:pos="5400"/>
              </w:tabs>
              <w:rPr>
                <w:rFonts w:cstheme="minorHAnsi"/>
                <w:color w:val="000000" w:themeColor="text1"/>
                <w:sz w:val="24"/>
                <w:szCs w:val="24"/>
              </w:rPr>
            </w:pPr>
            <w:r w:rsidRPr="00E52839">
              <w:rPr>
                <w:rFonts w:cstheme="minorHAnsi"/>
                <w:color w:val="000000" w:themeColor="text1"/>
                <w:sz w:val="24"/>
                <w:szCs w:val="24"/>
              </w:rPr>
              <w:lastRenderedPageBreak/>
              <w:t>6.</w:t>
            </w:r>
          </w:p>
        </w:tc>
        <w:tc>
          <w:tcPr>
            <w:tcW w:w="4515" w:type="dxa"/>
          </w:tcPr>
          <w:p w14:paraId="5902E1E3" w14:textId="77777777" w:rsidR="0032553C" w:rsidRPr="00E52839" w:rsidRDefault="0032553C" w:rsidP="00CA6DA8">
            <w:pPr>
              <w:spacing w:after="60"/>
              <w:jc w:val="both"/>
              <w:rPr>
                <w:rFonts w:cstheme="minorHAnsi"/>
                <w:sz w:val="24"/>
                <w:szCs w:val="24"/>
              </w:rPr>
            </w:pPr>
            <w:r w:rsidRPr="00E52839">
              <w:rPr>
                <w:rFonts w:cstheme="minorHAnsi"/>
                <w:sz w:val="24"/>
                <w:szCs w:val="24"/>
              </w:rPr>
              <w:t>11. lpp. definētā IAS struktūra nav atbilstoša MK noteikumu prasībām, jo IAS neiekļaujas ne rīcību plāns, ne investīciju plāns, bet attiecīgi nepieciešams iekļaut Telpiskās attīstības perspektīvu un vadlīnijas, kā nozīmīgas IAS sastāvdaļas.</w:t>
            </w:r>
          </w:p>
          <w:p w14:paraId="2952E406" w14:textId="77777777" w:rsidR="00F56685" w:rsidRPr="00E52839" w:rsidRDefault="00F56685" w:rsidP="00CA6DA8">
            <w:pPr>
              <w:tabs>
                <w:tab w:val="left" w:pos="5400"/>
              </w:tabs>
              <w:rPr>
                <w:rFonts w:cstheme="minorHAnsi"/>
                <w:b/>
                <w:bCs/>
                <w:color w:val="70AD47" w:themeColor="accent6"/>
                <w:sz w:val="24"/>
                <w:szCs w:val="24"/>
              </w:rPr>
            </w:pPr>
          </w:p>
        </w:tc>
        <w:tc>
          <w:tcPr>
            <w:tcW w:w="6655" w:type="dxa"/>
          </w:tcPr>
          <w:p w14:paraId="1A4FB0DB" w14:textId="77777777" w:rsidR="00F05040" w:rsidRPr="00E52839" w:rsidRDefault="00F05040" w:rsidP="00CA6DA8">
            <w:pPr>
              <w:spacing w:after="60"/>
              <w:jc w:val="both"/>
              <w:rPr>
                <w:rFonts w:cstheme="minorHAnsi"/>
                <w:b/>
                <w:bCs/>
                <w:sz w:val="24"/>
                <w:szCs w:val="24"/>
              </w:rPr>
            </w:pPr>
            <w:r w:rsidRPr="00E52839">
              <w:rPr>
                <w:rFonts w:cstheme="minorHAnsi"/>
                <w:b/>
                <w:bCs/>
                <w:sz w:val="24"/>
                <w:szCs w:val="24"/>
              </w:rPr>
              <w:t xml:space="preserve">Priekšlikums atbalstāms. </w:t>
            </w:r>
          </w:p>
          <w:p w14:paraId="6C0283AF" w14:textId="6A1AD489" w:rsidR="00F56685" w:rsidRPr="00E52839" w:rsidRDefault="00C41300" w:rsidP="00CA6DA8">
            <w:pPr>
              <w:tabs>
                <w:tab w:val="left" w:pos="5400"/>
              </w:tabs>
              <w:rPr>
                <w:rFonts w:cstheme="minorHAnsi"/>
                <w:sz w:val="24"/>
                <w:szCs w:val="24"/>
              </w:rPr>
            </w:pPr>
            <w:r w:rsidRPr="00E52839">
              <w:rPr>
                <w:rFonts w:cstheme="minorHAnsi"/>
                <w:sz w:val="24"/>
                <w:szCs w:val="24"/>
              </w:rPr>
              <w:t>Madonas novada IAS ir precizēta</w:t>
            </w:r>
            <w:r w:rsidR="00B729E7" w:rsidRPr="00E52839">
              <w:rPr>
                <w:rFonts w:cstheme="minorHAnsi"/>
                <w:sz w:val="24"/>
                <w:szCs w:val="24"/>
              </w:rPr>
              <w:t xml:space="preserve"> novēršot tehnisko kļūdu</w:t>
            </w:r>
            <w:r w:rsidRPr="00E52839">
              <w:rPr>
                <w:rFonts w:cstheme="minorHAnsi"/>
                <w:sz w:val="24"/>
                <w:szCs w:val="24"/>
              </w:rPr>
              <w:t xml:space="preserve">. </w:t>
            </w:r>
          </w:p>
        </w:tc>
      </w:tr>
      <w:tr w:rsidR="002A7239" w:rsidRPr="00E52839" w14:paraId="0CD66C87" w14:textId="77777777" w:rsidTr="00CA6DA8">
        <w:tc>
          <w:tcPr>
            <w:tcW w:w="615" w:type="dxa"/>
          </w:tcPr>
          <w:p w14:paraId="4F985112" w14:textId="6C6D0E1F" w:rsidR="00F56685" w:rsidRPr="00E52839" w:rsidRDefault="00231836" w:rsidP="00CA6DA8">
            <w:pPr>
              <w:tabs>
                <w:tab w:val="left" w:pos="5400"/>
              </w:tabs>
              <w:rPr>
                <w:rFonts w:cstheme="minorHAnsi"/>
                <w:color w:val="000000" w:themeColor="text1"/>
                <w:sz w:val="24"/>
                <w:szCs w:val="24"/>
              </w:rPr>
            </w:pPr>
            <w:r w:rsidRPr="00E52839">
              <w:rPr>
                <w:rFonts w:cstheme="minorHAnsi"/>
                <w:color w:val="000000" w:themeColor="text1"/>
                <w:sz w:val="24"/>
                <w:szCs w:val="24"/>
              </w:rPr>
              <w:t>7.</w:t>
            </w:r>
          </w:p>
        </w:tc>
        <w:tc>
          <w:tcPr>
            <w:tcW w:w="4515" w:type="dxa"/>
          </w:tcPr>
          <w:p w14:paraId="332B2E99" w14:textId="77777777" w:rsidR="0032553C" w:rsidRPr="00E52839" w:rsidRDefault="0032553C" w:rsidP="00CA6DA8">
            <w:pPr>
              <w:spacing w:after="60"/>
              <w:jc w:val="both"/>
              <w:rPr>
                <w:rFonts w:cstheme="minorHAnsi"/>
                <w:sz w:val="24"/>
                <w:szCs w:val="24"/>
              </w:rPr>
            </w:pPr>
            <w:r w:rsidRPr="00E52839">
              <w:rPr>
                <w:rFonts w:cstheme="minorHAnsi"/>
                <w:sz w:val="24"/>
                <w:szCs w:val="24"/>
              </w:rPr>
              <w:t>12. lpp. 2.2. nodaļa nav saprotama definētā stratēģiskās daļas struktūra, jo atbilstoši stratēģiskās plānošanas pamatprincipiem, t.sk. VARAM metodikai, prioritātēm būtu jābūt pakārtotām stratēģiskajiem mērķiem nevis otrādi. Lūdzam veikt nepieciešamos grozījumus un papildinājumus.</w:t>
            </w:r>
          </w:p>
          <w:p w14:paraId="216B04B2" w14:textId="77777777" w:rsidR="00F56685" w:rsidRPr="00E52839" w:rsidRDefault="00F56685" w:rsidP="00CA6DA8">
            <w:pPr>
              <w:tabs>
                <w:tab w:val="left" w:pos="5400"/>
              </w:tabs>
              <w:rPr>
                <w:rFonts w:cstheme="minorHAnsi"/>
                <w:b/>
                <w:bCs/>
                <w:color w:val="70AD47" w:themeColor="accent6"/>
                <w:sz w:val="24"/>
                <w:szCs w:val="24"/>
              </w:rPr>
            </w:pPr>
          </w:p>
        </w:tc>
        <w:tc>
          <w:tcPr>
            <w:tcW w:w="6655" w:type="dxa"/>
          </w:tcPr>
          <w:p w14:paraId="47183796" w14:textId="77777777" w:rsidR="00C41300" w:rsidRPr="00E52839" w:rsidRDefault="00C41300" w:rsidP="00CA6DA8">
            <w:pPr>
              <w:spacing w:after="60"/>
              <w:jc w:val="both"/>
              <w:rPr>
                <w:rFonts w:cstheme="minorHAnsi"/>
                <w:b/>
                <w:bCs/>
                <w:sz w:val="24"/>
                <w:szCs w:val="24"/>
              </w:rPr>
            </w:pPr>
            <w:r w:rsidRPr="00E52839">
              <w:rPr>
                <w:rFonts w:cstheme="minorHAnsi"/>
                <w:b/>
                <w:bCs/>
                <w:sz w:val="24"/>
                <w:szCs w:val="24"/>
              </w:rPr>
              <w:t>Priekšlikums netiek ņemts vērā.</w:t>
            </w:r>
          </w:p>
          <w:p w14:paraId="270D63B3" w14:textId="265D4E5F" w:rsidR="0032553C" w:rsidRPr="00E52839" w:rsidRDefault="0032553C" w:rsidP="00CA6DA8">
            <w:pPr>
              <w:spacing w:after="60"/>
              <w:jc w:val="both"/>
              <w:rPr>
                <w:rFonts w:cstheme="minorHAnsi"/>
                <w:sz w:val="24"/>
                <w:szCs w:val="24"/>
              </w:rPr>
            </w:pPr>
            <w:r w:rsidRPr="00E52839">
              <w:rPr>
                <w:rFonts w:cstheme="minorHAnsi"/>
                <w:sz w:val="24"/>
                <w:szCs w:val="24"/>
              </w:rPr>
              <w:t xml:space="preserve">Madonas novada pašvaldība paskaidro, ka, tā kā Madonas novada pašvaldības IAS ietvaros nebija iespējams definēt kādu atsevišķu ilgtermiņa prioritāti (piemēram tikai infrastruktūras sakārtošanu, lauksaimniecības attīstību, tūrisma jomas attīstību vai kādu citu), pašvaldība izvēlējās kā prioritāti noteikt </w:t>
            </w:r>
            <w:r w:rsidR="00C41300" w:rsidRPr="00E52839">
              <w:rPr>
                <w:rFonts w:cstheme="minorHAnsi"/>
                <w:sz w:val="24"/>
                <w:szCs w:val="24"/>
              </w:rPr>
              <w:t xml:space="preserve">tās darbības pieeju - </w:t>
            </w:r>
            <w:r w:rsidRPr="00E52839">
              <w:rPr>
                <w:rFonts w:cstheme="minorHAnsi"/>
                <w:sz w:val="24"/>
                <w:szCs w:val="24"/>
              </w:rPr>
              <w:t>vienota, mūsdienīga un iedzīvotājiem atvērta publiskā pārvalde.</w:t>
            </w:r>
          </w:p>
          <w:p w14:paraId="219FDC62" w14:textId="77777777" w:rsidR="00F56685" w:rsidRPr="00E52839" w:rsidRDefault="00F56685" w:rsidP="00CA6DA8">
            <w:pPr>
              <w:tabs>
                <w:tab w:val="left" w:pos="5400"/>
              </w:tabs>
              <w:rPr>
                <w:rFonts w:cstheme="minorHAnsi"/>
                <w:sz w:val="24"/>
                <w:szCs w:val="24"/>
              </w:rPr>
            </w:pPr>
          </w:p>
        </w:tc>
      </w:tr>
      <w:tr w:rsidR="002A7239" w:rsidRPr="00E52839" w14:paraId="43C3ADBE" w14:textId="77777777" w:rsidTr="00CA6DA8">
        <w:tc>
          <w:tcPr>
            <w:tcW w:w="615" w:type="dxa"/>
          </w:tcPr>
          <w:p w14:paraId="3B370E26" w14:textId="2377B2F3" w:rsidR="0032553C" w:rsidRPr="00E52839" w:rsidRDefault="00231836" w:rsidP="00CA6DA8">
            <w:pPr>
              <w:tabs>
                <w:tab w:val="left" w:pos="5400"/>
              </w:tabs>
              <w:rPr>
                <w:rFonts w:cstheme="minorHAnsi"/>
                <w:color w:val="000000" w:themeColor="text1"/>
                <w:sz w:val="24"/>
                <w:szCs w:val="24"/>
              </w:rPr>
            </w:pPr>
            <w:r w:rsidRPr="00E52839">
              <w:rPr>
                <w:rFonts w:cstheme="minorHAnsi"/>
                <w:color w:val="000000" w:themeColor="text1"/>
                <w:sz w:val="24"/>
                <w:szCs w:val="24"/>
              </w:rPr>
              <w:t>8.</w:t>
            </w:r>
          </w:p>
        </w:tc>
        <w:tc>
          <w:tcPr>
            <w:tcW w:w="4515" w:type="dxa"/>
          </w:tcPr>
          <w:p w14:paraId="4A268971" w14:textId="44ED1A54" w:rsidR="0032553C" w:rsidRPr="00E52839" w:rsidRDefault="0032553C" w:rsidP="00CA6DA8">
            <w:pPr>
              <w:spacing w:after="60"/>
              <w:jc w:val="both"/>
              <w:rPr>
                <w:rFonts w:cstheme="minorHAnsi"/>
                <w:sz w:val="24"/>
                <w:szCs w:val="24"/>
              </w:rPr>
            </w:pPr>
            <w:r w:rsidRPr="00E52839">
              <w:rPr>
                <w:rFonts w:cstheme="minorHAnsi"/>
                <w:sz w:val="24"/>
                <w:szCs w:val="24"/>
              </w:rPr>
              <w:t>Madonas IAS noteiktā transporta infrastruktūra ir pretrunā ar VPR IAS definēto Transporta infrastruktūra un sasniedzamība 2030. (VPR IAS 4.2.7. attēls), nosakot par reģionālas nozīmes autoceļiem ceļus, kas nav iekļauti VPR IAS Telpiskās attīstības perspektīvā. Lūdzam izvērtēt un veikt nepieciešamos precizējumus.</w:t>
            </w:r>
          </w:p>
        </w:tc>
        <w:tc>
          <w:tcPr>
            <w:tcW w:w="6655" w:type="dxa"/>
          </w:tcPr>
          <w:p w14:paraId="2B9D9AEC" w14:textId="77777777" w:rsidR="00C41300" w:rsidRPr="00E52839" w:rsidRDefault="00C41300" w:rsidP="00CA6DA8">
            <w:pPr>
              <w:spacing w:after="60"/>
              <w:jc w:val="both"/>
              <w:rPr>
                <w:rFonts w:cstheme="minorHAnsi"/>
                <w:b/>
                <w:bCs/>
                <w:sz w:val="24"/>
                <w:szCs w:val="24"/>
              </w:rPr>
            </w:pPr>
            <w:r w:rsidRPr="00E52839">
              <w:rPr>
                <w:rFonts w:cstheme="minorHAnsi"/>
                <w:b/>
                <w:bCs/>
                <w:sz w:val="24"/>
                <w:szCs w:val="24"/>
              </w:rPr>
              <w:t xml:space="preserve">Priekšlikums atbalstāms. </w:t>
            </w:r>
          </w:p>
          <w:p w14:paraId="78796F77" w14:textId="64447428" w:rsidR="0032553C" w:rsidRPr="00E52839" w:rsidRDefault="00084B74" w:rsidP="00CA6DA8">
            <w:pPr>
              <w:spacing w:after="60"/>
              <w:jc w:val="both"/>
              <w:rPr>
                <w:rFonts w:cstheme="minorHAnsi"/>
                <w:sz w:val="24"/>
                <w:szCs w:val="24"/>
              </w:rPr>
            </w:pPr>
            <w:r w:rsidRPr="00E52839">
              <w:rPr>
                <w:rFonts w:cstheme="minorHAnsi"/>
                <w:sz w:val="24"/>
                <w:szCs w:val="24"/>
              </w:rPr>
              <w:t>Madonas novada IAS</w:t>
            </w:r>
            <w:r w:rsidR="0032553C" w:rsidRPr="00E52839">
              <w:rPr>
                <w:rFonts w:cstheme="minorHAnsi"/>
                <w:sz w:val="24"/>
                <w:szCs w:val="24"/>
              </w:rPr>
              <w:t xml:space="preserve"> ir precizēta un reģionālas nozīmes autoceļus, kas nav iekļauti VPR IAS Telpiskās attīstības perspektīvā, </w:t>
            </w:r>
            <w:r w:rsidRPr="00E52839">
              <w:rPr>
                <w:rFonts w:cstheme="minorHAnsi"/>
                <w:sz w:val="24"/>
                <w:szCs w:val="24"/>
              </w:rPr>
              <w:t>definēti</w:t>
            </w:r>
            <w:r w:rsidR="0032553C" w:rsidRPr="00E52839">
              <w:rPr>
                <w:rFonts w:cstheme="minorHAnsi"/>
                <w:sz w:val="24"/>
                <w:szCs w:val="24"/>
              </w:rPr>
              <w:t xml:space="preserve"> tikai kā ”Perspektīvie reģionālās nozīmes transporta koridori”.</w:t>
            </w:r>
          </w:p>
          <w:p w14:paraId="43739263" w14:textId="77777777" w:rsidR="0032553C" w:rsidRPr="00E52839" w:rsidRDefault="0032553C" w:rsidP="00CA6DA8">
            <w:pPr>
              <w:spacing w:after="60"/>
              <w:jc w:val="both"/>
              <w:rPr>
                <w:rFonts w:cstheme="minorHAnsi"/>
                <w:sz w:val="24"/>
                <w:szCs w:val="24"/>
              </w:rPr>
            </w:pPr>
          </w:p>
        </w:tc>
      </w:tr>
      <w:tr w:rsidR="002A7239" w:rsidRPr="00E52839" w14:paraId="180D2321" w14:textId="77777777" w:rsidTr="00CA6DA8">
        <w:tc>
          <w:tcPr>
            <w:tcW w:w="615" w:type="dxa"/>
          </w:tcPr>
          <w:p w14:paraId="32B94B3A" w14:textId="4D0A1965" w:rsidR="0032553C" w:rsidRPr="00E52839" w:rsidRDefault="00231836" w:rsidP="00CA6DA8">
            <w:pPr>
              <w:tabs>
                <w:tab w:val="left" w:pos="5400"/>
              </w:tabs>
              <w:rPr>
                <w:rFonts w:cstheme="minorHAnsi"/>
                <w:color w:val="000000" w:themeColor="text1"/>
                <w:sz w:val="24"/>
                <w:szCs w:val="24"/>
              </w:rPr>
            </w:pPr>
            <w:r w:rsidRPr="00E52839">
              <w:rPr>
                <w:rFonts w:cstheme="minorHAnsi"/>
                <w:color w:val="000000" w:themeColor="text1"/>
                <w:sz w:val="24"/>
                <w:szCs w:val="24"/>
              </w:rPr>
              <w:t>9.</w:t>
            </w:r>
          </w:p>
        </w:tc>
        <w:tc>
          <w:tcPr>
            <w:tcW w:w="4515" w:type="dxa"/>
          </w:tcPr>
          <w:p w14:paraId="18E0B493" w14:textId="604A1071" w:rsidR="0032553C" w:rsidRPr="00E52839" w:rsidRDefault="0032553C" w:rsidP="00CA6DA8">
            <w:pPr>
              <w:spacing w:after="60"/>
              <w:jc w:val="both"/>
              <w:rPr>
                <w:rFonts w:cstheme="minorHAnsi"/>
                <w:sz w:val="24"/>
                <w:szCs w:val="24"/>
              </w:rPr>
            </w:pPr>
            <w:r w:rsidRPr="00E52839">
              <w:rPr>
                <w:rFonts w:cstheme="minorHAnsi"/>
                <w:sz w:val="24"/>
                <w:szCs w:val="24"/>
              </w:rPr>
              <w:t xml:space="preserve">3.5. nodaļā definēti pamatprincipi visas Madonas novada teritorijas plānošanai un attīstībai, bet katrai no funkcionālajām teritorijām </w:t>
            </w:r>
            <w:r w:rsidRPr="00E52839">
              <w:rPr>
                <w:rFonts w:cstheme="minorHAnsi"/>
                <w:sz w:val="24"/>
                <w:szCs w:val="24"/>
                <w:u w:val="single"/>
              </w:rPr>
              <w:t>nav</w:t>
            </w:r>
            <w:r w:rsidRPr="00E52839">
              <w:rPr>
                <w:rFonts w:cstheme="minorHAnsi"/>
                <w:sz w:val="24"/>
                <w:szCs w:val="24"/>
              </w:rPr>
              <w:t xml:space="preserve"> definētas vadlīnijas šo teritoriju attīstībai</w:t>
            </w:r>
            <w:r w:rsidR="003638A5" w:rsidRPr="00E52839">
              <w:rPr>
                <w:rFonts w:cstheme="minorHAnsi"/>
                <w:sz w:val="24"/>
                <w:szCs w:val="24"/>
              </w:rPr>
              <w:t xml:space="preserve">. </w:t>
            </w:r>
            <w:r w:rsidRPr="00E52839">
              <w:rPr>
                <w:rFonts w:cstheme="minorHAnsi"/>
                <w:sz w:val="24"/>
                <w:szCs w:val="24"/>
              </w:rPr>
              <w:t>Lūdzam papildināt.</w:t>
            </w:r>
          </w:p>
          <w:p w14:paraId="0987C904" w14:textId="77777777" w:rsidR="0032553C" w:rsidRPr="00E52839" w:rsidRDefault="0032553C" w:rsidP="00CA6DA8">
            <w:pPr>
              <w:spacing w:after="60"/>
              <w:jc w:val="both"/>
              <w:rPr>
                <w:rFonts w:cstheme="minorHAnsi"/>
                <w:sz w:val="24"/>
                <w:szCs w:val="24"/>
              </w:rPr>
            </w:pPr>
          </w:p>
        </w:tc>
        <w:tc>
          <w:tcPr>
            <w:tcW w:w="6655" w:type="dxa"/>
          </w:tcPr>
          <w:p w14:paraId="584D1F88" w14:textId="607734C9" w:rsidR="00C41300" w:rsidRPr="0080659D" w:rsidRDefault="00C41300" w:rsidP="00CA6DA8">
            <w:pPr>
              <w:spacing w:after="60"/>
              <w:jc w:val="both"/>
              <w:rPr>
                <w:rFonts w:cstheme="minorHAnsi"/>
                <w:b/>
                <w:bCs/>
                <w:sz w:val="24"/>
                <w:szCs w:val="24"/>
              </w:rPr>
            </w:pPr>
            <w:r w:rsidRPr="0080659D">
              <w:rPr>
                <w:rFonts w:cstheme="minorHAnsi"/>
                <w:b/>
                <w:bCs/>
                <w:sz w:val="24"/>
                <w:szCs w:val="24"/>
              </w:rPr>
              <w:lastRenderedPageBreak/>
              <w:t xml:space="preserve">Priekšlikums </w:t>
            </w:r>
            <w:r w:rsidR="00D1393F">
              <w:rPr>
                <w:rFonts w:cstheme="minorHAnsi"/>
                <w:b/>
                <w:bCs/>
                <w:sz w:val="24"/>
                <w:szCs w:val="24"/>
              </w:rPr>
              <w:t>ņemts vērā.</w:t>
            </w:r>
            <w:r w:rsidRPr="0080659D">
              <w:rPr>
                <w:rFonts w:cstheme="minorHAnsi"/>
                <w:b/>
                <w:bCs/>
                <w:sz w:val="24"/>
                <w:szCs w:val="24"/>
              </w:rPr>
              <w:t xml:space="preserve"> </w:t>
            </w:r>
          </w:p>
          <w:p w14:paraId="393742DE" w14:textId="57E744F4" w:rsidR="0032553C" w:rsidRPr="0080659D" w:rsidRDefault="00D1393F" w:rsidP="00D1393F">
            <w:pPr>
              <w:spacing w:after="60"/>
              <w:jc w:val="both"/>
              <w:rPr>
                <w:rFonts w:cstheme="minorHAnsi"/>
                <w:sz w:val="24"/>
                <w:szCs w:val="24"/>
              </w:rPr>
            </w:pPr>
            <w:r>
              <w:rPr>
                <w:rFonts w:cstheme="minorHAnsi"/>
                <w:sz w:val="24"/>
                <w:szCs w:val="24"/>
              </w:rPr>
              <w:t xml:space="preserve">Madonas novada IAS </w:t>
            </w:r>
            <w:r w:rsidR="00AF563D">
              <w:rPr>
                <w:rFonts w:cstheme="minorHAnsi"/>
                <w:sz w:val="24"/>
                <w:szCs w:val="24"/>
              </w:rPr>
              <w:t xml:space="preserve">3.5. nodaļa </w:t>
            </w:r>
            <w:r w:rsidR="00AF563D">
              <w:t xml:space="preserve"> “</w:t>
            </w:r>
            <w:r w:rsidR="00AF563D" w:rsidRPr="00AF563D">
              <w:rPr>
                <w:rFonts w:cstheme="minorHAnsi"/>
                <w:sz w:val="24"/>
                <w:szCs w:val="24"/>
              </w:rPr>
              <w:t>Pamatprincipi teritoriju plānošanai un attīstībai</w:t>
            </w:r>
            <w:r w:rsidR="00AF563D">
              <w:rPr>
                <w:rFonts w:cstheme="minorHAnsi"/>
                <w:sz w:val="24"/>
                <w:szCs w:val="24"/>
              </w:rPr>
              <w:t xml:space="preserve">” ir </w:t>
            </w:r>
            <w:r w:rsidR="00680102">
              <w:rPr>
                <w:rFonts w:cstheme="minorHAnsi"/>
                <w:sz w:val="24"/>
                <w:szCs w:val="24"/>
              </w:rPr>
              <w:t>papildināta.</w:t>
            </w:r>
            <w:r w:rsidR="00AF563D">
              <w:rPr>
                <w:rFonts w:cstheme="minorHAnsi"/>
                <w:sz w:val="24"/>
                <w:szCs w:val="24"/>
              </w:rPr>
              <w:t xml:space="preserve"> </w:t>
            </w:r>
          </w:p>
        </w:tc>
      </w:tr>
      <w:tr w:rsidR="002A7239" w:rsidRPr="00E52839" w14:paraId="5E39093A" w14:textId="77777777" w:rsidTr="00CA6DA8">
        <w:tc>
          <w:tcPr>
            <w:tcW w:w="615" w:type="dxa"/>
          </w:tcPr>
          <w:p w14:paraId="29160F35" w14:textId="1452272D" w:rsidR="0032553C" w:rsidRPr="00E52839" w:rsidRDefault="00231836" w:rsidP="00CA6DA8">
            <w:pPr>
              <w:tabs>
                <w:tab w:val="left" w:pos="5400"/>
              </w:tabs>
              <w:rPr>
                <w:rFonts w:cstheme="minorHAnsi"/>
                <w:color w:val="000000" w:themeColor="text1"/>
                <w:sz w:val="24"/>
                <w:szCs w:val="24"/>
              </w:rPr>
            </w:pPr>
            <w:r w:rsidRPr="00E52839">
              <w:rPr>
                <w:rFonts w:cstheme="minorHAnsi"/>
                <w:color w:val="000000" w:themeColor="text1"/>
                <w:sz w:val="24"/>
                <w:szCs w:val="24"/>
              </w:rPr>
              <w:t>10.</w:t>
            </w:r>
          </w:p>
        </w:tc>
        <w:tc>
          <w:tcPr>
            <w:tcW w:w="4515" w:type="dxa"/>
          </w:tcPr>
          <w:p w14:paraId="2F550642" w14:textId="32C284B8" w:rsidR="0032553C" w:rsidRPr="00E52839" w:rsidRDefault="0032553C" w:rsidP="00CA6DA8">
            <w:pPr>
              <w:spacing w:after="60"/>
              <w:jc w:val="both"/>
              <w:rPr>
                <w:rFonts w:cstheme="minorHAnsi"/>
                <w:sz w:val="24"/>
                <w:szCs w:val="24"/>
              </w:rPr>
            </w:pPr>
            <w:r w:rsidRPr="00E52839">
              <w:rPr>
                <w:rFonts w:cstheme="minorHAnsi"/>
                <w:sz w:val="24"/>
                <w:szCs w:val="24"/>
              </w:rPr>
              <w:t xml:space="preserve">Madonas novada IAS norādīts, ka </w:t>
            </w:r>
            <w:r w:rsidR="003638A5" w:rsidRPr="00E52839">
              <w:rPr>
                <w:rFonts w:cstheme="minorHAnsi"/>
                <w:sz w:val="24"/>
                <w:szCs w:val="24"/>
              </w:rPr>
              <w:t>i</w:t>
            </w:r>
            <w:r w:rsidRPr="00E52839">
              <w:rPr>
                <w:rFonts w:cstheme="minorHAnsi"/>
                <w:sz w:val="24"/>
                <w:szCs w:val="24"/>
              </w:rPr>
              <w:t>evērojot pēctecības principu stratēģijas izstrādes procesā tika izvērtēti līdz 2021.gada 1.jūlijam esošo pašvaldību (Ērgļu novada, Cesvaines novada un Lubānas novada, Madonas novada) līdzšinējos attīstības plānošanas ilgtermiņa uzstādījumus, lai veiktu atšķirīgo interešu un prioritāšu saskaņošanu, kā arī, lai vienotos par kopīgu vīziju un mērķiem. Tomēr dokumentam nav pievienoti attiecīgo pašvaldību IAS uzraudzības ziņojumi, vai atsauces, ka tie būtu veikti un pieejami</w:t>
            </w:r>
          </w:p>
          <w:p w14:paraId="4E523793" w14:textId="77777777" w:rsidR="0032553C" w:rsidRPr="00E52839" w:rsidRDefault="0032553C" w:rsidP="00CA6DA8">
            <w:pPr>
              <w:spacing w:after="60"/>
              <w:jc w:val="both"/>
              <w:rPr>
                <w:rFonts w:cstheme="minorHAnsi"/>
                <w:sz w:val="24"/>
                <w:szCs w:val="24"/>
              </w:rPr>
            </w:pPr>
          </w:p>
        </w:tc>
        <w:tc>
          <w:tcPr>
            <w:tcW w:w="6655" w:type="dxa"/>
          </w:tcPr>
          <w:p w14:paraId="58963EDC" w14:textId="77777777" w:rsidR="00C41300" w:rsidRPr="00E52839" w:rsidRDefault="00C41300" w:rsidP="00D1393F">
            <w:pPr>
              <w:spacing w:after="60"/>
              <w:jc w:val="both"/>
              <w:rPr>
                <w:rFonts w:cstheme="minorHAnsi"/>
                <w:b/>
                <w:bCs/>
                <w:sz w:val="24"/>
                <w:szCs w:val="24"/>
              </w:rPr>
            </w:pPr>
            <w:r w:rsidRPr="00E52839">
              <w:rPr>
                <w:rFonts w:cstheme="minorHAnsi"/>
                <w:b/>
                <w:bCs/>
                <w:sz w:val="24"/>
                <w:szCs w:val="24"/>
              </w:rPr>
              <w:t xml:space="preserve">Priekšlikums paskaidrots. </w:t>
            </w:r>
          </w:p>
          <w:p w14:paraId="432ADBA4" w14:textId="7335A348" w:rsidR="0032553C" w:rsidRPr="00E52839" w:rsidRDefault="004B02D2" w:rsidP="00CA6DA8">
            <w:pPr>
              <w:spacing w:after="60"/>
              <w:jc w:val="both"/>
              <w:rPr>
                <w:rFonts w:cstheme="minorHAnsi"/>
                <w:b/>
                <w:bCs/>
                <w:sz w:val="24"/>
                <w:szCs w:val="24"/>
              </w:rPr>
            </w:pPr>
            <w:r w:rsidRPr="00E52839">
              <w:rPr>
                <w:rFonts w:cstheme="minorHAnsi"/>
                <w:sz w:val="24"/>
                <w:szCs w:val="24"/>
              </w:rPr>
              <w:t xml:space="preserve">Madonas novada IAS dokumentā nav pievienoti līdz 2021.gada 1.jūlijam esošo pašvaldību (Ērgļu novada, Cesvaines novada, Madonas novada un Lubānas novada) ilgtspējīgas attīstības uzraudzības ziņojumi, jo tādi nav tikuši izstrādāti. </w:t>
            </w:r>
          </w:p>
        </w:tc>
      </w:tr>
      <w:tr w:rsidR="002A7239" w:rsidRPr="00E52839" w14:paraId="01DE32C6" w14:textId="77777777" w:rsidTr="00CA6DA8">
        <w:tc>
          <w:tcPr>
            <w:tcW w:w="615" w:type="dxa"/>
          </w:tcPr>
          <w:p w14:paraId="747CC28B" w14:textId="77512CBD" w:rsidR="00C41300" w:rsidRPr="00E52839" w:rsidRDefault="00C41300" w:rsidP="00CA6DA8">
            <w:pPr>
              <w:tabs>
                <w:tab w:val="left" w:pos="5400"/>
              </w:tabs>
              <w:rPr>
                <w:rFonts w:cstheme="minorHAnsi"/>
                <w:color w:val="000000" w:themeColor="text1"/>
                <w:sz w:val="24"/>
                <w:szCs w:val="24"/>
              </w:rPr>
            </w:pPr>
            <w:r w:rsidRPr="00E52839">
              <w:rPr>
                <w:rFonts w:cstheme="minorHAnsi"/>
                <w:color w:val="000000" w:themeColor="text1"/>
                <w:sz w:val="24"/>
                <w:szCs w:val="24"/>
              </w:rPr>
              <w:t>11.</w:t>
            </w:r>
          </w:p>
        </w:tc>
        <w:tc>
          <w:tcPr>
            <w:tcW w:w="4515" w:type="dxa"/>
          </w:tcPr>
          <w:p w14:paraId="62B92404" w14:textId="77777777" w:rsidR="00C41300" w:rsidRPr="00E52839" w:rsidRDefault="00C41300" w:rsidP="00CA6DA8">
            <w:pPr>
              <w:jc w:val="both"/>
              <w:rPr>
                <w:rFonts w:cstheme="minorHAnsi"/>
                <w:sz w:val="24"/>
                <w:szCs w:val="24"/>
              </w:rPr>
            </w:pPr>
            <w:r w:rsidRPr="00E52839">
              <w:rPr>
                <w:rFonts w:cstheme="minorHAnsi"/>
                <w:sz w:val="24"/>
                <w:szCs w:val="24"/>
              </w:rPr>
              <w:t xml:space="preserve">Pirms Madonas novada ilgtspējīgas attīstības stratēģijas galīgās redakcijas apstiprināšanas, </w:t>
            </w:r>
            <w:r w:rsidRPr="00E52839">
              <w:rPr>
                <w:rFonts w:cstheme="minorHAnsi"/>
                <w:sz w:val="24"/>
                <w:szCs w:val="24"/>
                <w:u w:val="single"/>
              </w:rPr>
              <w:t>lūdzam</w:t>
            </w:r>
            <w:r w:rsidRPr="00E52839">
              <w:rPr>
                <w:rFonts w:cstheme="minorHAnsi"/>
                <w:sz w:val="24"/>
                <w:szCs w:val="24"/>
              </w:rPr>
              <w:t xml:space="preserve"> novērst Reģiona iepriekš minētās nepilnības, veikt grozījumus un papildināt gala redakciju atbilstoši Reģiona atzinumā norādītajam. </w:t>
            </w:r>
          </w:p>
          <w:p w14:paraId="73A79573" w14:textId="77777777" w:rsidR="00C41300" w:rsidRPr="00E52839" w:rsidRDefault="00C41300" w:rsidP="00CA6DA8">
            <w:pPr>
              <w:jc w:val="both"/>
              <w:rPr>
                <w:rFonts w:cstheme="minorHAnsi"/>
                <w:sz w:val="24"/>
                <w:szCs w:val="24"/>
              </w:rPr>
            </w:pPr>
          </w:p>
          <w:p w14:paraId="71403F7D" w14:textId="77777777" w:rsidR="00C41300" w:rsidRPr="00E52839" w:rsidRDefault="00C41300" w:rsidP="00CA6DA8">
            <w:pPr>
              <w:jc w:val="both"/>
              <w:rPr>
                <w:rFonts w:cstheme="minorHAnsi"/>
                <w:sz w:val="24"/>
                <w:szCs w:val="24"/>
              </w:rPr>
            </w:pPr>
          </w:p>
        </w:tc>
        <w:tc>
          <w:tcPr>
            <w:tcW w:w="6655" w:type="dxa"/>
          </w:tcPr>
          <w:p w14:paraId="48D0807E" w14:textId="49FC5BFE" w:rsidR="00C41300" w:rsidRPr="00E52839" w:rsidRDefault="00C41300" w:rsidP="00CA6DA8">
            <w:pPr>
              <w:spacing w:after="60"/>
              <w:jc w:val="both"/>
              <w:rPr>
                <w:rFonts w:cstheme="minorHAnsi"/>
                <w:b/>
                <w:bCs/>
                <w:sz w:val="24"/>
                <w:szCs w:val="24"/>
              </w:rPr>
            </w:pPr>
            <w:r w:rsidRPr="00E52839">
              <w:rPr>
                <w:rFonts w:cstheme="minorHAnsi"/>
                <w:b/>
                <w:bCs/>
                <w:sz w:val="24"/>
                <w:szCs w:val="24"/>
              </w:rPr>
              <w:t xml:space="preserve">Pieņemts zināšanai. </w:t>
            </w:r>
          </w:p>
        </w:tc>
      </w:tr>
      <w:tr w:rsidR="002A7239" w:rsidRPr="00E52839" w14:paraId="7BE7B7AD" w14:textId="77777777" w:rsidTr="00CA6DA8">
        <w:tc>
          <w:tcPr>
            <w:tcW w:w="615" w:type="dxa"/>
          </w:tcPr>
          <w:p w14:paraId="4C978200" w14:textId="387B069A" w:rsidR="00C41300" w:rsidRPr="00E52839" w:rsidRDefault="00C41300" w:rsidP="00CA6DA8">
            <w:pPr>
              <w:tabs>
                <w:tab w:val="left" w:pos="5400"/>
              </w:tabs>
              <w:rPr>
                <w:rFonts w:cstheme="minorHAnsi"/>
                <w:color w:val="000000" w:themeColor="text1"/>
                <w:sz w:val="24"/>
                <w:szCs w:val="24"/>
              </w:rPr>
            </w:pPr>
            <w:r w:rsidRPr="00E52839">
              <w:rPr>
                <w:rFonts w:cstheme="minorHAnsi"/>
                <w:color w:val="000000" w:themeColor="text1"/>
                <w:sz w:val="24"/>
                <w:szCs w:val="24"/>
              </w:rPr>
              <w:t>12.</w:t>
            </w:r>
          </w:p>
        </w:tc>
        <w:tc>
          <w:tcPr>
            <w:tcW w:w="4515" w:type="dxa"/>
          </w:tcPr>
          <w:p w14:paraId="002D8362" w14:textId="77777777" w:rsidR="00C41300" w:rsidRPr="00E52839" w:rsidRDefault="00C41300" w:rsidP="00CA6DA8">
            <w:pPr>
              <w:jc w:val="both"/>
              <w:rPr>
                <w:rFonts w:cstheme="minorHAnsi"/>
                <w:sz w:val="24"/>
                <w:szCs w:val="24"/>
              </w:rPr>
            </w:pPr>
            <w:r w:rsidRPr="00E52839">
              <w:rPr>
                <w:rFonts w:cstheme="minorHAnsi"/>
                <w:sz w:val="24"/>
                <w:szCs w:val="24"/>
                <w:u w:val="single"/>
              </w:rPr>
              <w:t>Pēc papildinājumu/precizējumu veikšanas</w:t>
            </w:r>
            <w:r w:rsidRPr="00E52839">
              <w:rPr>
                <w:rFonts w:cstheme="minorHAnsi"/>
                <w:sz w:val="24"/>
                <w:szCs w:val="24"/>
              </w:rPr>
              <w:t xml:space="preserve">, Reģions </w:t>
            </w:r>
            <w:r w:rsidRPr="00E52839">
              <w:rPr>
                <w:rFonts w:cstheme="minorHAnsi"/>
                <w:bCs/>
                <w:sz w:val="24"/>
                <w:szCs w:val="24"/>
              </w:rPr>
              <w:t xml:space="preserve">atbalsta </w:t>
            </w:r>
            <w:r w:rsidRPr="00E52839">
              <w:rPr>
                <w:rFonts w:cstheme="minorHAnsi"/>
                <w:sz w:val="24"/>
                <w:szCs w:val="24"/>
              </w:rPr>
              <w:t>Madonas novada Ilgtspējīgas attīstības stratēģijas gala redakcijas virzīšanu apstiprināšanai novada domē.</w:t>
            </w:r>
          </w:p>
          <w:p w14:paraId="6B631543" w14:textId="77777777" w:rsidR="00C41300" w:rsidRPr="00E52839" w:rsidRDefault="00C41300" w:rsidP="00CA6DA8">
            <w:pPr>
              <w:spacing w:after="60"/>
              <w:jc w:val="both"/>
              <w:rPr>
                <w:rFonts w:cstheme="minorHAnsi"/>
                <w:sz w:val="24"/>
                <w:szCs w:val="24"/>
              </w:rPr>
            </w:pPr>
          </w:p>
        </w:tc>
        <w:tc>
          <w:tcPr>
            <w:tcW w:w="6655" w:type="dxa"/>
          </w:tcPr>
          <w:p w14:paraId="53338E52" w14:textId="71620027" w:rsidR="00C41300" w:rsidRPr="00E52839" w:rsidRDefault="00C41300" w:rsidP="00CA6DA8">
            <w:pPr>
              <w:spacing w:after="60"/>
              <w:jc w:val="both"/>
              <w:rPr>
                <w:rFonts w:cstheme="minorHAnsi"/>
                <w:b/>
                <w:bCs/>
                <w:sz w:val="24"/>
                <w:szCs w:val="24"/>
              </w:rPr>
            </w:pPr>
            <w:r w:rsidRPr="00E52839">
              <w:rPr>
                <w:rFonts w:cstheme="minorHAnsi"/>
                <w:b/>
                <w:bCs/>
                <w:sz w:val="24"/>
                <w:szCs w:val="24"/>
              </w:rPr>
              <w:t xml:space="preserve">Pieņemts zināšanai. </w:t>
            </w:r>
          </w:p>
        </w:tc>
      </w:tr>
    </w:tbl>
    <w:p w14:paraId="5369F4FF" w14:textId="07678DAA" w:rsidR="0073757C" w:rsidRPr="00E52839" w:rsidRDefault="00E807D5" w:rsidP="0032553C">
      <w:pPr>
        <w:tabs>
          <w:tab w:val="left" w:pos="5400"/>
        </w:tabs>
        <w:ind w:left="360"/>
        <w:rPr>
          <w:rFonts w:cstheme="minorHAnsi"/>
          <w:sz w:val="24"/>
          <w:szCs w:val="24"/>
        </w:rPr>
      </w:pPr>
      <w:r w:rsidRPr="00E52839">
        <w:rPr>
          <w:rFonts w:cstheme="minorHAnsi"/>
          <w:b/>
          <w:bCs/>
          <w:color w:val="70AD47" w:themeColor="accent6"/>
          <w:sz w:val="36"/>
          <w:szCs w:val="36"/>
        </w:rPr>
        <w:t xml:space="preserve"> </w:t>
      </w:r>
      <w:bookmarkEnd w:id="10"/>
    </w:p>
    <w:p w14:paraId="6D8D6630" w14:textId="6BBA9DCC" w:rsidR="00E807D5" w:rsidRPr="00E52839" w:rsidRDefault="00E807D5">
      <w:pPr>
        <w:rPr>
          <w:rFonts w:cstheme="minorHAnsi"/>
          <w:b/>
          <w:bCs/>
          <w:color w:val="70AD47" w:themeColor="accent6"/>
          <w:sz w:val="36"/>
          <w:szCs w:val="36"/>
        </w:rPr>
      </w:pPr>
    </w:p>
    <w:p w14:paraId="0E5FDCFE" w14:textId="4EB1C435" w:rsidR="00E807D5" w:rsidRPr="00E52839" w:rsidRDefault="0073757C" w:rsidP="00473A43">
      <w:pPr>
        <w:pStyle w:val="Sarakstarindkopa"/>
        <w:numPr>
          <w:ilvl w:val="0"/>
          <w:numId w:val="37"/>
        </w:numPr>
        <w:jc w:val="both"/>
        <w:rPr>
          <w:rFonts w:cstheme="minorHAnsi"/>
          <w:b/>
          <w:bCs/>
          <w:color w:val="000000" w:themeColor="text1"/>
          <w:sz w:val="32"/>
          <w:szCs w:val="32"/>
        </w:rPr>
      </w:pPr>
      <w:r w:rsidRPr="00E52839">
        <w:rPr>
          <w:rFonts w:cstheme="minorHAnsi"/>
          <w:b/>
          <w:bCs/>
          <w:color w:val="70AD47" w:themeColor="accent6"/>
          <w:sz w:val="36"/>
          <w:szCs w:val="36"/>
        </w:rPr>
        <w:br w:type="page"/>
      </w:r>
      <w:r w:rsidR="00473A43" w:rsidRPr="00E52839">
        <w:rPr>
          <w:rFonts w:cstheme="minorHAnsi"/>
          <w:b/>
          <w:bCs/>
          <w:color w:val="000000" w:themeColor="text1"/>
          <w:sz w:val="32"/>
          <w:szCs w:val="32"/>
        </w:rPr>
        <w:lastRenderedPageBreak/>
        <w:t>VIDZEMES PLĀNOŠANAS REĢIONA ATZINUMĀ NORĀDĪTAIS ATTIECĪBĀ UZ MADONAS NOVADA ATTĪSTĪBAS PROGRAMMU UN MADONAS NOVADA PAŠVALDĪBAS KOMENTĀRI PAR TO</w:t>
      </w:r>
    </w:p>
    <w:tbl>
      <w:tblPr>
        <w:tblStyle w:val="Reatabula"/>
        <w:tblpPr w:leftFromText="180" w:rightFromText="180" w:vertAnchor="page" w:horzAnchor="margin" w:tblpX="705" w:tblpY="3613"/>
        <w:tblW w:w="11785" w:type="dxa"/>
        <w:tblLook w:val="04A0" w:firstRow="1" w:lastRow="0" w:firstColumn="1" w:lastColumn="0" w:noHBand="0" w:noVBand="1"/>
      </w:tblPr>
      <w:tblGrid>
        <w:gridCol w:w="590"/>
        <w:gridCol w:w="7865"/>
        <w:gridCol w:w="3330"/>
      </w:tblGrid>
      <w:tr w:rsidR="00AF56F2" w:rsidRPr="00E52839" w14:paraId="1A4FA034" w14:textId="77777777" w:rsidTr="00513087">
        <w:tc>
          <w:tcPr>
            <w:tcW w:w="590" w:type="dxa"/>
            <w:shd w:val="clear" w:color="auto" w:fill="D9D9D9" w:themeFill="background1" w:themeFillShade="D9"/>
          </w:tcPr>
          <w:p w14:paraId="623EC2A7" w14:textId="77777777" w:rsidR="00AF56F2" w:rsidRPr="00E52839" w:rsidRDefault="00AF56F2" w:rsidP="00E53169">
            <w:pPr>
              <w:tabs>
                <w:tab w:val="left" w:pos="5400"/>
              </w:tabs>
              <w:spacing w:before="120" w:after="120"/>
              <w:rPr>
                <w:rFonts w:cstheme="minorHAnsi"/>
                <w:color w:val="000000" w:themeColor="text1"/>
                <w:sz w:val="24"/>
                <w:szCs w:val="24"/>
              </w:rPr>
            </w:pPr>
            <w:r w:rsidRPr="00E52839">
              <w:rPr>
                <w:rFonts w:cstheme="minorHAnsi"/>
                <w:color w:val="000000" w:themeColor="text1"/>
                <w:sz w:val="24"/>
                <w:szCs w:val="24"/>
              </w:rPr>
              <w:t>Nr.</w:t>
            </w:r>
          </w:p>
        </w:tc>
        <w:tc>
          <w:tcPr>
            <w:tcW w:w="7865" w:type="dxa"/>
            <w:shd w:val="clear" w:color="auto" w:fill="D9D9D9" w:themeFill="background1" w:themeFillShade="D9"/>
          </w:tcPr>
          <w:p w14:paraId="1CBE6A18" w14:textId="77777777" w:rsidR="00AF56F2" w:rsidRPr="00E52839" w:rsidRDefault="00AF56F2" w:rsidP="00513087">
            <w:pPr>
              <w:tabs>
                <w:tab w:val="left" w:pos="5400"/>
              </w:tabs>
              <w:spacing w:after="120"/>
              <w:rPr>
                <w:rFonts w:cstheme="minorHAnsi"/>
                <w:b/>
                <w:bCs/>
                <w:color w:val="000000" w:themeColor="text1"/>
                <w:sz w:val="24"/>
                <w:szCs w:val="24"/>
              </w:rPr>
            </w:pPr>
            <w:r w:rsidRPr="00E52839">
              <w:rPr>
                <w:rFonts w:cstheme="minorHAnsi"/>
                <w:b/>
                <w:bCs/>
                <w:color w:val="000000" w:themeColor="text1"/>
                <w:sz w:val="24"/>
                <w:szCs w:val="24"/>
              </w:rPr>
              <w:t>Vidzemes plānošanas reģiona atzinumā norādītais</w:t>
            </w:r>
          </w:p>
        </w:tc>
        <w:tc>
          <w:tcPr>
            <w:tcW w:w="3330" w:type="dxa"/>
            <w:shd w:val="clear" w:color="auto" w:fill="D9D9D9" w:themeFill="background1" w:themeFillShade="D9"/>
          </w:tcPr>
          <w:p w14:paraId="4FF8E3FF" w14:textId="77777777" w:rsidR="00AF56F2" w:rsidRPr="00E52839" w:rsidRDefault="00AF56F2" w:rsidP="00513087">
            <w:pPr>
              <w:tabs>
                <w:tab w:val="left" w:pos="5400"/>
              </w:tabs>
              <w:rPr>
                <w:rFonts w:cstheme="minorHAnsi"/>
                <w:b/>
                <w:bCs/>
                <w:color w:val="000000" w:themeColor="text1"/>
                <w:sz w:val="24"/>
                <w:szCs w:val="24"/>
              </w:rPr>
            </w:pPr>
            <w:r w:rsidRPr="00E52839">
              <w:rPr>
                <w:rFonts w:cstheme="minorHAnsi"/>
                <w:b/>
                <w:bCs/>
                <w:color w:val="000000" w:themeColor="text1"/>
                <w:sz w:val="24"/>
                <w:szCs w:val="24"/>
              </w:rPr>
              <w:t>Madonas novada pašvaldības komentāri par  atzinumā norādīto</w:t>
            </w:r>
          </w:p>
        </w:tc>
      </w:tr>
      <w:tr w:rsidR="00AF56F2" w:rsidRPr="00E52839" w14:paraId="425C7EF0" w14:textId="77777777" w:rsidTr="00513087">
        <w:tc>
          <w:tcPr>
            <w:tcW w:w="590" w:type="dxa"/>
          </w:tcPr>
          <w:p w14:paraId="7BC1BA50" w14:textId="77777777" w:rsidR="00AF56F2" w:rsidRPr="00E52839" w:rsidRDefault="00AF56F2" w:rsidP="00E53169">
            <w:pPr>
              <w:tabs>
                <w:tab w:val="left" w:pos="5400"/>
              </w:tabs>
              <w:rPr>
                <w:rFonts w:cstheme="minorHAnsi"/>
                <w:color w:val="000000" w:themeColor="text1"/>
                <w:sz w:val="24"/>
                <w:szCs w:val="24"/>
              </w:rPr>
            </w:pPr>
            <w:r w:rsidRPr="00E52839">
              <w:rPr>
                <w:rFonts w:cstheme="minorHAnsi"/>
                <w:color w:val="000000" w:themeColor="text1"/>
                <w:sz w:val="24"/>
                <w:szCs w:val="24"/>
              </w:rPr>
              <w:t>1.</w:t>
            </w:r>
          </w:p>
        </w:tc>
        <w:tc>
          <w:tcPr>
            <w:tcW w:w="7865" w:type="dxa"/>
          </w:tcPr>
          <w:p w14:paraId="52157D95" w14:textId="77777777" w:rsidR="00AF56F2" w:rsidRPr="00E52839" w:rsidRDefault="00AF56F2" w:rsidP="00E53169">
            <w:pPr>
              <w:spacing w:after="60"/>
              <w:jc w:val="both"/>
              <w:rPr>
                <w:rFonts w:cstheme="minorHAnsi"/>
                <w:bCs/>
                <w:sz w:val="24"/>
                <w:szCs w:val="24"/>
              </w:rPr>
            </w:pPr>
            <w:r w:rsidRPr="00E52839">
              <w:rPr>
                <w:rFonts w:cstheme="minorHAnsi"/>
                <w:bCs/>
                <w:sz w:val="24"/>
                <w:szCs w:val="24"/>
              </w:rPr>
              <w:t xml:space="preserve">3.4. nodaļā iekļautās VPR AP vidējā termiņa prioritātes, lūdzam papildināt ar AP definētajām horizontālajām prioritātēm - P1 Sadarbība un  pilsoniskā līdzdalība, P2 </w:t>
            </w:r>
            <w:proofErr w:type="spellStart"/>
            <w:r w:rsidRPr="00E52839">
              <w:rPr>
                <w:rFonts w:cstheme="minorHAnsi"/>
                <w:bCs/>
                <w:sz w:val="24"/>
                <w:szCs w:val="24"/>
              </w:rPr>
              <w:t>Klimatneitralitāte</w:t>
            </w:r>
            <w:proofErr w:type="spellEnd"/>
            <w:r w:rsidRPr="00E52839">
              <w:rPr>
                <w:rFonts w:cstheme="minorHAnsi"/>
                <w:bCs/>
                <w:sz w:val="24"/>
                <w:szCs w:val="24"/>
              </w:rPr>
              <w:t xml:space="preserve"> un pielāgošanās, P3 </w:t>
            </w:r>
            <w:proofErr w:type="spellStart"/>
            <w:r w:rsidRPr="00E52839">
              <w:rPr>
                <w:rFonts w:cstheme="minorHAnsi"/>
                <w:bCs/>
                <w:sz w:val="24"/>
                <w:szCs w:val="24"/>
              </w:rPr>
              <w:t>Digitalizācija</w:t>
            </w:r>
            <w:proofErr w:type="spellEnd"/>
            <w:r w:rsidRPr="00E52839">
              <w:rPr>
                <w:rFonts w:cstheme="minorHAnsi"/>
                <w:bCs/>
                <w:sz w:val="24"/>
                <w:szCs w:val="24"/>
              </w:rPr>
              <w:t xml:space="preserve">. </w:t>
            </w:r>
          </w:p>
        </w:tc>
        <w:tc>
          <w:tcPr>
            <w:tcW w:w="3330" w:type="dxa"/>
          </w:tcPr>
          <w:p w14:paraId="47DB7E1D" w14:textId="3AD0F134" w:rsidR="0080659D" w:rsidRDefault="0030455F" w:rsidP="00513087">
            <w:pPr>
              <w:spacing w:after="60"/>
              <w:jc w:val="both"/>
              <w:rPr>
                <w:rFonts w:cstheme="minorHAnsi"/>
                <w:b/>
                <w:bCs/>
                <w:sz w:val="24"/>
                <w:szCs w:val="24"/>
              </w:rPr>
            </w:pPr>
            <w:r w:rsidRPr="00E52839">
              <w:rPr>
                <w:rFonts w:cstheme="minorHAnsi"/>
                <w:b/>
                <w:bCs/>
                <w:sz w:val="24"/>
                <w:szCs w:val="24"/>
              </w:rPr>
              <w:t xml:space="preserve">Priekšlikums </w:t>
            </w:r>
            <w:r w:rsidR="00186737">
              <w:rPr>
                <w:rFonts w:cstheme="minorHAnsi"/>
                <w:b/>
                <w:bCs/>
                <w:sz w:val="24"/>
                <w:szCs w:val="24"/>
              </w:rPr>
              <w:t>paskaidrots</w:t>
            </w:r>
            <w:r w:rsidR="0080659D">
              <w:rPr>
                <w:rFonts w:cstheme="minorHAnsi"/>
                <w:b/>
                <w:bCs/>
                <w:sz w:val="24"/>
                <w:szCs w:val="24"/>
              </w:rPr>
              <w:t xml:space="preserve">. </w:t>
            </w:r>
          </w:p>
          <w:p w14:paraId="1D7F93F9" w14:textId="59EA67A6" w:rsidR="00AF56F2" w:rsidRPr="0080659D" w:rsidRDefault="00D5647A" w:rsidP="00513087">
            <w:pPr>
              <w:spacing w:after="60"/>
              <w:jc w:val="both"/>
              <w:rPr>
                <w:rFonts w:cstheme="minorHAnsi"/>
                <w:sz w:val="24"/>
                <w:szCs w:val="24"/>
              </w:rPr>
            </w:pPr>
            <w:r>
              <w:rPr>
                <w:rFonts w:cstheme="minorHAnsi"/>
                <w:sz w:val="24"/>
                <w:szCs w:val="24"/>
              </w:rPr>
              <w:t xml:space="preserve">Horizontālā prioritāte ir noteikta Madonas novada IAS, attiecīgi </w:t>
            </w:r>
            <w:r w:rsidR="0030455F" w:rsidRPr="0080659D">
              <w:rPr>
                <w:rFonts w:cstheme="minorHAnsi"/>
                <w:sz w:val="24"/>
                <w:szCs w:val="24"/>
              </w:rPr>
              <w:t xml:space="preserve"> </w:t>
            </w:r>
            <w:r w:rsidRPr="00854B0A">
              <w:rPr>
                <w:rFonts w:cstheme="minorHAnsi"/>
                <w:sz w:val="24"/>
                <w:szCs w:val="24"/>
              </w:rPr>
              <w:t xml:space="preserve"> ilgtermiņa prioritāte ir reizē definēta arī kā horizontāla prioritāte, jo attiecas uz visām nozarēm, pašvaldības funkcijām.</w:t>
            </w:r>
          </w:p>
        </w:tc>
      </w:tr>
      <w:tr w:rsidR="00AF56F2" w:rsidRPr="00E52839" w14:paraId="23EE6458" w14:textId="77777777" w:rsidTr="00513087">
        <w:tc>
          <w:tcPr>
            <w:tcW w:w="590" w:type="dxa"/>
          </w:tcPr>
          <w:p w14:paraId="717EA1F7" w14:textId="77777777" w:rsidR="00AF56F2" w:rsidRPr="00E52839" w:rsidRDefault="00AF56F2" w:rsidP="00E53169">
            <w:pPr>
              <w:tabs>
                <w:tab w:val="left" w:pos="5400"/>
              </w:tabs>
              <w:rPr>
                <w:rFonts w:cstheme="minorHAnsi"/>
                <w:color w:val="000000" w:themeColor="text1"/>
                <w:sz w:val="24"/>
                <w:szCs w:val="24"/>
              </w:rPr>
            </w:pPr>
            <w:r w:rsidRPr="00E52839">
              <w:rPr>
                <w:rFonts w:cstheme="minorHAnsi"/>
                <w:color w:val="000000" w:themeColor="text1"/>
                <w:sz w:val="24"/>
                <w:szCs w:val="24"/>
              </w:rPr>
              <w:t>2.</w:t>
            </w:r>
          </w:p>
        </w:tc>
        <w:tc>
          <w:tcPr>
            <w:tcW w:w="7865" w:type="dxa"/>
          </w:tcPr>
          <w:p w14:paraId="22186656" w14:textId="77777777" w:rsidR="00AF56F2" w:rsidRPr="00E52839" w:rsidRDefault="00AF56F2" w:rsidP="00E53169">
            <w:pPr>
              <w:tabs>
                <w:tab w:val="left" w:pos="5400"/>
              </w:tabs>
              <w:jc w:val="both"/>
              <w:rPr>
                <w:rFonts w:cstheme="minorHAnsi"/>
                <w:sz w:val="24"/>
                <w:szCs w:val="24"/>
              </w:rPr>
            </w:pPr>
            <w:r w:rsidRPr="00E52839">
              <w:rPr>
                <w:rFonts w:cstheme="minorHAnsi"/>
                <w:sz w:val="24"/>
                <w:szCs w:val="24"/>
              </w:rPr>
              <w:t>Lūdzam papildināt Madonas novada AP, norādot, kādas ir Madonas novada vidēja termiņa prioritātes, ņemot vērā kaimiņu novadu sniegtos nosacījumus un uzstādījumus. Vēršam uzmanību, ka visiem novadiem ir vai nu spēkā esoši dokumenti vai izstrādātas plānošanas dokumentu 1. redakcijas</w:t>
            </w:r>
          </w:p>
        </w:tc>
        <w:tc>
          <w:tcPr>
            <w:tcW w:w="3330" w:type="dxa"/>
          </w:tcPr>
          <w:p w14:paraId="22E70974" w14:textId="77777777" w:rsidR="0080659D" w:rsidRDefault="0080659D" w:rsidP="00513087">
            <w:pPr>
              <w:spacing w:after="60"/>
              <w:jc w:val="both"/>
              <w:rPr>
                <w:rFonts w:cstheme="minorHAnsi"/>
                <w:b/>
                <w:bCs/>
                <w:sz w:val="24"/>
                <w:szCs w:val="24"/>
              </w:rPr>
            </w:pPr>
            <w:r w:rsidRPr="00E52839">
              <w:rPr>
                <w:rFonts w:cstheme="minorHAnsi"/>
                <w:b/>
                <w:bCs/>
                <w:sz w:val="24"/>
                <w:szCs w:val="24"/>
              </w:rPr>
              <w:t>Priekšlikums atbalstāms</w:t>
            </w:r>
            <w:r>
              <w:rPr>
                <w:rFonts w:cstheme="minorHAnsi"/>
                <w:b/>
                <w:bCs/>
                <w:sz w:val="24"/>
                <w:szCs w:val="24"/>
              </w:rPr>
              <w:t xml:space="preserve">. </w:t>
            </w:r>
          </w:p>
          <w:p w14:paraId="1D1AB069" w14:textId="14626ACE" w:rsidR="00AF56F2" w:rsidRPr="00E52839" w:rsidRDefault="0080659D" w:rsidP="00513087">
            <w:pPr>
              <w:tabs>
                <w:tab w:val="left" w:pos="5400"/>
              </w:tabs>
              <w:spacing w:after="60"/>
              <w:rPr>
                <w:rFonts w:cstheme="minorHAnsi"/>
                <w:color w:val="FF0000"/>
                <w:sz w:val="24"/>
                <w:szCs w:val="24"/>
              </w:rPr>
            </w:pPr>
            <w:r w:rsidRPr="0080659D">
              <w:rPr>
                <w:rFonts w:cstheme="minorHAnsi"/>
                <w:sz w:val="24"/>
                <w:szCs w:val="24"/>
              </w:rPr>
              <w:t xml:space="preserve">Madonas novada AP ir papildināta. </w:t>
            </w:r>
          </w:p>
        </w:tc>
      </w:tr>
      <w:tr w:rsidR="00AF56F2" w:rsidRPr="00E52839" w14:paraId="4F75BF43" w14:textId="77777777" w:rsidTr="00513087">
        <w:tc>
          <w:tcPr>
            <w:tcW w:w="590" w:type="dxa"/>
          </w:tcPr>
          <w:p w14:paraId="0B8C404A" w14:textId="77777777" w:rsidR="00AF56F2" w:rsidRPr="00E52839" w:rsidRDefault="00AF56F2" w:rsidP="00E53169">
            <w:pPr>
              <w:tabs>
                <w:tab w:val="left" w:pos="5400"/>
              </w:tabs>
              <w:rPr>
                <w:rFonts w:cstheme="minorHAnsi"/>
                <w:color w:val="000000" w:themeColor="text1"/>
                <w:sz w:val="24"/>
                <w:szCs w:val="24"/>
              </w:rPr>
            </w:pPr>
            <w:r w:rsidRPr="00E52839">
              <w:rPr>
                <w:rFonts w:cstheme="minorHAnsi"/>
                <w:color w:val="000000" w:themeColor="text1"/>
                <w:sz w:val="24"/>
                <w:szCs w:val="24"/>
              </w:rPr>
              <w:t>3.</w:t>
            </w:r>
          </w:p>
        </w:tc>
        <w:tc>
          <w:tcPr>
            <w:tcW w:w="7865" w:type="dxa"/>
          </w:tcPr>
          <w:p w14:paraId="1E8B12D4" w14:textId="77777777" w:rsidR="00AF56F2" w:rsidRPr="00E52839" w:rsidRDefault="00AF56F2" w:rsidP="00E53169">
            <w:pPr>
              <w:spacing w:after="60"/>
              <w:jc w:val="both"/>
              <w:rPr>
                <w:rFonts w:cstheme="minorHAnsi"/>
                <w:sz w:val="24"/>
                <w:szCs w:val="24"/>
              </w:rPr>
            </w:pPr>
            <w:r w:rsidRPr="00E52839">
              <w:rPr>
                <w:rFonts w:cstheme="minorHAnsi"/>
                <w:sz w:val="24"/>
                <w:szCs w:val="24"/>
              </w:rPr>
              <w:t>Stratēģisko daļu aicinām papildināt ar šādiem rīcības virzieniem, akcentējot arī konkrētas darbības rīcības un investīciju plānā:</w:t>
            </w:r>
          </w:p>
          <w:p w14:paraId="4B033A7E" w14:textId="55E7CD89" w:rsidR="00513087" w:rsidRPr="00513087" w:rsidRDefault="00AF56F2" w:rsidP="00513087">
            <w:pPr>
              <w:pStyle w:val="Sarakstarindkopa"/>
              <w:numPr>
                <w:ilvl w:val="0"/>
                <w:numId w:val="39"/>
              </w:numPr>
              <w:jc w:val="both"/>
              <w:rPr>
                <w:rFonts w:cstheme="minorHAnsi"/>
                <w:sz w:val="24"/>
                <w:szCs w:val="24"/>
              </w:rPr>
            </w:pPr>
            <w:r w:rsidRPr="00513087">
              <w:rPr>
                <w:rFonts w:cstheme="minorHAnsi"/>
                <w:sz w:val="24"/>
                <w:szCs w:val="24"/>
              </w:rPr>
              <w:t>Sadarbības veicināšana ar vietējām rīcības grupu, kopienām, paredzot atbalstu sabiedrības iniciatīvu īstenošanai;</w:t>
            </w:r>
          </w:p>
          <w:p w14:paraId="2B5E58C1" w14:textId="05B34FA6" w:rsidR="00AF56F2" w:rsidRPr="00513087" w:rsidRDefault="00AF56F2" w:rsidP="00513087">
            <w:pPr>
              <w:pStyle w:val="Sarakstarindkopa"/>
              <w:numPr>
                <w:ilvl w:val="0"/>
                <w:numId w:val="39"/>
              </w:numPr>
              <w:jc w:val="both"/>
              <w:rPr>
                <w:rFonts w:cstheme="minorHAnsi"/>
                <w:sz w:val="24"/>
                <w:szCs w:val="24"/>
              </w:rPr>
            </w:pPr>
            <w:r w:rsidRPr="00513087">
              <w:rPr>
                <w:rFonts w:cstheme="minorHAnsi"/>
                <w:sz w:val="24"/>
                <w:szCs w:val="24"/>
              </w:rPr>
              <w:t>Aprites ekonomikas un alternatīvās enerģijas attīstība;</w:t>
            </w:r>
          </w:p>
          <w:p w14:paraId="370B05EC" w14:textId="3CEF12FD" w:rsidR="00513087" w:rsidRPr="00513087" w:rsidRDefault="00AF56F2" w:rsidP="00513087">
            <w:pPr>
              <w:pStyle w:val="Sarakstarindkopa"/>
              <w:numPr>
                <w:ilvl w:val="0"/>
                <w:numId w:val="39"/>
              </w:numPr>
              <w:jc w:val="both"/>
              <w:rPr>
                <w:rFonts w:cstheme="minorHAnsi"/>
                <w:sz w:val="24"/>
                <w:szCs w:val="24"/>
              </w:rPr>
            </w:pPr>
            <w:r w:rsidRPr="00513087">
              <w:rPr>
                <w:rFonts w:cstheme="minorHAnsi"/>
                <w:sz w:val="24"/>
                <w:szCs w:val="24"/>
              </w:rPr>
              <w:t>Akcentēt mobilitātes punktu attīstību, to plānojot kā papildinošu nacionālajām aktivitātēm;</w:t>
            </w:r>
          </w:p>
          <w:p w14:paraId="147F0E6D" w14:textId="77777777" w:rsidR="00513087" w:rsidRDefault="00513087" w:rsidP="00513087">
            <w:pPr>
              <w:pStyle w:val="Sarakstarindkopa"/>
              <w:numPr>
                <w:ilvl w:val="0"/>
                <w:numId w:val="39"/>
              </w:numPr>
              <w:jc w:val="both"/>
              <w:rPr>
                <w:rFonts w:cstheme="minorHAnsi"/>
                <w:sz w:val="24"/>
                <w:szCs w:val="24"/>
              </w:rPr>
            </w:pPr>
            <w:r>
              <w:rPr>
                <w:rFonts w:cstheme="minorHAnsi"/>
                <w:sz w:val="24"/>
                <w:szCs w:val="24"/>
              </w:rPr>
              <w:lastRenderedPageBreak/>
              <w:t>P</w:t>
            </w:r>
            <w:r w:rsidR="00AF56F2" w:rsidRPr="00513087">
              <w:rPr>
                <w:rFonts w:cstheme="minorHAnsi"/>
                <w:sz w:val="24"/>
                <w:szCs w:val="24"/>
              </w:rPr>
              <w:t xml:space="preserve">asākumiem, kas veicina </w:t>
            </w:r>
            <w:proofErr w:type="spellStart"/>
            <w:r w:rsidR="00AF56F2" w:rsidRPr="00513087">
              <w:rPr>
                <w:rFonts w:cstheme="minorHAnsi"/>
                <w:sz w:val="24"/>
                <w:szCs w:val="24"/>
              </w:rPr>
              <w:t>elektromobilitāti</w:t>
            </w:r>
            <w:proofErr w:type="spellEnd"/>
            <w:r w:rsidR="00AF56F2" w:rsidRPr="00513087">
              <w:rPr>
                <w:rFonts w:cstheme="minorHAnsi"/>
                <w:sz w:val="24"/>
                <w:szCs w:val="24"/>
              </w:rPr>
              <w:t xml:space="preserve">, un </w:t>
            </w:r>
            <w:proofErr w:type="spellStart"/>
            <w:r w:rsidR="00AF56F2" w:rsidRPr="00513087">
              <w:rPr>
                <w:rFonts w:cstheme="minorHAnsi"/>
                <w:sz w:val="24"/>
                <w:szCs w:val="24"/>
              </w:rPr>
              <w:t>bezizmešu</w:t>
            </w:r>
            <w:proofErr w:type="spellEnd"/>
            <w:r w:rsidR="00AF56F2" w:rsidRPr="00513087">
              <w:rPr>
                <w:rFonts w:cstheme="minorHAnsi"/>
                <w:sz w:val="24"/>
                <w:szCs w:val="24"/>
              </w:rPr>
              <w:t xml:space="preserve"> mobilitāti t.sk. ar plašākiem pasākumiem </w:t>
            </w:r>
            <w:proofErr w:type="spellStart"/>
            <w:r w:rsidR="00AF56F2" w:rsidRPr="00513087">
              <w:rPr>
                <w:rFonts w:cstheme="minorHAnsi"/>
                <w:sz w:val="24"/>
                <w:szCs w:val="24"/>
              </w:rPr>
              <w:t>veloceļu</w:t>
            </w:r>
            <w:proofErr w:type="spellEnd"/>
            <w:r w:rsidR="00AF56F2" w:rsidRPr="00513087">
              <w:rPr>
                <w:rFonts w:cstheme="minorHAnsi"/>
                <w:sz w:val="24"/>
                <w:szCs w:val="24"/>
              </w:rPr>
              <w:t xml:space="preserve"> un zaļo ceļu attīstībai u.c. pasākumiem, kas vērsti uz ilgtspējīgu transporta nozares attīstību;</w:t>
            </w:r>
          </w:p>
          <w:p w14:paraId="1B5BA49B" w14:textId="70C6C4F6" w:rsidR="00AF56F2" w:rsidRPr="00513087" w:rsidRDefault="00AF56F2" w:rsidP="00513087">
            <w:pPr>
              <w:pStyle w:val="Sarakstarindkopa"/>
              <w:numPr>
                <w:ilvl w:val="0"/>
                <w:numId w:val="39"/>
              </w:numPr>
              <w:jc w:val="both"/>
              <w:rPr>
                <w:rFonts w:cstheme="minorHAnsi"/>
                <w:sz w:val="24"/>
                <w:szCs w:val="24"/>
              </w:rPr>
            </w:pPr>
            <w:r w:rsidRPr="00513087">
              <w:rPr>
                <w:rFonts w:cstheme="minorHAnsi"/>
                <w:sz w:val="24"/>
                <w:szCs w:val="24"/>
              </w:rPr>
              <w:t xml:space="preserve">Lai samazinātu autotransporta intensitāti pilsētā un gaisa piesārņojumu, aicinām paredzēt pasākumus, sniedzot priekšrocības </w:t>
            </w:r>
            <w:proofErr w:type="spellStart"/>
            <w:r w:rsidRPr="00513087">
              <w:rPr>
                <w:rFonts w:cstheme="minorHAnsi"/>
                <w:sz w:val="24"/>
                <w:szCs w:val="24"/>
              </w:rPr>
              <w:t>sab</w:t>
            </w:r>
            <w:proofErr w:type="spellEnd"/>
            <w:r w:rsidRPr="00513087">
              <w:rPr>
                <w:rFonts w:cstheme="minorHAnsi"/>
                <w:sz w:val="24"/>
                <w:szCs w:val="24"/>
              </w:rPr>
              <w:t>. transporta infrastruktūras attīstībai un paredzot ērtu un patīkamu pārvietošanos gājējiem un velosipēdistiem.</w:t>
            </w:r>
          </w:p>
        </w:tc>
        <w:tc>
          <w:tcPr>
            <w:tcW w:w="3330" w:type="dxa"/>
          </w:tcPr>
          <w:p w14:paraId="21F7B525" w14:textId="19F9E830" w:rsidR="00513087" w:rsidRDefault="00513087" w:rsidP="00513087">
            <w:pPr>
              <w:spacing w:after="60"/>
              <w:jc w:val="both"/>
              <w:rPr>
                <w:rFonts w:cstheme="minorHAnsi"/>
                <w:b/>
                <w:bCs/>
                <w:sz w:val="24"/>
                <w:szCs w:val="24"/>
              </w:rPr>
            </w:pPr>
            <w:r w:rsidRPr="00E52839">
              <w:rPr>
                <w:rFonts w:cstheme="minorHAnsi"/>
                <w:b/>
                <w:bCs/>
                <w:sz w:val="24"/>
                <w:szCs w:val="24"/>
              </w:rPr>
              <w:lastRenderedPageBreak/>
              <w:t xml:space="preserve">Priekšlikums </w:t>
            </w:r>
            <w:r>
              <w:rPr>
                <w:rFonts w:cstheme="minorHAnsi"/>
                <w:b/>
                <w:bCs/>
                <w:sz w:val="24"/>
                <w:szCs w:val="24"/>
              </w:rPr>
              <w:t xml:space="preserve">ņemts vērā. </w:t>
            </w:r>
          </w:p>
          <w:p w14:paraId="25C69CAF" w14:textId="79212A2B" w:rsidR="00AF56F2" w:rsidRPr="00E52839" w:rsidRDefault="00513087" w:rsidP="00513087">
            <w:pPr>
              <w:tabs>
                <w:tab w:val="left" w:pos="5400"/>
              </w:tabs>
              <w:spacing w:after="60"/>
              <w:rPr>
                <w:rFonts w:cstheme="minorHAnsi"/>
                <w:b/>
                <w:bCs/>
                <w:sz w:val="24"/>
                <w:szCs w:val="24"/>
              </w:rPr>
            </w:pPr>
            <w:r w:rsidRPr="0080659D">
              <w:rPr>
                <w:rFonts w:cstheme="minorHAnsi"/>
                <w:sz w:val="24"/>
                <w:szCs w:val="24"/>
              </w:rPr>
              <w:t>Madonas novada AP ir papildināta.</w:t>
            </w:r>
          </w:p>
        </w:tc>
      </w:tr>
      <w:tr w:rsidR="00AF56F2" w:rsidRPr="00E52839" w14:paraId="647A6B5E" w14:textId="77777777" w:rsidTr="00513087">
        <w:tc>
          <w:tcPr>
            <w:tcW w:w="590" w:type="dxa"/>
          </w:tcPr>
          <w:p w14:paraId="7337576F" w14:textId="77777777" w:rsidR="00AF56F2" w:rsidRPr="00E52839" w:rsidRDefault="00AF56F2" w:rsidP="00E53169">
            <w:pPr>
              <w:tabs>
                <w:tab w:val="left" w:pos="5400"/>
              </w:tabs>
              <w:rPr>
                <w:rFonts w:cstheme="minorHAnsi"/>
                <w:color w:val="000000" w:themeColor="text1"/>
                <w:sz w:val="24"/>
                <w:szCs w:val="24"/>
              </w:rPr>
            </w:pPr>
            <w:r w:rsidRPr="00E52839">
              <w:rPr>
                <w:rFonts w:cstheme="minorHAnsi"/>
                <w:color w:val="000000" w:themeColor="text1"/>
                <w:sz w:val="24"/>
                <w:szCs w:val="24"/>
              </w:rPr>
              <w:t>4.</w:t>
            </w:r>
          </w:p>
        </w:tc>
        <w:tc>
          <w:tcPr>
            <w:tcW w:w="7865" w:type="dxa"/>
          </w:tcPr>
          <w:p w14:paraId="2D224552" w14:textId="77777777" w:rsidR="00AF56F2" w:rsidRPr="00E52839" w:rsidRDefault="00AF56F2" w:rsidP="00E53169">
            <w:pPr>
              <w:tabs>
                <w:tab w:val="left" w:pos="5400"/>
              </w:tabs>
              <w:jc w:val="both"/>
              <w:rPr>
                <w:rFonts w:cstheme="minorHAnsi"/>
                <w:b/>
                <w:bCs/>
                <w:color w:val="70AD47" w:themeColor="accent6"/>
                <w:sz w:val="24"/>
                <w:szCs w:val="24"/>
              </w:rPr>
            </w:pPr>
            <w:r w:rsidRPr="00E52839">
              <w:rPr>
                <w:rFonts w:cstheme="minorHAnsi"/>
                <w:sz w:val="24"/>
                <w:szCs w:val="24"/>
              </w:rPr>
              <w:t>AP 10. lpp. ir norādīts, ka ir definētas horizontālās prioritātes, bet tās nav identificējamas AP redakcijā. Lūgums papildināt.</w:t>
            </w:r>
          </w:p>
        </w:tc>
        <w:tc>
          <w:tcPr>
            <w:tcW w:w="3330" w:type="dxa"/>
          </w:tcPr>
          <w:p w14:paraId="296AF7E5" w14:textId="77777777" w:rsidR="00513087" w:rsidRDefault="00513087" w:rsidP="00513087">
            <w:pPr>
              <w:spacing w:after="60"/>
              <w:jc w:val="both"/>
              <w:rPr>
                <w:rFonts w:cstheme="minorHAnsi"/>
                <w:b/>
                <w:bCs/>
                <w:sz w:val="24"/>
                <w:szCs w:val="24"/>
              </w:rPr>
            </w:pPr>
            <w:r w:rsidRPr="00E52839">
              <w:rPr>
                <w:rFonts w:cstheme="minorHAnsi"/>
                <w:b/>
                <w:bCs/>
                <w:sz w:val="24"/>
                <w:szCs w:val="24"/>
              </w:rPr>
              <w:t>Priekšlikums atbalstāms</w:t>
            </w:r>
            <w:r>
              <w:rPr>
                <w:rFonts w:cstheme="minorHAnsi"/>
                <w:b/>
                <w:bCs/>
                <w:sz w:val="24"/>
                <w:szCs w:val="24"/>
              </w:rPr>
              <w:t xml:space="preserve">. </w:t>
            </w:r>
          </w:p>
          <w:p w14:paraId="16CA2858" w14:textId="07B4C956" w:rsidR="00AF56F2" w:rsidRPr="00E52839" w:rsidRDefault="00513087" w:rsidP="00513087">
            <w:pPr>
              <w:spacing w:after="60"/>
              <w:ind w:left="72"/>
              <w:jc w:val="both"/>
              <w:rPr>
                <w:rFonts w:cstheme="minorHAnsi"/>
                <w:sz w:val="24"/>
                <w:szCs w:val="24"/>
              </w:rPr>
            </w:pPr>
            <w:r w:rsidRPr="0080659D">
              <w:rPr>
                <w:rFonts w:cstheme="minorHAnsi"/>
                <w:sz w:val="24"/>
                <w:szCs w:val="24"/>
              </w:rPr>
              <w:t>Madonas novada AP ir papildināta.</w:t>
            </w:r>
          </w:p>
        </w:tc>
      </w:tr>
      <w:tr w:rsidR="00AF56F2" w:rsidRPr="00E52839" w14:paraId="3A200D66" w14:textId="77777777" w:rsidTr="00513087">
        <w:tc>
          <w:tcPr>
            <w:tcW w:w="590" w:type="dxa"/>
          </w:tcPr>
          <w:p w14:paraId="4775E637" w14:textId="77777777" w:rsidR="00AF56F2" w:rsidRPr="00E52839" w:rsidRDefault="00AF56F2" w:rsidP="00E53169">
            <w:pPr>
              <w:tabs>
                <w:tab w:val="left" w:pos="5400"/>
              </w:tabs>
              <w:rPr>
                <w:rFonts w:cstheme="minorHAnsi"/>
                <w:color w:val="000000" w:themeColor="text1"/>
                <w:sz w:val="24"/>
                <w:szCs w:val="24"/>
              </w:rPr>
            </w:pPr>
            <w:r w:rsidRPr="00E52839">
              <w:rPr>
                <w:rFonts w:cstheme="minorHAnsi"/>
                <w:color w:val="000000" w:themeColor="text1"/>
                <w:sz w:val="24"/>
                <w:szCs w:val="24"/>
              </w:rPr>
              <w:t>5.</w:t>
            </w:r>
          </w:p>
        </w:tc>
        <w:tc>
          <w:tcPr>
            <w:tcW w:w="7865" w:type="dxa"/>
          </w:tcPr>
          <w:p w14:paraId="110DA97F" w14:textId="77777777" w:rsidR="00AF56F2" w:rsidRPr="00E52839" w:rsidRDefault="00AF56F2" w:rsidP="00E53169">
            <w:pPr>
              <w:tabs>
                <w:tab w:val="left" w:pos="5400"/>
              </w:tabs>
              <w:jc w:val="both"/>
              <w:rPr>
                <w:rFonts w:cstheme="minorHAnsi"/>
                <w:b/>
                <w:bCs/>
                <w:color w:val="70AD47" w:themeColor="accent6"/>
                <w:sz w:val="24"/>
                <w:szCs w:val="24"/>
              </w:rPr>
            </w:pPr>
            <w:r w:rsidRPr="00E52839">
              <w:rPr>
                <w:rFonts w:cstheme="minorHAnsi"/>
                <w:sz w:val="24"/>
                <w:szCs w:val="24"/>
              </w:rPr>
              <w:t xml:space="preserve">27.lpp. viedās </w:t>
            </w:r>
            <w:proofErr w:type="spellStart"/>
            <w:r w:rsidRPr="00E52839">
              <w:rPr>
                <w:rFonts w:cstheme="minorHAnsi"/>
                <w:sz w:val="24"/>
                <w:szCs w:val="24"/>
              </w:rPr>
              <w:t>speciālizācijas</w:t>
            </w:r>
            <w:proofErr w:type="spellEnd"/>
            <w:r w:rsidRPr="00E52839">
              <w:rPr>
                <w:rFonts w:cstheme="minorHAnsi"/>
                <w:sz w:val="24"/>
                <w:szCs w:val="24"/>
              </w:rPr>
              <w:t xml:space="preserve"> jomas lūdzam precizēt atbilstoši VPR IAS aktualizētajai redakcijai, papildinot ar zaļo ekonomiku 2030.</w:t>
            </w:r>
          </w:p>
        </w:tc>
        <w:tc>
          <w:tcPr>
            <w:tcW w:w="3330" w:type="dxa"/>
          </w:tcPr>
          <w:p w14:paraId="3D50A508" w14:textId="77777777" w:rsidR="00513087" w:rsidRDefault="00513087" w:rsidP="00513087">
            <w:pPr>
              <w:spacing w:after="60"/>
              <w:jc w:val="both"/>
              <w:rPr>
                <w:rFonts w:cstheme="minorHAnsi"/>
                <w:b/>
                <w:bCs/>
                <w:sz w:val="24"/>
                <w:szCs w:val="24"/>
              </w:rPr>
            </w:pPr>
            <w:r w:rsidRPr="00E52839">
              <w:rPr>
                <w:rFonts w:cstheme="minorHAnsi"/>
                <w:b/>
                <w:bCs/>
                <w:sz w:val="24"/>
                <w:szCs w:val="24"/>
              </w:rPr>
              <w:t>Priekšlikums atbalstāms</w:t>
            </w:r>
            <w:r>
              <w:rPr>
                <w:rFonts w:cstheme="minorHAnsi"/>
                <w:b/>
                <w:bCs/>
                <w:sz w:val="24"/>
                <w:szCs w:val="24"/>
              </w:rPr>
              <w:t xml:space="preserve">. </w:t>
            </w:r>
          </w:p>
          <w:p w14:paraId="542C149F" w14:textId="59D7FC18" w:rsidR="00AF56F2" w:rsidRPr="00E52839" w:rsidRDefault="00513087" w:rsidP="00513087">
            <w:pPr>
              <w:tabs>
                <w:tab w:val="left" w:pos="5400"/>
              </w:tabs>
              <w:spacing w:after="60"/>
              <w:rPr>
                <w:rFonts w:cstheme="minorHAnsi"/>
                <w:sz w:val="24"/>
                <w:szCs w:val="24"/>
              </w:rPr>
            </w:pPr>
            <w:r w:rsidRPr="0080659D">
              <w:rPr>
                <w:rFonts w:cstheme="minorHAnsi"/>
                <w:sz w:val="24"/>
                <w:szCs w:val="24"/>
              </w:rPr>
              <w:t>Madonas novada AP ir papildināta.</w:t>
            </w:r>
          </w:p>
        </w:tc>
      </w:tr>
      <w:tr w:rsidR="00AF56F2" w:rsidRPr="00E52839" w14:paraId="79F5A152" w14:textId="77777777" w:rsidTr="00513087">
        <w:tc>
          <w:tcPr>
            <w:tcW w:w="590" w:type="dxa"/>
          </w:tcPr>
          <w:p w14:paraId="7AAEE2A2" w14:textId="77777777" w:rsidR="00AF56F2" w:rsidRPr="00E52839" w:rsidRDefault="00AF56F2" w:rsidP="00E53169">
            <w:pPr>
              <w:tabs>
                <w:tab w:val="left" w:pos="5400"/>
              </w:tabs>
              <w:rPr>
                <w:rFonts w:cstheme="minorHAnsi"/>
                <w:color w:val="000000" w:themeColor="text1"/>
                <w:sz w:val="24"/>
                <w:szCs w:val="24"/>
              </w:rPr>
            </w:pPr>
            <w:r w:rsidRPr="00E52839">
              <w:rPr>
                <w:rFonts w:cstheme="minorHAnsi"/>
                <w:color w:val="000000" w:themeColor="text1"/>
                <w:sz w:val="24"/>
                <w:szCs w:val="24"/>
              </w:rPr>
              <w:t>6.</w:t>
            </w:r>
          </w:p>
        </w:tc>
        <w:tc>
          <w:tcPr>
            <w:tcW w:w="7865" w:type="dxa"/>
          </w:tcPr>
          <w:p w14:paraId="2239663A" w14:textId="77777777" w:rsidR="00AF56F2" w:rsidRPr="00E52839" w:rsidRDefault="00AF56F2" w:rsidP="00E53169">
            <w:pPr>
              <w:tabs>
                <w:tab w:val="left" w:pos="5400"/>
              </w:tabs>
              <w:jc w:val="both"/>
              <w:rPr>
                <w:rFonts w:cstheme="minorHAnsi"/>
                <w:b/>
                <w:bCs/>
                <w:color w:val="70AD47" w:themeColor="accent6"/>
                <w:sz w:val="24"/>
                <w:szCs w:val="24"/>
              </w:rPr>
            </w:pPr>
            <w:r w:rsidRPr="00E52839">
              <w:rPr>
                <w:rFonts w:cstheme="minorHAnsi"/>
                <w:sz w:val="24"/>
                <w:szCs w:val="24"/>
              </w:rPr>
              <w:t>Ņemot vērā, ka attīstības programma tiek izstrādāta visai Madonas novada teritorijas attīstības veicināšanai, aicinām izvērtēt un investīciju plānā iekļaut arī nozīmīgākās projektu idejas, ko apņēmušies īstenot privātā sektora vai NVO pārstāvji, piemēram, vietējās rīcības grupa u.tml.</w:t>
            </w:r>
          </w:p>
        </w:tc>
        <w:tc>
          <w:tcPr>
            <w:tcW w:w="3330" w:type="dxa"/>
          </w:tcPr>
          <w:p w14:paraId="1103ABB0" w14:textId="78484E04" w:rsidR="001115A3" w:rsidRPr="00E52839" w:rsidRDefault="001115A3" w:rsidP="00513087">
            <w:pPr>
              <w:spacing w:after="60"/>
              <w:jc w:val="both"/>
              <w:rPr>
                <w:rFonts w:cstheme="minorHAnsi"/>
                <w:b/>
                <w:bCs/>
                <w:sz w:val="24"/>
                <w:szCs w:val="24"/>
              </w:rPr>
            </w:pPr>
            <w:r w:rsidRPr="00E52839">
              <w:rPr>
                <w:rFonts w:cstheme="minorHAnsi"/>
                <w:b/>
                <w:bCs/>
                <w:sz w:val="24"/>
                <w:szCs w:val="24"/>
              </w:rPr>
              <w:t xml:space="preserve">Priekšlikums </w:t>
            </w:r>
            <w:r w:rsidR="00513087">
              <w:rPr>
                <w:rFonts w:cstheme="minorHAnsi"/>
                <w:b/>
                <w:bCs/>
                <w:sz w:val="24"/>
                <w:szCs w:val="24"/>
              </w:rPr>
              <w:t>netek ņemts vērā</w:t>
            </w:r>
            <w:r w:rsidRPr="00E52839">
              <w:rPr>
                <w:rFonts w:cstheme="minorHAnsi"/>
                <w:b/>
                <w:bCs/>
                <w:sz w:val="24"/>
                <w:szCs w:val="24"/>
              </w:rPr>
              <w:t xml:space="preserve">. </w:t>
            </w:r>
          </w:p>
          <w:p w14:paraId="0F137ED6" w14:textId="2BF0416D" w:rsidR="00AF56F2" w:rsidRPr="00E52839" w:rsidRDefault="00AF56F2" w:rsidP="00513087">
            <w:pPr>
              <w:tabs>
                <w:tab w:val="left" w:pos="5400"/>
              </w:tabs>
              <w:spacing w:after="60"/>
              <w:jc w:val="both"/>
              <w:rPr>
                <w:rFonts w:cstheme="minorHAnsi"/>
                <w:sz w:val="24"/>
                <w:szCs w:val="24"/>
              </w:rPr>
            </w:pPr>
            <w:r w:rsidRPr="00E52839">
              <w:rPr>
                <w:rFonts w:cstheme="minorHAnsi"/>
                <w:sz w:val="24"/>
                <w:szCs w:val="24"/>
              </w:rPr>
              <w:t xml:space="preserve">Tā kā </w:t>
            </w:r>
            <w:r w:rsidR="00513087">
              <w:rPr>
                <w:rFonts w:cstheme="minorHAnsi"/>
                <w:sz w:val="24"/>
                <w:szCs w:val="24"/>
              </w:rPr>
              <w:t>Madonas novada AP</w:t>
            </w:r>
            <w:r w:rsidRPr="00E52839">
              <w:rPr>
                <w:rFonts w:cstheme="minorHAnsi"/>
                <w:sz w:val="24"/>
                <w:szCs w:val="24"/>
              </w:rPr>
              <w:t xml:space="preserve"> ir pašvaldības </w:t>
            </w:r>
            <w:r w:rsidR="0001461A" w:rsidRPr="00E52839">
              <w:rPr>
                <w:rFonts w:cstheme="minorHAnsi"/>
                <w:sz w:val="24"/>
                <w:szCs w:val="24"/>
              </w:rPr>
              <w:t>politikas</w:t>
            </w:r>
            <w:r w:rsidRPr="00E52839">
              <w:rPr>
                <w:rFonts w:cstheme="minorHAnsi"/>
                <w:sz w:val="24"/>
                <w:szCs w:val="24"/>
              </w:rPr>
              <w:t xml:space="preserve"> dokuments, </w:t>
            </w:r>
            <w:r w:rsidR="0001461A" w:rsidRPr="00E52839">
              <w:rPr>
                <w:rFonts w:cstheme="minorHAnsi"/>
                <w:sz w:val="24"/>
                <w:szCs w:val="24"/>
              </w:rPr>
              <w:t xml:space="preserve">tad tajā </w:t>
            </w:r>
            <w:r w:rsidR="001115A3" w:rsidRPr="00E52839">
              <w:rPr>
                <w:rFonts w:cstheme="minorHAnsi"/>
                <w:sz w:val="24"/>
                <w:szCs w:val="24"/>
              </w:rPr>
              <w:t>privāti vai NVO projekti, kuros pašvaldība nav tieši iesaistīta, netiek iekļauti.</w:t>
            </w:r>
            <w:r w:rsidRPr="00E52839">
              <w:rPr>
                <w:rFonts w:cstheme="minorHAnsi"/>
                <w:sz w:val="24"/>
                <w:szCs w:val="24"/>
              </w:rPr>
              <w:t xml:space="preserve"> </w:t>
            </w:r>
          </w:p>
        </w:tc>
      </w:tr>
      <w:tr w:rsidR="00AF56F2" w:rsidRPr="00E52839" w14:paraId="516D1729" w14:textId="77777777" w:rsidTr="00513087">
        <w:tc>
          <w:tcPr>
            <w:tcW w:w="590" w:type="dxa"/>
          </w:tcPr>
          <w:p w14:paraId="5F3AAEDD" w14:textId="77777777" w:rsidR="00AF56F2" w:rsidRPr="00E52839" w:rsidRDefault="00AF56F2" w:rsidP="00E53169">
            <w:pPr>
              <w:tabs>
                <w:tab w:val="left" w:pos="5400"/>
              </w:tabs>
              <w:rPr>
                <w:rFonts w:cstheme="minorHAnsi"/>
                <w:color w:val="000000" w:themeColor="text1"/>
                <w:sz w:val="24"/>
                <w:szCs w:val="24"/>
              </w:rPr>
            </w:pPr>
            <w:r w:rsidRPr="00E52839">
              <w:rPr>
                <w:rFonts w:cstheme="minorHAnsi"/>
                <w:color w:val="000000" w:themeColor="text1"/>
                <w:sz w:val="24"/>
                <w:szCs w:val="24"/>
              </w:rPr>
              <w:t>7.</w:t>
            </w:r>
          </w:p>
        </w:tc>
        <w:tc>
          <w:tcPr>
            <w:tcW w:w="7865" w:type="dxa"/>
          </w:tcPr>
          <w:p w14:paraId="695339A9" w14:textId="77777777" w:rsidR="00AF56F2" w:rsidRPr="00E52839" w:rsidRDefault="00AF56F2" w:rsidP="00E53169">
            <w:pPr>
              <w:spacing w:after="60"/>
              <w:jc w:val="both"/>
              <w:rPr>
                <w:rFonts w:cstheme="minorHAnsi"/>
                <w:sz w:val="24"/>
                <w:szCs w:val="24"/>
              </w:rPr>
            </w:pPr>
            <w:r w:rsidRPr="00E52839">
              <w:rPr>
                <w:rFonts w:cstheme="minorHAnsi"/>
                <w:sz w:val="24"/>
                <w:szCs w:val="24"/>
              </w:rPr>
              <w:t xml:space="preserve">AP 3.5. nodaļā “Attīstības programmas īstenošanā un uzraudzība”, noteikti rezultatīvie rādītāji un sniegšanas biežums, bet vairākiem rādītājiem nav definēta bāzes vērtība, kā arī nav skaidri definēti rādītāji, piemēram, 7. un 8. rādītājs - vai tas domāts apmeklētāju skaits?  Lūdzam papildināt un skaidri definēt </w:t>
            </w:r>
            <w:proofErr w:type="spellStart"/>
            <w:r w:rsidRPr="00E52839">
              <w:rPr>
                <w:rFonts w:cstheme="minorHAnsi"/>
                <w:sz w:val="24"/>
                <w:szCs w:val="24"/>
              </w:rPr>
              <w:t>rez</w:t>
            </w:r>
            <w:proofErr w:type="spellEnd"/>
            <w:r w:rsidRPr="00E52839">
              <w:rPr>
                <w:rFonts w:cstheme="minorHAnsi"/>
                <w:sz w:val="24"/>
                <w:szCs w:val="24"/>
              </w:rPr>
              <w:t>. rādītājus. Turklāt vidēja termiņa rādītājus aicinām definēt atbilstoši vidējā termiņa prioritātēm, lai vismaz katram no rīcību virzieniem būtu definēti 1-2 rādītāji pēc kā novērtēt ieviešanas progresu. Tāpat lūdza papildināt ar rādītājiem t.sk. sasaistē ar Reģionālās politikas pamatnostādnēs 2021.-2027.gadam iekļautajiem politikas rezultātiem un rezultatīvajiem rādītājiem.</w:t>
            </w:r>
          </w:p>
        </w:tc>
        <w:tc>
          <w:tcPr>
            <w:tcW w:w="3330" w:type="dxa"/>
          </w:tcPr>
          <w:p w14:paraId="3030D2E7" w14:textId="77777777" w:rsidR="00513087" w:rsidRDefault="00513087" w:rsidP="00513087">
            <w:pPr>
              <w:spacing w:after="60"/>
              <w:jc w:val="both"/>
              <w:rPr>
                <w:rFonts w:cstheme="minorHAnsi"/>
                <w:b/>
                <w:bCs/>
                <w:sz w:val="24"/>
                <w:szCs w:val="24"/>
              </w:rPr>
            </w:pPr>
            <w:r w:rsidRPr="00E52839">
              <w:rPr>
                <w:rFonts w:cstheme="minorHAnsi"/>
                <w:b/>
                <w:bCs/>
                <w:sz w:val="24"/>
                <w:szCs w:val="24"/>
              </w:rPr>
              <w:t xml:space="preserve">Priekšlikums </w:t>
            </w:r>
            <w:r>
              <w:rPr>
                <w:rFonts w:cstheme="minorHAnsi"/>
                <w:b/>
                <w:bCs/>
                <w:sz w:val="24"/>
                <w:szCs w:val="24"/>
              </w:rPr>
              <w:t xml:space="preserve">ņemts vērā. </w:t>
            </w:r>
          </w:p>
          <w:p w14:paraId="38D7FF62" w14:textId="5C17C7E6" w:rsidR="00AF56F2" w:rsidRPr="00E52839" w:rsidRDefault="00513087" w:rsidP="00513087">
            <w:pPr>
              <w:spacing w:after="60"/>
              <w:jc w:val="both"/>
              <w:rPr>
                <w:rFonts w:cstheme="minorHAnsi"/>
                <w:sz w:val="24"/>
                <w:szCs w:val="24"/>
              </w:rPr>
            </w:pPr>
            <w:r w:rsidRPr="0080659D">
              <w:rPr>
                <w:rFonts w:cstheme="minorHAnsi"/>
                <w:sz w:val="24"/>
                <w:szCs w:val="24"/>
              </w:rPr>
              <w:t>Madonas novada AP ir papildināta.</w:t>
            </w:r>
          </w:p>
        </w:tc>
      </w:tr>
      <w:tr w:rsidR="001115A3" w:rsidRPr="00E52839" w14:paraId="0B882129" w14:textId="77777777" w:rsidTr="00513087">
        <w:tc>
          <w:tcPr>
            <w:tcW w:w="590" w:type="dxa"/>
          </w:tcPr>
          <w:p w14:paraId="611E6173" w14:textId="77777777" w:rsidR="001115A3" w:rsidRPr="00E52839" w:rsidRDefault="001115A3" w:rsidP="001115A3">
            <w:pPr>
              <w:tabs>
                <w:tab w:val="left" w:pos="5400"/>
              </w:tabs>
              <w:rPr>
                <w:rFonts w:cstheme="minorHAnsi"/>
                <w:color w:val="000000" w:themeColor="text1"/>
                <w:sz w:val="24"/>
                <w:szCs w:val="24"/>
              </w:rPr>
            </w:pPr>
            <w:r w:rsidRPr="00E52839">
              <w:rPr>
                <w:rFonts w:cstheme="minorHAnsi"/>
                <w:color w:val="000000" w:themeColor="text1"/>
                <w:sz w:val="24"/>
                <w:szCs w:val="24"/>
              </w:rPr>
              <w:t>8.</w:t>
            </w:r>
          </w:p>
        </w:tc>
        <w:tc>
          <w:tcPr>
            <w:tcW w:w="7865" w:type="dxa"/>
          </w:tcPr>
          <w:p w14:paraId="658D65A5" w14:textId="77777777" w:rsidR="001115A3" w:rsidRPr="00E52839" w:rsidRDefault="001115A3" w:rsidP="001115A3">
            <w:pPr>
              <w:spacing w:after="60"/>
              <w:jc w:val="both"/>
              <w:rPr>
                <w:rFonts w:cstheme="minorHAnsi"/>
                <w:sz w:val="24"/>
                <w:szCs w:val="24"/>
              </w:rPr>
            </w:pPr>
            <w:r w:rsidRPr="00E52839">
              <w:rPr>
                <w:rFonts w:cstheme="minorHAnsi"/>
                <w:sz w:val="24"/>
                <w:szCs w:val="24"/>
              </w:rPr>
              <w:t xml:space="preserve">Rīcību plānā nav noteikti par pasākumu un aktivitāšu īstenošanu atbildīgie izpildītāji,  ir norādīta pašvaldība un/vai sadarbības partneri. Lūdzam papildināt </w:t>
            </w:r>
            <w:r w:rsidRPr="00E52839">
              <w:rPr>
                <w:rFonts w:cstheme="minorHAnsi"/>
                <w:sz w:val="24"/>
                <w:szCs w:val="24"/>
              </w:rPr>
              <w:lastRenderedPageBreak/>
              <w:t>un skaidri norādīt atbildīgos, lai Rīcību plāna ieviešanas procesā būtu iespējams deleģēt atbildības pašvaldībā, struktūrvienībās un pašvaldības iestādēs.</w:t>
            </w:r>
          </w:p>
        </w:tc>
        <w:tc>
          <w:tcPr>
            <w:tcW w:w="3330" w:type="dxa"/>
          </w:tcPr>
          <w:p w14:paraId="45944BF2" w14:textId="77777777" w:rsidR="00513087" w:rsidRDefault="00513087" w:rsidP="00513087">
            <w:pPr>
              <w:spacing w:after="60"/>
              <w:jc w:val="both"/>
              <w:rPr>
                <w:rFonts w:cstheme="minorHAnsi"/>
                <w:b/>
                <w:bCs/>
                <w:sz w:val="24"/>
                <w:szCs w:val="24"/>
              </w:rPr>
            </w:pPr>
            <w:r w:rsidRPr="00E52839">
              <w:rPr>
                <w:rFonts w:cstheme="minorHAnsi"/>
                <w:b/>
                <w:bCs/>
                <w:sz w:val="24"/>
                <w:szCs w:val="24"/>
              </w:rPr>
              <w:lastRenderedPageBreak/>
              <w:t xml:space="preserve">Priekšlikums </w:t>
            </w:r>
            <w:r>
              <w:rPr>
                <w:rFonts w:cstheme="minorHAnsi"/>
                <w:b/>
                <w:bCs/>
                <w:sz w:val="24"/>
                <w:szCs w:val="24"/>
              </w:rPr>
              <w:t xml:space="preserve">ņemts vērā. </w:t>
            </w:r>
          </w:p>
          <w:p w14:paraId="7C816838" w14:textId="65326392" w:rsidR="001115A3" w:rsidRPr="00E52839" w:rsidRDefault="00513087" w:rsidP="00513087">
            <w:pPr>
              <w:spacing w:after="60"/>
              <w:jc w:val="both"/>
              <w:rPr>
                <w:rFonts w:cstheme="minorHAnsi"/>
                <w:b/>
                <w:bCs/>
                <w:sz w:val="24"/>
                <w:szCs w:val="24"/>
              </w:rPr>
            </w:pPr>
            <w:r w:rsidRPr="0080659D">
              <w:rPr>
                <w:rFonts w:cstheme="minorHAnsi"/>
                <w:sz w:val="24"/>
                <w:szCs w:val="24"/>
              </w:rPr>
              <w:t>Madonas novada AP ir papildināta.</w:t>
            </w:r>
          </w:p>
        </w:tc>
      </w:tr>
      <w:tr w:rsidR="001115A3" w:rsidRPr="00E52839" w14:paraId="5FB97CB9" w14:textId="77777777" w:rsidTr="00513087">
        <w:tc>
          <w:tcPr>
            <w:tcW w:w="590" w:type="dxa"/>
          </w:tcPr>
          <w:p w14:paraId="006CDC45" w14:textId="77777777" w:rsidR="001115A3" w:rsidRPr="00E52839" w:rsidRDefault="001115A3" w:rsidP="001115A3">
            <w:pPr>
              <w:tabs>
                <w:tab w:val="left" w:pos="5400"/>
              </w:tabs>
              <w:rPr>
                <w:rFonts w:cstheme="minorHAnsi"/>
                <w:color w:val="000000" w:themeColor="text1"/>
                <w:sz w:val="24"/>
                <w:szCs w:val="24"/>
              </w:rPr>
            </w:pPr>
            <w:r w:rsidRPr="00E52839">
              <w:rPr>
                <w:rFonts w:cstheme="minorHAnsi"/>
                <w:color w:val="000000" w:themeColor="text1"/>
                <w:sz w:val="24"/>
                <w:szCs w:val="24"/>
              </w:rPr>
              <w:t>9.</w:t>
            </w:r>
          </w:p>
        </w:tc>
        <w:tc>
          <w:tcPr>
            <w:tcW w:w="7865" w:type="dxa"/>
          </w:tcPr>
          <w:p w14:paraId="6B4AE349" w14:textId="77777777" w:rsidR="001115A3" w:rsidRPr="00E52839" w:rsidRDefault="001115A3" w:rsidP="001115A3">
            <w:pPr>
              <w:spacing w:after="60"/>
              <w:jc w:val="both"/>
              <w:rPr>
                <w:rFonts w:cstheme="minorHAnsi"/>
                <w:sz w:val="24"/>
                <w:szCs w:val="24"/>
              </w:rPr>
            </w:pPr>
            <w:r w:rsidRPr="00E52839">
              <w:rPr>
                <w:rFonts w:cstheme="minorHAnsi"/>
                <w:sz w:val="24"/>
                <w:szCs w:val="24"/>
              </w:rPr>
              <w:t xml:space="preserve">Nav iespējams izvērtēt vai izstrādājot jauno AP ir ņemti vērā spēkā esošo novadu AP uzstādījumi un īstenošanas prakse, jo ne esošās situācijas raksturojumā, ne citos AP pielikumos nav pievienota atsauce uz </w:t>
            </w:r>
            <w:proofErr w:type="spellStart"/>
            <w:r w:rsidRPr="00E52839">
              <w:rPr>
                <w:rFonts w:cstheme="minorHAnsi"/>
                <w:sz w:val="24"/>
                <w:szCs w:val="24"/>
              </w:rPr>
              <w:t>izvērtējumu</w:t>
            </w:r>
            <w:proofErr w:type="spellEnd"/>
            <w:r w:rsidRPr="00E52839">
              <w:rPr>
                <w:rFonts w:cstheme="minorHAnsi"/>
                <w:sz w:val="24"/>
                <w:szCs w:val="24"/>
              </w:rPr>
              <w:t xml:space="preserve"> par līdz šim spēkā esošo Madonas novada, Ērgļu, Cesvaines, Lubānas novadu AP ieviešanas progresu, problēmām, kas pamatotu AP projektā definētās vidēja termiņa prioritātes un to pēctecību. Lūdzam papildināt.</w:t>
            </w:r>
          </w:p>
        </w:tc>
        <w:tc>
          <w:tcPr>
            <w:tcW w:w="3330" w:type="dxa"/>
          </w:tcPr>
          <w:p w14:paraId="6C82DCE6" w14:textId="77777777" w:rsidR="00513087" w:rsidRDefault="00513087" w:rsidP="00513087">
            <w:pPr>
              <w:spacing w:after="60"/>
              <w:jc w:val="both"/>
              <w:rPr>
                <w:rFonts w:cstheme="minorHAnsi"/>
                <w:b/>
                <w:bCs/>
                <w:sz w:val="24"/>
                <w:szCs w:val="24"/>
              </w:rPr>
            </w:pPr>
            <w:r w:rsidRPr="00E52839">
              <w:rPr>
                <w:rFonts w:cstheme="minorHAnsi"/>
                <w:b/>
                <w:bCs/>
                <w:sz w:val="24"/>
                <w:szCs w:val="24"/>
              </w:rPr>
              <w:t xml:space="preserve">Priekšlikums </w:t>
            </w:r>
            <w:r>
              <w:rPr>
                <w:rFonts w:cstheme="minorHAnsi"/>
                <w:b/>
                <w:bCs/>
                <w:sz w:val="24"/>
                <w:szCs w:val="24"/>
              </w:rPr>
              <w:t xml:space="preserve">ņemts vērā. </w:t>
            </w:r>
          </w:p>
          <w:p w14:paraId="32FE4568" w14:textId="45DCB2A7" w:rsidR="001115A3" w:rsidRPr="00513087" w:rsidRDefault="0053270F" w:rsidP="00513087">
            <w:pPr>
              <w:spacing w:after="60"/>
              <w:jc w:val="both"/>
              <w:rPr>
                <w:rFonts w:cstheme="minorHAnsi"/>
                <w:sz w:val="24"/>
                <w:szCs w:val="24"/>
              </w:rPr>
            </w:pPr>
            <w:r w:rsidRPr="00513087">
              <w:rPr>
                <w:rFonts w:cstheme="minorHAnsi"/>
                <w:sz w:val="24"/>
                <w:szCs w:val="24"/>
              </w:rPr>
              <w:t xml:space="preserve">Sējums ”Pašreizējās situācijas raksturojums” papildināts. </w:t>
            </w:r>
          </w:p>
        </w:tc>
      </w:tr>
    </w:tbl>
    <w:p w14:paraId="712E7E41" w14:textId="69F2AC28" w:rsidR="00E807D5" w:rsidRPr="00E52839" w:rsidRDefault="00AF56F2">
      <w:pPr>
        <w:rPr>
          <w:rFonts w:cstheme="minorHAnsi"/>
          <w:b/>
          <w:bCs/>
          <w:color w:val="70AD47" w:themeColor="accent6"/>
          <w:sz w:val="36"/>
          <w:szCs w:val="36"/>
        </w:rPr>
      </w:pPr>
      <w:r w:rsidRPr="00E52839">
        <w:rPr>
          <w:rFonts w:cstheme="minorHAnsi"/>
          <w:b/>
          <w:bCs/>
          <w:color w:val="70AD47" w:themeColor="accent6"/>
          <w:sz w:val="36"/>
          <w:szCs w:val="36"/>
        </w:rPr>
        <w:t xml:space="preserve"> </w:t>
      </w:r>
      <w:r w:rsidR="00E807D5" w:rsidRPr="00E52839">
        <w:rPr>
          <w:rFonts w:cstheme="minorHAnsi"/>
          <w:b/>
          <w:bCs/>
          <w:color w:val="70AD47" w:themeColor="accent6"/>
          <w:sz w:val="36"/>
          <w:szCs w:val="36"/>
        </w:rPr>
        <w:br w:type="page"/>
      </w:r>
    </w:p>
    <w:p w14:paraId="3633E1D5" w14:textId="7A048D13" w:rsidR="00E807D5" w:rsidRPr="00E52839" w:rsidRDefault="00E807D5" w:rsidP="00466E01">
      <w:pPr>
        <w:pStyle w:val="Sarakstarindkopa"/>
        <w:numPr>
          <w:ilvl w:val="0"/>
          <w:numId w:val="37"/>
        </w:numPr>
        <w:tabs>
          <w:tab w:val="left" w:pos="5400"/>
        </w:tabs>
        <w:jc w:val="both"/>
        <w:rPr>
          <w:rFonts w:cstheme="minorHAnsi"/>
          <w:b/>
          <w:bCs/>
          <w:color w:val="000000" w:themeColor="text1"/>
          <w:sz w:val="32"/>
          <w:szCs w:val="32"/>
        </w:rPr>
      </w:pPr>
      <w:r w:rsidRPr="00E52839">
        <w:rPr>
          <w:rFonts w:cstheme="minorHAnsi"/>
          <w:b/>
          <w:bCs/>
          <w:color w:val="000000" w:themeColor="text1"/>
          <w:sz w:val="32"/>
          <w:szCs w:val="32"/>
        </w:rPr>
        <w:lastRenderedPageBreak/>
        <w:t xml:space="preserve">PUBLISKĀS APSRIEŠANAS LAIKĀ RAKSTISKI SAŅEMTIE SABIEDRĪBAS PRIEKŠLIKUMI UN PAŠVALDĪBAS </w:t>
      </w:r>
      <w:r w:rsidR="00975C5C" w:rsidRPr="00E52839">
        <w:rPr>
          <w:rFonts w:cstheme="minorHAnsi"/>
          <w:b/>
          <w:bCs/>
          <w:color w:val="000000" w:themeColor="text1"/>
          <w:sz w:val="32"/>
          <w:szCs w:val="32"/>
        </w:rPr>
        <w:t>KOMENTĀRI</w:t>
      </w:r>
      <w:r w:rsidRPr="00E52839">
        <w:rPr>
          <w:rFonts w:cstheme="minorHAnsi"/>
          <w:b/>
          <w:bCs/>
          <w:color w:val="000000" w:themeColor="text1"/>
          <w:sz w:val="32"/>
          <w:szCs w:val="32"/>
        </w:rPr>
        <w:t xml:space="preserve"> PAR TO ŅEMŠANU VĒRĀ VAI NĒ</w:t>
      </w:r>
    </w:p>
    <w:p w14:paraId="1AE3A535" w14:textId="77777777" w:rsidR="00BA2450" w:rsidRPr="00E52839" w:rsidRDefault="00BA2450" w:rsidP="00BA2450">
      <w:pPr>
        <w:pStyle w:val="Sarakstarindkopa"/>
        <w:tabs>
          <w:tab w:val="left" w:pos="5400"/>
        </w:tabs>
        <w:jc w:val="both"/>
        <w:rPr>
          <w:rFonts w:cstheme="minorHAnsi"/>
          <w:b/>
          <w:bCs/>
          <w:color w:val="000000" w:themeColor="text1"/>
          <w:sz w:val="16"/>
          <w:szCs w:val="16"/>
        </w:rPr>
      </w:pPr>
    </w:p>
    <w:p w14:paraId="60D40D6C" w14:textId="75762BB8" w:rsidR="00BA2450" w:rsidRPr="00E52839" w:rsidRDefault="00BA2450" w:rsidP="00466E01">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4.1.</w:t>
      </w:r>
      <w:r w:rsidRPr="00E52839">
        <w:rPr>
          <w:rFonts w:cstheme="minorHAnsi"/>
        </w:rPr>
        <w:t xml:space="preserve"> </w:t>
      </w:r>
      <w:r w:rsidRPr="00E52839">
        <w:rPr>
          <w:rFonts w:cstheme="minorHAnsi"/>
          <w:b/>
          <w:bCs/>
          <w:color w:val="000000" w:themeColor="text1"/>
          <w:sz w:val="32"/>
          <w:szCs w:val="32"/>
        </w:rPr>
        <w:t xml:space="preserve">Cesvaines vidusskolas direktora Didža </w:t>
      </w:r>
      <w:proofErr w:type="spellStart"/>
      <w:r w:rsidR="002A2708" w:rsidRPr="00E52839">
        <w:rPr>
          <w:rFonts w:cstheme="minorHAnsi"/>
          <w:b/>
          <w:bCs/>
          <w:color w:val="000000" w:themeColor="text1"/>
          <w:sz w:val="32"/>
          <w:szCs w:val="32"/>
        </w:rPr>
        <w:t>Bau</w:t>
      </w:r>
      <w:r w:rsidR="005221EE" w:rsidRPr="00E52839">
        <w:rPr>
          <w:rFonts w:cstheme="minorHAnsi"/>
          <w:b/>
          <w:bCs/>
          <w:color w:val="000000" w:themeColor="text1"/>
          <w:sz w:val="32"/>
          <w:szCs w:val="32"/>
        </w:rPr>
        <w:t>ņa</w:t>
      </w:r>
      <w:proofErr w:type="spellEnd"/>
      <w:r w:rsidRPr="00E52839">
        <w:rPr>
          <w:rFonts w:cstheme="minorHAnsi"/>
          <w:b/>
          <w:bCs/>
          <w:color w:val="000000" w:themeColor="text1"/>
          <w:sz w:val="32"/>
          <w:szCs w:val="32"/>
        </w:rPr>
        <w:t xml:space="preserve"> priekšlikumi</w:t>
      </w:r>
    </w:p>
    <w:tbl>
      <w:tblPr>
        <w:tblStyle w:val="Reatabula"/>
        <w:tblW w:w="0" w:type="auto"/>
        <w:tblInd w:w="355" w:type="dxa"/>
        <w:tblLook w:val="04A0" w:firstRow="1" w:lastRow="0" w:firstColumn="1" w:lastColumn="0" w:noHBand="0" w:noVBand="1"/>
      </w:tblPr>
      <w:tblGrid>
        <w:gridCol w:w="540"/>
        <w:gridCol w:w="8100"/>
        <w:gridCol w:w="3486"/>
      </w:tblGrid>
      <w:tr w:rsidR="00D7703D" w:rsidRPr="00E52839" w14:paraId="318C3B69" w14:textId="77777777" w:rsidTr="00A033F7">
        <w:tc>
          <w:tcPr>
            <w:tcW w:w="540" w:type="dxa"/>
            <w:shd w:val="clear" w:color="auto" w:fill="D9D9D9" w:themeFill="background1" w:themeFillShade="D9"/>
          </w:tcPr>
          <w:p w14:paraId="6DE9B437" w14:textId="0F9123A6" w:rsidR="00D7703D" w:rsidRPr="00E52839" w:rsidRDefault="00D7703D" w:rsidP="003340A3">
            <w:pPr>
              <w:rPr>
                <w:rFonts w:cstheme="minorHAnsi"/>
                <w:b/>
                <w:bCs/>
                <w:sz w:val="24"/>
                <w:szCs w:val="24"/>
              </w:rPr>
            </w:pPr>
            <w:r w:rsidRPr="00E52839">
              <w:rPr>
                <w:rFonts w:cstheme="minorHAnsi"/>
                <w:color w:val="000000" w:themeColor="text1"/>
                <w:sz w:val="24"/>
                <w:szCs w:val="24"/>
              </w:rPr>
              <w:t>Nr.</w:t>
            </w:r>
          </w:p>
        </w:tc>
        <w:tc>
          <w:tcPr>
            <w:tcW w:w="8100" w:type="dxa"/>
            <w:shd w:val="clear" w:color="auto" w:fill="D9D9D9" w:themeFill="background1" w:themeFillShade="D9"/>
          </w:tcPr>
          <w:p w14:paraId="66778FDC" w14:textId="5F5F8121" w:rsidR="00D7703D" w:rsidRPr="00E52839" w:rsidRDefault="00D7703D" w:rsidP="003340A3">
            <w:pPr>
              <w:rPr>
                <w:rFonts w:cstheme="minorHAnsi"/>
                <w:b/>
                <w:bCs/>
                <w:sz w:val="24"/>
                <w:szCs w:val="24"/>
              </w:rPr>
            </w:pPr>
            <w:r w:rsidRPr="00E52839">
              <w:rPr>
                <w:rFonts w:cstheme="minorHAnsi"/>
                <w:b/>
                <w:bCs/>
                <w:sz w:val="24"/>
                <w:szCs w:val="24"/>
              </w:rPr>
              <w:t>Priekšlikums</w:t>
            </w:r>
          </w:p>
        </w:tc>
        <w:tc>
          <w:tcPr>
            <w:tcW w:w="3486" w:type="dxa"/>
            <w:shd w:val="clear" w:color="auto" w:fill="D9D9D9" w:themeFill="background1" w:themeFillShade="D9"/>
          </w:tcPr>
          <w:p w14:paraId="13D6C690" w14:textId="6BA3D4E1" w:rsidR="00D7703D" w:rsidRPr="00E52839" w:rsidRDefault="00D7703D" w:rsidP="003340A3">
            <w:pPr>
              <w:rPr>
                <w:rFonts w:cstheme="minorHAnsi"/>
                <w:b/>
                <w:bCs/>
                <w:sz w:val="24"/>
                <w:szCs w:val="24"/>
              </w:rPr>
            </w:pPr>
            <w:r w:rsidRPr="00E52839">
              <w:rPr>
                <w:rFonts w:cstheme="minorHAnsi"/>
                <w:b/>
                <w:bCs/>
                <w:sz w:val="24"/>
                <w:szCs w:val="24"/>
              </w:rPr>
              <w:t>Komentāri</w:t>
            </w:r>
          </w:p>
        </w:tc>
      </w:tr>
      <w:tr w:rsidR="00D7703D" w:rsidRPr="00E52839" w14:paraId="1CC997C1" w14:textId="77777777" w:rsidTr="00A033F7">
        <w:tc>
          <w:tcPr>
            <w:tcW w:w="540" w:type="dxa"/>
          </w:tcPr>
          <w:p w14:paraId="37E97EDC" w14:textId="5422F212" w:rsidR="00D7703D" w:rsidRPr="00E52839" w:rsidRDefault="00402680" w:rsidP="003340A3">
            <w:pPr>
              <w:ind w:left="78"/>
              <w:rPr>
                <w:rFonts w:cstheme="minorHAnsi"/>
                <w:sz w:val="24"/>
                <w:szCs w:val="24"/>
              </w:rPr>
            </w:pPr>
            <w:r w:rsidRPr="00E52839">
              <w:rPr>
                <w:rFonts w:cstheme="minorHAnsi"/>
                <w:sz w:val="24"/>
                <w:szCs w:val="24"/>
              </w:rPr>
              <w:t>1.</w:t>
            </w:r>
          </w:p>
        </w:tc>
        <w:tc>
          <w:tcPr>
            <w:tcW w:w="8100" w:type="dxa"/>
          </w:tcPr>
          <w:p w14:paraId="118766FD" w14:textId="39B38B08" w:rsidR="00D7703D" w:rsidRPr="00E52839" w:rsidRDefault="00D7703D" w:rsidP="00B729E7">
            <w:pPr>
              <w:rPr>
                <w:rFonts w:cstheme="minorHAnsi"/>
                <w:sz w:val="24"/>
                <w:szCs w:val="24"/>
              </w:rPr>
            </w:pPr>
            <w:r w:rsidRPr="00E52839">
              <w:rPr>
                <w:rFonts w:cstheme="minorHAnsi"/>
                <w:sz w:val="24"/>
                <w:szCs w:val="24"/>
              </w:rPr>
              <w:t>Investīciju plānam:</w:t>
            </w:r>
          </w:p>
          <w:p w14:paraId="1286AD69" w14:textId="77777777" w:rsidR="00D7703D" w:rsidRPr="00E52839" w:rsidRDefault="00D7703D" w:rsidP="00B729E7">
            <w:pPr>
              <w:pStyle w:val="Sarakstarindkopa"/>
              <w:numPr>
                <w:ilvl w:val="0"/>
                <w:numId w:val="15"/>
              </w:numPr>
              <w:spacing w:line="276" w:lineRule="auto"/>
              <w:ind w:left="346"/>
              <w:contextualSpacing w:val="0"/>
              <w:rPr>
                <w:rFonts w:cstheme="minorHAnsi"/>
                <w:sz w:val="24"/>
                <w:szCs w:val="24"/>
              </w:rPr>
            </w:pPr>
            <w:r w:rsidRPr="00E52839">
              <w:rPr>
                <w:rFonts w:cstheme="minorHAnsi"/>
                <w:sz w:val="24"/>
                <w:szCs w:val="24"/>
              </w:rPr>
              <w:t xml:space="preserve">Cesvaines vidusskolas ēkas bojātās jumta dzegas nomaiņa un fasādes izgaismošanas prožektoru uzstādīšana pie jumta dzegas. Nepieciešamais finansējums 70000 (45000+25000) </w:t>
            </w:r>
            <w:proofErr w:type="spellStart"/>
            <w:r w:rsidRPr="00E52839">
              <w:rPr>
                <w:rFonts w:cstheme="minorHAnsi"/>
                <w:sz w:val="24"/>
                <w:szCs w:val="24"/>
              </w:rPr>
              <w:t>euro</w:t>
            </w:r>
            <w:proofErr w:type="spellEnd"/>
            <w:r w:rsidRPr="00E52839">
              <w:rPr>
                <w:rFonts w:cstheme="minorHAnsi"/>
                <w:sz w:val="24"/>
                <w:szCs w:val="24"/>
              </w:rPr>
              <w:t>.</w:t>
            </w:r>
          </w:p>
          <w:p w14:paraId="53B76325" w14:textId="77777777" w:rsidR="00D7703D" w:rsidRPr="00E52839" w:rsidRDefault="00D7703D" w:rsidP="00B729E7">
            <w:pPr>
              <w:pStyle w:val="Sarakstarindkopa"/>
              <w:numPr>
                <w:ilvl w:val="0"/>
                <w:numId w:val="15"/>
              </w:numPr>
              <w:spacing w:line="276" w:lineRule="auto"/>
              <w:ind w:left="346"/>
              <w:contextualSpacing w:val="0"/>
              <w:rPr>
                <w:rFonts w:cstheme="minorHAnsi"/>
                <w:sz w:val="24"/>
                <w:szCs w:val="24"/>
              </w:rPr>
            </w:pPr>
            <w:r w:rsidRPr="00E52839">
              <w:rPr>
                <w:rFonts w:cstheme="minorHAnsi"/>
                <w:sz w:val="24"/>
                <w:szCs w:val="24"/>
              </w:rPr>
              <w:t xml:space="preserve">Cesvaines vidusskolas materiāltehniskās bāzes papildināšana un nepieciešamo mācību līdzekļu iegāde STEM mācību priekšmetos, jaunā mācību satura apguves nodrošināšanai. Nepieciešamais finansējums 27000 </w:t>
            </w:r>
            <w:proofErr w:type="spellStart"/>
            <w:r w:rsidRPr="00E52839">
              <w:rPr>
                <w:rFonts w:cstheme="minorHAnsi"/>
                <w:sz w:val="24"/>
                <w:szCs w:val="24"/>
              </w:rPr>
              <w:t>euro</w:t>
            </w:r>
            <w:proofErr w:type="spellEnd"/>
            <w:r w:rsidRPr="00E52839">
              <w:rPr>
                <w:rFonts w:cstheme="minorHAnsi"/>
                <w:sz w:val="24"/>
                <w:szCs w:val="24"/>
              </w:rPr>
              <w:t>.</w:t>
            </w:r>
          </w:p>
          <w:p w14:paraId="6BCFEE5A" w14:textId="4DA4EFCC" w:rsidR="00D7703D" w:rsidRPr="00E52839" w:rsidRDefault="00D7703D" w:rsidP="00B729E7">
            <w:pPr>
              <w:pStyle w:val="Sarakstarindkopa"/>
              <w:numPr>
                <w:ilvl w:val="0"/>
                <w:numId w:val="15"/>
              </w:numPr>
              <w:spacing w:line="276" w:lineRule="auto"/>
              <w:ind w:left="346"/>
              <w:contextualSpacing w:val="0"/>
              <w:rPr>
                <w:rFonts w:cstheme="minorHAnsi"/>
                <w:sz w:val="24"/>
                <w:szCs w:val="24"/>
              </w:rPr>
            </w:pPr>
            <w:r w:rsidRPr="00E52839">
              <w:rPr>
                <w:rFonts w:cstheme="minorHAnsi"/>
                <w:sz w:val="24"/>
                <w:szCs w:val="24"/>
              </w:rPr>
              <w:t xml:space="preserve">Cesvaines vidusskolas iekšējā interneta tīkla izbūve atbilstoši mācību procesā nepieciešamajam interneta ātrumam. Nepieciešamais finansējums 20000 </w:t>
            </w:r>
            <w:proofErr w:type="spellStart"/>
            <w:r w:rsidRPr="00E52839">
              <w:rPr>
                <w:rFonts w:cstheme="minorHAnsi"/>
                <w:sz w:val="24"/>
                <w:szCs w:val="24"/>
              </w:rPr>
              <w:t>euro</w:t>
            </w:r>
            <w:proofErr w:type="spellEnd"/>
            <w:r w:rsidRPr="00E52839">
              <w:rPr>
                <w:rFonts w:cstheme="minorHAnsi"/>
                <w:sz w:val="24"/>
                <w:szCs w:val="24"/>
              </w:rPr>
              <w:t>.</w:t>
            </w:r>
          </w:p>
        </w:tc>
        <w:tc>
          <w:tcPr>
            <w:tcW w:w="3486" w:type="dxa"/>
          </w:tcPr>
          <w:p w14:paraId="22F7F047" w14:textId="28E9E91E" w:rsidR="00D7703D" w:rsidRPr="00E52839" w:rsidRDefault="00D7703D" w:rsidP="003340A3">
            <w:pPr>
              <w:rPr>
                <w:rFonts w:cstheme="minorHAnsi"/>
                <w:b/>
                <w:bCs/>
                <w:sz w:val="24"/>
                <w:szCs w:val="24"/>
              </w:rPr>
            </w:pPr>
            <w:r w:rsidRPr="00E52839">
              <w:rPr>
                <w:rFonts w:cstheme="minorHAnsi"/>
                <w:b/>
                <w:bCs/>
                <w:sz w:val="24"/>
                <w:szCs w:val="24"/>
              </w:rPr>
              <w:t xml:space="preserve">Priekšlikums ņemts vērā. </w:t>
            </w:r>
          </w:p>
        </w:tc>
      </w:tr>
    </w:tbl>
    <w:p w14:paraId="5550026A" w14:textId="77777777" w:rsidR="00E807D5" w:rsidRPr="00E52839" w:rsidRDefault="00E807D5" w:rsidP="00E807D5">
      <w:pPr>
        <w:pStyle w:val="Sarakstarindkopa"/>
        <w:tabs>
          <w:tab w:val="left" w:pos="5400"/>
        </w:tabs>
        <w:rPr>
          <w:rFonts w:cstheme="minorHAnsi"/>
        </w:rPr>
      </w:pPr>
    </w:p>
    <w:p w14:paraId="791932F2" w14:textId="391C1DE4" w:rsidR="003340A3" w:rsidRPr="00E52839" w:rsidRDefault="00466E01" w:rsidP="00466E01">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 xml:space="preserve">4.2. </w:t>
      </w:r>
      <w:r w:rsidR="003340A3" w:rsidRPr="00E52839">
        <w:rPr>
          <w:rFonts w:cstheme="minorHAnsi"/>
          <w:b/>
          <w:bCs/>
          <w:color w:val="000000" w:themeColor="text1"/>
          <w:sz w:val="32"/>
          <w:szCs w:val="32"/>
        </w:rPr>
        <w:t xml:space="preserve">Vestienas nepilna laika iedzīvotājas Guntas </w:t>
      </w:r>
      <w:proofErr w:type="spellStart"/>
      <w:r w:rsidR="003340A3" w:rsidRPr="00E52839">
        <w:rPr>
          <w:rFonts w:cstheme="minorHAnsi"/>
          <w:b/>
          <w:bCs/>
          <w:color w:val="000000" w:themeColor="text1"/>
          <w:sz w:val="32"/>
          <w:szCs w:val="32"/>
        </w:rPr>
        <w:t>Lukstiņas</w:t>
      </w:r>
      <w:proofErr w:type="spellEnd"/>
      <w:r w:rsidR="003340A3" w:rsidRPr="00E52839">
        <w:rPr>
          <w:rFonts w:cstheme="minorHAnsi"/>
          <w:b/>
          <w:bCs/>
          <w:color w:val="000000" w:themeColor="text1"/>
          <w:sz w:val="32"/>
          <w:szCs w:val="32"/>
        </w:rPr>
        <w:t xml:space="preserve"> priekšlikumi</w:t>
      </w:r>
    </w:p>
    <w:tbl>
      <w:tblPr>
        <w:tblStyle w:val="Reatabula"/>
        <w:tblW w:w="12150" w:type="dxa"/>
        <w:tblInd w:w="355" w:type="dxa"/>
        <w:tblLook w:val="04A0" w:firstRow="1" w:lastRow="0" w:firstColumn="1" w:lastColumn="0" w:noHBand="0" w:noVBand="1"/>
      </w:tblPr>
      <w:tblGrid>
        <w:gridCol w:w="537"/>
        <w:gridCol w:w="8103"/>
        <w:gridCol w:w="3510"/>
      </w:tblGrid>
      <w:tr w:rsidR="00D7703D" w:rsidRPr="00E52839" w14:paraId="7DE2A430" w14:textId="77777777" w:rsidTr="00A61D10">
        <w:tc>
          <w:tcPr>
            <w:tcW w:w="537" w:type="dxa"/>
            <w:shd w:val="clear" w:color="auto" w:fill="D9D9D9" w:themeFill="background1" w:themeFillShade="D9"/>
          </w:tcPr>
          <w:p w14:paraId="521835C0" w14:textId="77777777" w:rsidR="00D7703D" w:rsidRPr="00E52839" w:rsidRDefault="00D7703D" w:rsidP="00D7703D">
            <w:pPr>
              <w:rPr>
                <w:rFonts w:cstheme="minorHAnsi"/>
                <w:b/>
                <w:bCs/>
                <w:sz w:val="24"/>
                <w:szCs w:val="24"/>
              </w:rPr>
            </w:pPr>
            <w:r w:rsidRPr="00E52839">
              <w:rPr>
                <w:rFonts w:cstheme="minorHAnsi"/>
                <w:color w:val="000000" w:themeColor="text1"/>
                <w:sz w:val="24"/>
                <w:szCs w:val="24"/>
              </w:rPr>
              <w:t>Nr.</w:t>
            </w:r>
          </w:p>
        </w:tc>
        <w:tc>
          <w:tcPr>
            <w:tcW w:w="8103" w:type="dxa"/>
            <w:shd w:val="clear" w:color="auto" w:fill="D9D9D9" w:themeFill="background1" w:themeFillShade="D9"/>
          </w:tcPr>
          <w:p w14:paraId="05D2F293" w14:textId="77777777" w:rsidR="00D7703D" w:rsidRPr="00E52839" w:rsidRDefault="00D7703D" w:rsidP="00831091">
            <w:pPr>
              <w:rPr>
                <w:rFonts w:cstheme="minorHAnsi"/>
                <w:b/>
                <w:bCs/>
                <w:sz w:val="24"/>
                <w:szCs w:val="24"/>
              </w:rPr>
            </w:pPr>
            <w:r w:rsidRPr="00E52839">
              <w:rPr>
                <w:rFonts w:cstheme="minorHAnsi"/>
                <w:b/>
                <w:bCs/>
                <w:sz w:val="24"/>
                <w:szCs w:val="24"/>
              </w:rPr>
              <w:t>Priekšlikums</w:t>
            </w:r>
          </w:p>
        </w:tc>
        <w:tc>
          <w:tcPr>
            <w:tcW w:w="3510" w:type="dxa"/>
            <w:shd w:val="clear" w:color="auto" w:fill="D9D9D9" w:themeFill="background1" w:themeFillShade="D9"/>
          </w:tcPr>
          <w:p w14:paraId="08B0B37E" w14:textId="77777777" w:rsidR="00D7703D" w:rsidRPr="00E52839" w:rsidRDefault="00D7703D" w:rsidP="00831091">
            <w:pPr>
              <w:rPr>
                <w:rFonts w:cstheme="minorHAnsi"/>
                <w:b/>
                <w:bCs/>
                <w:sz w:val="24"/>
                <w:szCs w:val="24"/>
              </w:rPr>
            </w:pPr>
            <w:r w:rsidRPr="00E52839">
              <w:rPr>
                <w:rFonts w:cstheme="minorHAnsi"/>
                <w:b/>
                <w:bCs/>
                <w:sz w:val="24"/>
                <w:szCs w:val="24"/>
              </w:rPr>
              <w:t>Komentāri</w:t>
            </w:r>
          </w:p>
        </w:tc>
      </w:tr>
      <w:tr w:rsidR="00D7703D" w:rsidRPr="00E52839" w14:paraId="0872C9D7" w14:textId="77777777" w:rsidTr="00A61D10">
        <w:tc>
          <w:tcPr>
            <w:tcW w:w="537" w:type="dxa"/>
          </w:tcPr>
          <w:p w14:paraId="7AC1C736" w14:textId="6AEB4280" w:rsidR="00D7703D" w:rsidRPr="00E52839" w:rsidRDefault="00D7703D" w:rsidP="00D7703D">
            <w:pPr>
              <w:rPr>
                <w:rFonts w:cstheme="minorHAnsi"/>
                <w:sz w:val="24"/>
                <w:szCs w:val="24"/>
              </w:rPr>
            </w:pPr>
            <w:r w:rsidRPr="00E52839">
              <w:rPr>
                <w:rFonts w:cstheme="minorHAnsi"/>
                <w:sz w:val="24"/>
                <w:szCs w:val="24"/>
              </w:rPr>
              <w:t>1.</w:t>
            </w:r>
          </w:p>
        </w:tc>
        <w:tc>
          <w:tcPr>
            <w:tcW w:w="8103" w:type="dxa"/>
          </w:tcPr>
          <w:p w14:paraId="797B0B08" w14:textId="042C2443" w:rsidR="00D7703D" w:rsidRPr="00E52839" w:rsidRDefault="00D7703D" w:rsidP="00430581">
            <w:pPr>
              <w:jc w:val="both"/>
              <w:rPr>
                <w:rFonts w:cstheme="minorHAnsi"/>
                <w:sz w:val="24"/>
                <w:szCs w:val="24"/>
              </w:rPr>
            </w:pPr>
            <w:r w:rsidRPr="00E52839">
              <w:rPr>
                <w:rFonts w:cstheme="minorHAnsi"/>
                <w:sz w:val="24"/>
                <w:szCs w:val="24"/>
              </w:rPr>
              <w:t xml:space="preserve">Vīzija. 30. punkts. Iedzīvotāju skaits novada teritorijā arvien mazāk samazinās. Kā reģionālās nozīmes attīstības centram mums ir izdevies piesaistīt novadam nozīmīgas investīcijas, atbalstīt uzņēmējus un spēt uzrunāt cilvēkus gan atgriezties, gan pārcelties uz dzīvi novadā. </w:t>
            </w:r>
          </w:p>
          <w:p w14:paraId="00633B1B" w14:textId="77777777" w:rsidR="00D7703D" w:rsidRPr="00E52839" w:rsidRDefault="00D7703D" w:rsidP="00D7703D">
            <w:pPr>
              <w:jc w:val="both"/>
              <w:rPr>
                <w:rFonts w:cstheme="minorHAnsi"/>
                <w:b/>
                <w:sz w:val="10"/>
                <w:szCs w:val="10"/>
              </w:rPr>
            </w:pPr>
          </w:p>
          <w:p w14:paraId="79DF1E65" w14:textId="433E811C" w:rsidR="00D7703D" w:rsidRPr="00E52839" w:rsidRDefault="00D7703D" w:rsidP="00D7703D">
            <w:pPr>
              <w:jc w:val="both"/>
              <w:rPr>
                <w:rFonts w:cstheme="minorHAnsi"/>
                <w:b/>
                <w:sz w:val="24"/>
                <w:szCs w:val="24"/>
              </w:rPr>
            </w:pPr>
            <w:r w:rsidRPr="00E52839">
              <w:rPr>
                <w:rFonts w:cstheme="minorHAnsi"/>
                <w:b/>
                <w:sz w:val="24"/>
                <w:szCs w:val="24"/>
              </w:rPr>
              <w:t xml:space="preserve">Vīzija. 30. punktu izteikt redakcijā: </w:t>
            </w:r>
          </w:p>
          <w:p w14:paraId="7F9E139B" w14:textId="77777777" w:rsidR="00D7703D" w:rsidRPr="00E52839" w:rsidRDefault="00D7703D" w:rsidP="00D7703D">
            <w:pPr>
              <w:jc w:val="both"/>
              <w:rPr>
                <w:rFonts w:cstheme="minorHAnsi"/>
                <w:b/>
                <w:sz w:val="24"/>
                <w:szCs w:val="24"/>
              </w:rPr>
            </w:pPr>
            <w:bookmarkStart w:id="11" w:name="_Hlk95815424"/>
            <w:r w:rsidRPr="00E52839">
              <w:rPr>
                <w:rFonts w:cstheme="minorHAnsi"/>
                <w:b/>
                <w:sz w:val="24"/>
                <w:szCs w:val="24"/>
              </w:rPr>
              <w:t xml:space="preserve">Ir piesaistītas investīcijas, attīstīta jauna vieda uzņēmējdarbība, sekmēta mazā uzņēmējdarbība, kopdarba iespējas un darbs no mājām, radīti kvalitatīvi dzīves apstākļi, lai aicinātu cilvēkus gan atgriezties, gan pārcelties uz dzīvi novadā. Iedzīvotāju skaits novada teritorijā ir pakāpeniski stabilizējies. Novada </w:t>
            </w:r>
            <w:r w:rsidRPr="00E52839">
              <w:rPr>
                <w:rFonts w:cstheme="minorHAnsi"/>
                <w:b/>
                <w:sz w:val="24"/>
                <w:szCs w:val="24"/>
              </w:rPr>
              <w:lastRenderedPageBreak/>
              <w:t xml:space="preserve">pastāvīgo iedzīvotāju skaitu papildina iedzīvotāji, kuri daļu savas dzīves laiku pavada un strādā novadā un brīvdienu māju iemītnieki. </w:t>
            </w:r>
          </w:p>
          <w:bookmarkEnd w:id="11"/>
          <w:p w14:paraId="6E6326C1" w14:textId="77777777" w:rsidR="00D7703D" w:rsidRPr="00E52839" w:rsidRDefault="00D7703D" w:rsidP="00D7703D">
            <w:pPr>
              <w:jc w:val="both"/>
              <w:rPr>
                <w:rFonts w:cstheme="minorHAnsi"/>
                <w:sz w:val="24"/>
                <w:szCs w:val="24"/>
              </w:rPr>
            </w:pPr>
          </w:p>
          <w:p w14:paraId="6CD2A748" w14:textId="77777777" w:rsidR="00D7703D" w:rsidRPr="00E52839" w:rsidRDefault="00D7703D" w:rsidP="00D7703D">
            <w:pPr>
              <w:jc w:val="both"/>
              <w:rPr>
                <w:rFonts w:cstheme="minorHAnsi"/>
                <w:sz w:val="24"/>
                <w:szCs w:val="24"/>
              </w:rPr>
            </w:pPr>
            <w:r w:rsidRPr="00E52839">
              <w:rPr>
                <w:rFonts w:cstheme="minorHAnsi"/>
                <w:sz w:val="24"/>
                <w:szCs w:val="24"/>
              </w:rPr>
              <w:t xml:space="preserve">Pamatojums, jo tas nav tikai reģionālās nozīmes attīstības centra arguments, uzdevums tikai reģionālajam centram piesaistīt investīcijas (viens “nepavilks”), lai uzrunātu cilvēkus “gan atgriezties, gan pārcelties uz dzīvi novadā”.  </w:t>
            </w:r>
          </w:p>
          <w:p w14:paraId="68686805" w14:textId="77777777" w:rsidR="00D7703D" w:rsidRPr="00E52839" w:rsidRDefault="00D7703D" w:rsidP="00B729E7">
            <w:pPr>
              <w:spacing w:before="60"/>
              <w:jc w:val="both"/>
              <w:rPr>
                <w:rFonts w:cstheme="minorHAnsi"/>
                <w:sz w:val="24"/>
                <w:szCs w:val="24"/>
              </w:rPr>
            </w:pPr>
            <w:r w:rsidRPr="00E52839">
              <w:rPr>
                <w:rFonts w:cstheme="minorHAnsi"/>
                <w:sz w:val="24"/>
                <w:szCs w:val="24"/>
              </w:rPr>
              <w:t xml:space="preserve">Iedzīvotāju skaitu novadā var stabilizēt arī citā ceļā bez lielām investīcijām ražošanai. </w:t>
            </w:r>
            <w:proofErr w:type="spellStart"/>
            <w:r w:rsidRPr="00E52839">
              <w:rPr>
                <w:rFonts w:cstheme="minorHAnsi"/>
                <w:sz w:val="24"/>
                <w:szCs w:val="24"/>
              </w:rPr>
              <w:t>Industralizācijas</w:t>
            </w:r>
            <w:proofErr w:type="spellEnd"/>
            <w:r w:rsidRPr="00E52839">
              <w:rPr>
                <w:rFonts w:cstheme="minorHAnsi"/>
                <w:sz w:val="24"/>
                <w:szCs w:val="24"/>
              </w:rPr>
              <w:t xml:space="preserve"> laiks paiet, ienāk jaunas tehnoloģijas un cita veida uzņēmējdarbība (piem., aprites ekonomika, pakalpojumi, attālinātais darbs, darbs no mājām, u.c.).</w:t>
            </w:r>
          </w:p>
          <w:p w14:paraId="086B7331" w14:textId="77777777" w:rsidR="00D7703D" w:rsidRPr="00E52839" w:rsidRDefault="00D7703D" w:rsidP="00D7703D">
            <w:pPr>
              <w:jc w:val="both"/>
              <w:rPr>
                <w:rFonts w:cstheme="minorHAnsi"/>
                <w:sz w:val="24"/>
                <w:szCs w:val="24"/>
              </w:rPr>
            </w:pPr>
            <w:r w:rsidRPr="00E52839">
              <w:rPr>
                <w:rFonts w:cstheme="minorHAnsi"/>
                <w:sz w:val="24"/>
                <w:szCs w:val="24"/>
              </w:rPr>
              <w:t xml:space="preserve">Novads ir īpaši pievilcīgs ar savām dabas un ainavu vērtībām, kas ir jaunu iedzīvotāju piesaistes/pievilcības faktors. Papildus tam iedzīvotāju skaita pieaugumam novadā ir jāpilnveido apstākļi kvalitatīvai dzīvei videi, lai uz novadu atgrieztos/pārceltos jauni iedzīvotāji un paši sev radītu darba vietas, piem., strādātu no mājām. Tādas piesaistes iespējas ir jau, piem., Cesvainei, Ērgļiem (saglabājot vidusskolu), Madonai un citām ainaviski pievilcīgām vietām, piem., Vestienai. Jārada arī </w:t>
            </w:r>
            <w:proofErr w:type="spellStart"/>
            <w:r w:rsidRPr="00E52839">
              <w:rPr>
                <w:rFonts w:cstheme="minorHAnsi"/>
                <w:sz w:val="24"/>
                <w:szCs w:val="24"/>
              </w:rPr>
              <w:t>kopstrādes</w:t>
            </w:r>
            <w:proofErr w:type="spellEnd"/>
            <w:r w:rsidRPr="00E52839">
              <w:rPr>
                <w:rFonts w:cstheme="minorHAnsi"/>
                <w:sz w:val="24"/>
                <w:szCs w:val="24"/>
              </w:rPr>
              <w:t xml:space="preserve"> telpas. </w:t>
            </w:r>
          </w:p>
          <w:p w14:paraId="29F20C32" w14:textId="77777777" w:rsidR="00D7703D" w:rsidRPr="00E52839" w:rsidRDefault="00D7703D" w:rsidP="00B729E7">
            <w:pPr>
              <w:spacing w:before="120"/>
              <w:jc w:val="both"/>
              <w:rPr>
                <w:rFonts w:cstheme="minorHAnsi"/>
                <w:sz w:val="24"/>
                <w:szCs w:val="24"/>
              </w:rPr>
            </w:pPr>
            <w:r w:rsidRPr="00E52839">
              <w:rPr>
                <w:rFonts w:cstheme="minorHAnsi"/>
                <w:sz w:val="24"/>
                <w:szCs w:val="24"/>
              </w:rPr>
              <w:t xml:space="preserve">Ieteikums - apzināt tendences, izvērtēt un parādīt stratēģijā jau notiekošo, oficiālos datos vēl varbūt skaidri  neredzamo migrāciju – pārcelšanos uz dzīvi vai daļēju dzīvi/uzturēšanos (divmājnieki) novadā, ņemot vērā pieaugošo attālinātā darba tendenci. Ievērtēt brīvdienu māju pieaugumu novadā (piem., Vestienas apkārtnē). Sekmēt </w:t>
            </w:r>
            <w:proofErr w:type="spellStart"/>
            <w:r w:rsidRPr="00E52839">
              <w:rPr>
                <w:rFonts w:cstheme="minorHAnsi"/>
                <w:sz w:val="24"/>
                <w:szCs w:val="24"/>
              </w:rPr>
              <w:t>brīvdiennieku</w:t>
            </w:r>
            <w:proofErr w:type="spellEnd"/>
            <w:r w:rsidRPr="00E52839">
              <w:rPr>
                <w:rFonts w:cstheme="minorHAnsi"/>
                <w:sz w:val="24"/>
                <w:szCs w:val="24"/>
              </w:rPr>
              <w:t xml:space="preserve"> iesaisti novada procesos, pakāpeniski iniciējot </w:t>
            </w:r>
            <w:proofErr w:type="spellStart"/>
            <w:r w:rsidRPr="00E52839">
              <w:rPr>
                <w:rFonts w:cstheme="minorHAnsi"/>
                <w:sz w:val="24"/>
                <w:szCs w:val="24"/>
              </w:rPr>
              <w:t>brīvdienniekiem</w:t>
            </w:r>
            <w:proofErr w:type="spellEnd"/>
            <w:r w:rsidRPr="00E52839">
              <w:rPr>
                <w:rFonts w:cstheme="minorHAnsi"/>
                <w:sz w:val="24"/>
                <w:szCs w:val="24"/>
              </w:rPr>
              <w:t xml:space="preserve"> tapt par divmājniekiem vai pastāvīgajiem iedzīvotājiem. </w:t>
            </w:r>
          </w:p>
          <w:p w14:paraId="2F069A2D" w14:textId="7FB574F3" w:rsidR="00D7703D" w:rsidRPr="00E52839" w:rsidRDefault="00D7703D" w:rsidP="00A832CC">
            <w:pPr>
              <w:spacing w:line="276" w:lineRule="auto"/>
              <w:rPr>
                <w:rFonts w:cstheme="minorHAnsi"/>
                <w:sz w:val="24"/>
                <w:szCs w:val="24"/>
              </w:rPr>
            </w:pPr>
          </w:p>
        </w:tc>
        <w:tc>
          <w:tcPr>
            <w:tcW w:w="3510" w:type="dxa"/>
          </w:tcPr>
          <w:p w14:paraId="30CE2325" w14:textId="44C9C6FE" w:rsidR="008C2709" w:rsidRDefault="00430581" w:rsidP="008C2709">
            <w:pPr>
              <w:spacing w:after="60"/>
              <w:jc w:val="both"/>
              <w:rPr>
                <w:rFonts w:cstheme="minorHAnsi"/>
                <w:b/>
                <w:bCs/>
                <w:sz w:val="24"/>
                <w:szCs w:val="24"/>
              </w:rPr>
            </w:pPr>
            <w:r w:rsidRPr="00E52839">
              <w:rPr>
                <w:rFonts w:cstheme="minorHAnsi"/>
                <w:b/>
                <w:bCs/>
                <w:sz w:val="24"/>
                <w:szCs w:val="24"/>
              </w:rPr>
              <w:lastRenderedPageBreak/>
              <w:t>Priekšlikums atbalstāms.</w:t>
            </w:r>
          </w:p>
          <w:p w14:paraId="2B5574E9" w14:textId="353A2DE4" w:rsidR="00D7703D" w:rsidRPr="008C2709" w:rsidRDefault="008C2709" w:rsidP="00A033F7">
            <w:pPr>
              <w:pStyle w:val="Virsraksts2"/>
              <w:tabs>
                <w:tab w:val="left" w:pos="581"/>
              </w:tabs>
              <w:spacing w:before="0" w:after="60"/>
              <w:jc w:val="both"/>
              <w:outlineLvl w:val="1"/>
              <w:rPr>
                <w:rFonts w:asciiTheme="minorHAnsi" w:eastAsiaTheme="minorHAnsi" w:hAnsiTheme="minorHAnsi" w:cstheme="minorHAnsi"/>
                <w:color w:val="auto"/>
                <w:sz w:val="24"/>
                <w:szCs w:val="24"/>
              </w:rPr>
            </w:pPr>
            <w:r w:rsidRPr="008C2709">
              <w:rPr>
                <w:rFonts w:asciiTheme="minorHAnsi" w:eastAsiaTheme="minorHAnsi" w:hAnsiTheme="minorHAnsi" w:cstheme="minorHAnsi"/>
                <w:color w:val="auto"/>
                <w:sz w:val="24"/>
                <w:szCs w:val="24"/>
              </w:rPr>
              <w:lastRenderedPageBreak/>
              <w:t>Madonas novada IAS 2.1. sadaļas “</w:t>
            </w:r>
            <w:bookmarkStart w:id="12" w:name="_TOC_250004"/>
            <w:r w:rsidRPr="008C2709">
              <w:rPr>
                <w:rFonts w:asciiTheme="minorHAnsi" w:eastAsiaTheme="minorHAnsi" w:hAnsiTheme="minorHAnsi" w:cstheme="minorHAnsi"/>
                <w:color w:val="auto"/>
                <w:sz w:val="24"/>
                <w:szCs w:val="24"/>
              </w:rPr>
              <w:t xml:space="preserve">Novada ilgtermiņa attīstības redzējums jeb </w:t>
            </w:r>
            <w:bookmarkEnd w:id="12"/>
            <w:r w:rsidRPr="008C2709">
              <w:rPr>
                <w:rFonts w:asciiTheme="minorHAnsi" w:eastAsiaTheme="minorHAnsi" w:hAnsiTheme="minorHAnsi" w:cstheme="minorHAnsi"/>
                <w:color w:val="auto"/>
                <w:sz w:val="24"/>
                <w:szCs w:val="24"/>
              </w:rPr>
              <w:t>vīzija”</w:t>
            </w:r>
            <w:r>
              <w:rPr>
                <w:rFonts w:asciiTheme="minorHAnsi" w:eastAsiaTheme="minorHAnsi" w:hAnsiTheme="minorHAnsi" w:cstheme="minorHAnsi"/>
                <w:color w:val="auto"/>
                <w:sz w:val="24"/>
                <w:szCs w:val="24"/>
              </w:rPr>
              <w:t xml:space="preserve"> </w:t>
            </w:r>
            <w:r w:rsidRPr="008C2709">
              <w:rPr>
                <w:rFonts w:asciiTheme="minorHAnsi" w:eastAsiaTheme="minorHAnsi" w:hAnsiTheme="minorHAnsi" w:cstheme="minorHAnsi"/>
                <w:color w:val="auto"/>
                <w:sz w:val="24"/>
                <w:szCs w:val="24"/>
              </w:rPr>
              <w:t>izteikts šādā redakcijā – “Kā novadam ar reģionālās nozīmes attīstības centru</w:t>
            </w:r>
            <w:r w:rsidRPr="008C2709" w:rsidDel="0024094D">
              <w:rPr>
                <w:rFonts w:asciiTheme="minorHAnsi" w:eastAsiaTheme="minorHAnsi" w:hAnsiTheme="minorHAnsi" w:cstheme="minorHAnsi"/>
                <w:color w:val="auto"/>
                <w:sz w:val="24"/>
                <w:szCs w:val="24"/>
              </w:rPr>
              <w:t xml:space="preserve"> </w:t>
            </w:r>
            <w:r w:rsidRPr="008C2709">
              <w:rPr>
                <w:rFonts w:asciiTheme="minorHAnsi" w:eastAsiaTheme="minorHAnsi" w:hAnsiTheme="minorHAnsi" w:cstheme="minorHAnsi"/>
                <w:color w:val="auto"/>
                <w:sz w:val="24"/>
                <w:szCs w:val="24"/>
              </w:rPr>
              <w:t>ir izdevies piesaistīt novadam nozīmīgas investīcijas. Novadā ir attīstīta jauna vieda uzņēmējdarbība, sekmēta mazā uzņēmējdarbība, kopdarba iespējas un darbs no mājām, radīti kvalitatīvi dzīves apstākļi, lai aicinātu cilvēkus gan atgriezties, gan pārcelties uz dzīvi novadā. Iedzīvotāju skaits novada teritorijā ir pakāpeniski stabilizējies. Novada pastāvīgo iedzīvotāju skaitu papildina iedzīvotāji, kuri daļu savas dzīves laiku pavada un strādā novadā un brīvdienu māju iemītnieki.</w:t>
            </w:r>
          </w:p>
        </w:tc>
      </w:tr>
      <w:tr w:rsidR="00D7703D" w:rsidRPr="00E52839" w14:paraId="1D911018" w14:textId="77777777" w:rsidTr="00A61D10">
        <w:tc>
          <w:tcPr>
            <w:tcW w:w="537" w:type="dxa"/>
          </w:tcPr>
          <w:p w14:paraId="7D4D194B" w14:textId="5E63173F" w:rsidR="00D7703D" w:rsidRPr="00E52839" w:rsidRDefault="00D7703D" w:rsidP="00D7703D">
            <w:pPr>
              <w:rPr>
                <w:rFonts w:cstheme="minorHAnsi"/>
                <w:sz w:val="24"/>
                <w:szCs w:val="24"/>
              </w:rPr>
            </w:pPr>
            <w:r w:rsidRPr="00E52839">
              <w:rPr>
                <w:rFonts w:cstheme="minorHAnsi"/>
                <w:sz w:val="24"/>
                <w:szCs w:val="24"/>
              </w:rPr>
              <w:lastRenderedPageBreak/>
              <w:t>2.</w:t>
            </w:r>
          </w:p>
        </w:tc>
        <w:tc>
          <w:tcPr>
            <w:tcW w:w="8103" w:type="dxa"/>
          </w:tcPr>
          <w:p w14:paraId="50A41484" w14:textId="1493FFDB" w:rsidR="0065616D" w:rsidRPr="00E52839" w:rsidRDefault="0065616D" w:rsidP="0065616D">
            <w:pPr>
              <w:jc w:val="both"/>
              <w:rPr>
                <w:rFonts w:cstheme="minorHAnsi"/>
                <w:sz w:val="24"/>
                <w:szCs w:val="24"/>
              </w:rPr>
            </w:pPr>
            <w:r w:rsidRPr="00E52839">
              <w:rPr>
                <w:rFonts w:cstheme="minorHAnsi"/>
                <w:sz w:val="24"/>
                <w:szCs w:val="24"/>
              </w:rPr>
              <w:t>45.punkts. Madonas novada ilgtspējīgas attīstības stratēģija ir balstīta uz Latvijas ilgtspējīgas attīstības stratēģijā, Latvijas Nacionālajā attīstības plānā un Vidzemes plānošanas reģiona attīstības programmā noteiktajiem ilgtermiņa attīstības mērķiem un prioritātēm.</w:t>
            </w:r>
          </w:p>
          <w:p w14:paraId="41B3E232" w14:textId="77777777" w:rsidR="0065616D" w:rsidRPr="00E52839" w:rsidRDefault="0065616D" w:rsidP="0065616D">
            <w:pPr>
              <w:jc w:val="both"/>
              <w:rPr>
                <w:rFonts w:cstheme="minorHAnsi"/>
                <w:b/>
                <w:sz w:val="24"/>
                <w:szCs w:val="24"/>
              </w:rPr>
            </w:pPr>
            <w:r w:rsidRPr="00E52839">
              <w:rPr>
                <w:rFonts w:cstheme="minorHAnsi"/>
                <w:b/>
                <w:sz w:val="24"/>
                <w:szCs w:val="24"/>
              </w:rPr>
              <w:t xml:space="preserve">GL - Izvērtēt vai punktā nav aizmirsts pieminēt Vidzemes IAS? </w:t>
            </w:r>
          </w:p>
          <w:p w14:paraId="11D041F8" w14:textId="77777777" w:rsidR="00D7703D" w:rsidRPr="00E52839" w:rsidRDefault="00D7703D" w:rsidP="00D7703D">
            <w:pPr>
              <w:spacing w:after="200" w:line="276" w:lineRule="auto"/>
              <w:rPr>
                <w:rFonts w:cstheme="minorHAnsi"/>
                <w:sz w:val="24"/>
                <w:szCs w:val="24"/>
              </w:rPr>
            </w:pPr>
          </w:p>
        </w:tc>
        <w:tc>
          <w:tcPr>
            <w:tcW w:w="3510" w:type="dxa"/>
          </w:tcPr>
          <w:p w14:paraId="2F44749B" w14:textId="0B9EF090" w:rsidR="00D7703D" w:rsidRPr="00E52839" w:rsidRDefault="00470791" w:rsidP="008C2709">
            <w:pPr>
              <w:spacing w:after="60"/>
              <w:rPr>
                <w:rFonts w:cstheme="minorHAnsi"/>
                <w:b/>
                <w:bCs/>
                <w:sz w:val="24"/>
                <w:szCs w:val="24"/>
              </w:rPr>
            </w:pPr>
            <w:r w:rsidRPr="00E52839">
              <w:rPr>
                <w:rFonts w:cstheme="minorHAnsi"/>
                <w:b/>
                <w:bCs/>
                <w:sz w:val="24"/>
                <w:szCs w:val="24"/>
              </w:rPr>
              <w:t xml:space="preserve">Priekšlikums atbalstāms. </w:t>
            </w:r>
          </w:p>
          <w:p w14:paraId="7D7F73F9" w14:textId="6B354EB3" w:rsidR="00470791" w:rsidRPr="00E52839" w:rsidRDefault="00470791" w:rsidP="00D7703D">
            <w:pPr>
              <w:rPr>
                <w:rFonts w:cstheme="minorHAnsi"/>
                <w:sz w:val="24"/>
                <w:szCs w:val="24"/>
              </w:rPr>
            </w:pPr>
            <w:r w:rsidRPr="00E52839">
              <w:rPr>
                <w:rFonts w:cstheme="minorHAnsi"/>
                <w:sz w:val="24"/>
                <w:szCs w:val="24"/>
              </w:rPr>
              <w:t xml:space="preserve">Madonas novada IAS dokumentā </w:t>
            </w:r>
            <w:r w:rsidR="00A832CC">
              <w:rPr>
                <w:rFonts w:cstheme="minorHAnsi"/>
                <w:sz w:val="24"/>
                <w:szCs w:val="24"/>
              </w:rPr>
              <w:t xml:space="preserve">tehniskā </w:t>
            </w:r>
            <w:r w:rsidRPr="00E52839">
              <w:rPr>
                <w:rFonts w:cstheme="minorHAnsi"/>
                <w:sz w:val="24"/>
                <w:szCs w:val="24"/>
              </w:rPr>
              <w:t xml:space="preserve">kļūda novērsta. </w:t>
            </w:r>
          </w:p>
        </w:tc>
      </w:tr>
      <w:tr w:rsidR="00D7703D" w:rsidRPr="00E52839" w14:paraId="70C4E632" w14:textId="77777777" w:rsidTr="00A61D10">
        <w:trPr>
          <w:trHeight w:val="710"/>
        </w:trPr>
        <w:tc>
          <w:tcPr>
            <w:tcW w:w="537" w:type="dxa"/>
          </w:tcPr>
          <w:p w14:paraId="034A4417" w14:textId="06262BA9" w:rsidR="00D7703D" w:rsidRPr="00E52839" w:rsidRDefault="00470791" w:rsidP="00D7703D">
            <w:pPr>
              <w:rPr>
                <w:rFonts w:cstheme="minorHAnsi"/>
                <w:sz w:val="24"/>
                <w:szCs w:val="24"/>
              </w:rPr>
            </w:pPr>
            <w:r w:rsidRPr="00E52839">
              <w:rPr>
                <w:rFonts w:cstheme="minorHAnsi"/>
                <w:sz w:val="24"/>
                <w:szCs w:val="24"/>
              </w:rPr>
              <w:lastRenderedPageBreak/>
              <w:t>3</w:t>
            </w:r>
            <w:r w:rsidR="00D7703D" w:rsidRPr="00E52839">
              <w:rPr>
                <w:rFonts w:cstheme="minorHAnsi"/>
                <w:sz w:val="24"/>
                <w:szCs w:val="24"/>
              </w:rPr>
              <w:t>.</w:t>
            </w:r>
          </w:p>
        </w:tc>
        <w:tc>
          <w:tcPr>
            <w:tcW w:w="8103" w:type="dxa"/>
          </w:tcPr>
          <w:p w14:paraId="4784597A" w14:textId="77777777" w:rsidR="00470791" w:rsidRPr="00E52839" w:rsidRDefault="00470791" w:rsidP="00470791">
            <w:pPr>
              <w:jc w:val="both"/>
              <w:rPr>
                <w:rFonts w:cstheme="minorHAnsi"/>
                <w:sz w:val="24"/>
                <w:szCs w:val="24"/>
              </w:rPr>
            </w:pPr>
            <w:r w:rsidRPr="00E52839">
              <w:rPr>
                <w:rFonts w:cstheme="minorHAnsi"/>
                <w:sz w:val="24"/>
                <w:szCs w:val="24"/>
              </w:rPr>
              <w:t xml:space="preserve">49. punkts. Pēc </w:t>
            </w:r>
            <w:proofErr w:type="spellStart"/>
            <w:r w:rsidRPr="00E52839">
              <w:rPr>
                <w:rFonts w:cstheme="minorHAnsi"/>
                <w:sz w:val="24"/>
                <w:szCs w:val="24"/>
              </w:rPr>
              <w:t>apdzīvojuma</w:t>
            </w:r>
            <w:proofErr w:type="spellEnd"/>
            <w:r w:rsidRPr="00E52839">
              <w:rPr>
                <w:rFonts w:cstheme="minorHAnsi"/>
                <w:sz w:val="24"/>
                <w:szCs w:val="24"/>
              </w:rPr>
              <w:t xml:space="preserve"> veida, saglabājot līdz šim noteikto, kā Madonas novada pilsētas tiek noteiktas Madona, Cesvaine un Lubāna. Kā Madonas novada ciemi tiek noteiktas 22 apdzīvotās vietas,</w:t>
            </w:r>
          </w:p>
          <w:p w14:paraId="79F03E36" w14:textId="6D7E9773" w:rsidR="00470791" w:rsidRPr="00E52839" w:rsidRDefault="00470791" w:rsidP="00470791">
            <w:pPr>
              <w:jc w:val="both"/>
              <w:rPr>
                <w:rFonts w:cstheme="minorHAnsi"/>
                <w:sz w:val="24"/>
                <w:szCs w:val="24"/>
              </w:rPr>
            </w:pPr>
            <w:r w:rsidRPr="00E52839">
              <w:rPr>
                <w:rFonts w:cstheme="minorHAnsi"/>
                <w:sz w:val="24"/>
                <w:szCs w:val="24"/>
              </w:rPr>
              <w:t>Un</w:t>
            </w:r>
          </w:p>
          <w:p w14:paraId="118DB567" w14:textId="55780F4F" w:rsidR="0065616D" w:rsidRPr="00E52839" w:rsidRDefault="0065616D" w:rsidP="00470791">
            <w:pPr>
              <w:jc w:val="both"/>
              <w:rPr>
                <w:rFonts w:cstheme="minorHAnsi"/>
                <w:sz w:val="24"/>
                <w:szCs w:val="24"/>
              </w:rPr>
            </w:pPr>
            <w:r w:rsidRPr="00E52839">
              <w:rPr>
                <w:rFonts w:cstheme="minorHAnsi"/>
                <w:sz w:val="24"/>
                <w:szCs w:val="24"/>
              </w:rPr>
              <w:t>53. punkts. Par Madonas pilsētas galvenajiem atbalsta centriem un reizē novada nozīmes attīstības centriem tiek noteikti Cesvaine, Ērgļi un Lubāna.</w:t>
            </w:r>
          </w:p>
          <w:p w14:paraId="0474E745" w14:textId="77777777" w:rsidR="0065616D" w:rsidRPr="00E52839" w:rsidRDefault="0065616D" w:rsidP="0065616D">
            <w:pPr>
              <w:jc w:val="both"/>
              <w:rPr>
                <w:rFonts w:cstheme="minorHAnsi"/>
                <w:b/>
                <w:sz w:val="24"/>
                <w:szCs w:val="24"/>
              </w:rPr>
            </w:pPr>
            <w:r w:rsidRPr="00E52839">
              <w:rPr>
                <w:rFonts w:cstheme="minorHAnsi"/>
                <w:b/>
                <w:sz w:val="24"/>
                <w:szCs w:val="24"/>
              </w:rPr>
              <w:t>GL – 1</w:t>
            </w:r>
            <w:bookmarkStart w:id="13" w:name="_Hlk95815676"/>
            <w:r w:rsidRPr="00E52839">
              <w:rPr>
                <w:rFonts w:cstheme="minorHAnsi"/>
                <w:b/>
                <w:sz w:val="24"/>
                <w:szCs w:val="24"/>
              </w:rPr>
              <w:t xml:space="preserve">. Novada attīstību veidot, balstot uz </w:t>
            </w:r>
            <w:proofErr w:type="spellStart"/>
            <w:r w:rsidRPr="00E52839">
              <w:rPr>
                <w:rFonts w:cstheme="minorHAnsi"/>
                <w:b/>
                <w:sz w:val="24"/>
                <w:szCs w:val="24"/>
              </w:rPr>
              <w:t>daudzcentru</w:t>
            </w:r>
            <w:proofErr w:type="spellEnd"/>
            <w:r w:rsidRPr="00E52839">
              <w:rPr>
                <w:rFonts w:cstheme="minorHAnsi"/>
                <w:b/>
                <w:sz w:val="24"/>
                <w:szCs w:val="24"/>
              </w:rPr>
              <w:t xml:space="preserve"> attīstību novadā</w:t>
            </w:r>
            <w:bookmarkEnd w:id="13"/>
            <w:r w:rsidRPr="00E52839">
              <w:rPr>
                <w:rFonts w:cstheme="minorHAnsi"/>
                <w:b/>
                <w:sz w:val="24"/>
                <w:szCs w:val="24"/>
              </w:rPr>
              <w:t xml:space="preserve">, pretēji noteiktajam, ka novada pilsētas tiek noteiktas kā atbalsta centri Madonas pilsētai. </w:t>
            </w:r>
          </w:p>
          <w:p w14:paraId="13D8F40C" w14:textId="3BB48255" w:rsidR="0065616D" w:rsidRPr="00E52839" w:rsidRDefault="0065616D" w:rsidP="0065616D">
            <w:pPr>
              <w:jc w:val="both"/>
              <w:rPr>
                <w:rFonts w:cstheme="minorHAnsi"/>
                <w:sz w:val="24"/>
                <w:szCs w:val="24"/>
              </w:rPr>
            </w:pPr>
            <w:r w:rsidRPr="00E52839">
              <w:rPr>
                <w:rFonts w:cstheme="minorHAnsi"/>
                <w:sz w:val="24"/>
                <w:szCs w:val="24"/>
              </w:rPr>
              <w:t xml:space="preserve">Pamatojums – novada pilsētas nosakot kā atbalstus Madonai, novadu virza uz </w:t>
            </w:r>
            <w:proofErr w:type="spellStart"/>
            <w:r w:rsidRPr="00E52839">
              <w:rPr>
                <w:rFonts w:cstheme="minorHAnsi"/>
                <w:sz w:val="24"/>
                <w:szCs w:val="24"/>
              </w:rPr>
              <w:t>monocentrisku</w:t>
            </w:r>
            <w:proofErr w:type="spellEnd"/>
            <w:r w:rsidRPr="00E52839">
              <w:rPr>
                <w:rFonts w:cstheme="minorHAnsi"/>
                <w:sz w:val="24"/>
                <w:szCs w:val="24"/>
              </w:rPr>
              <w:t xml:space="preserve"> attīstību, pretēji pieņemtajām ES telpiskās attīstības </w:t>
            </w:r>
            <w:proofErr w:type="spellStart"/>
            <w:r w:rsidRPr="00E52839">
              <w:rPr>
                <w:rFonts w:cstheme="minorHAnsi"/>
                <w:sz w:val="24"/>
                <w:szCs w:val="24"/>
              </w:rPr>
              <w:t>poltikām</w:t>
            </w:r>
            <w:proofErr w:type="spellEnd"/>
            <w:r w:rsidRPr="00E52839">
              <w:rPr>
                <w:rFonts w:cstheme="minorHAnsi"/>
                <w:sz w:val="24"/>
                <w:szCs w:val="24"/>
              </w:rPr>
              <w:t xml:space="preserve"> par </w:t>
            </w:r>
            <w:proofErr w:type="spellStart"/>
            <w:r w:rsidRPr="00E52839">
              <w:rPr>
                <w:rFonts w:cstheme="minorHAnsi"/>
                <w:sz w:val="24"/>
                <w:szCs w:val="24"/>
              </w:rPr>
              <w:t>daudzcentru</w:t>
            </w:r>
            <w:proofErr w:type="spellEnd"/>
            <w:r w:rsidRPr="00E52839">
              <w:rPr>
                <w:rFonts w:cstheme="minorHAnsi"/>
                <w:sz w:val="24"/>
                <w:szCs w:val="24"/>
              </w:rPr>
              <w:t xml:space="preserve"> attīstību visos līmeņos.</w:t>
            </w:r>
          </w:p>
          <w:p w14:paraId="051729C2" w14:textId="429AD1F0" w:rsidR="0065616D" w:rsidRPr="00E52839" w:rsidRDefault="0065616D" w:rsidP="0065616D">
            <w:pPr>
              <w:jc w:val="both"/>
              <w:rPr>
                <w:rFonts w:cstheme="minorHAnsi"/>
                <w:b/>
                <w:sz w:val="24"/>
                <w:szCs w:val="24"/>
              </w:rPr>
            </w:pPr>
            <w:r w:rsidRPr="00E52839">
              <w:rPr>
                <w:rFonts w:cstheme="minorHAnsi"/>
                <w:b/>
                <w:sz w:val="24"/>
                <w:szCs w:val="24"/>
              </w:rPr>
              <w:t xml:space="preserve">Lai Ērgļi attīstītos kā pilnvērtīgs novada attīstības centrs, Ērgļiem Stratēģijā ir jānosaka pilsētas statuss/jāiezīmē darāmais, lai Ērgļi taptu par pilsētu. </w:t>
            </w:r>
          </w:p>
          <w:p w14:paraId="64A9B032" w14:textId="77777777" w:rsidR="0065616D" w:rsidRPr="00E52839" w:rsidRDefault="0065616D" w:rsidP="0065616D">
            <w:pPr>
              <w:jc w:val="both"/>
              <w:rPr>
                <w:rFonts w:cstheme="minorHAnsi"/>
                <w:sz w:val="24"/>
                <w:szCs w:val="24"/>
              </w:rPr>
            </w:pPr>
            <w:r w:rsidRPr="00E52839">
              <w:rPr>
                <w:rFonts w:cstheme="minorHAnsi"/>
                <w:sz w:val="24"/>
                <w:szCs w:val="24"/>
              </w:rPr>
              <w:t xml:space="preserve">Pamatojums: faktiski šobrīd Ērgļi pēc struktūras, apbūves veidola, pakalpojumiem un lomas tuvējai apkārtnei, atbilst pilsētai. </w:t>
            </w:r>
          </w:p>
          <w:p w14:paraId="5322C5E6" w14:textId="77777777" w:rsidR="00D7703D" w:rsidRPr="00E52839" w:rsidRDefault="00D7703D" w:rsidP="00D7703D">
            <w:pPr>
              <w:spacing w:after="200" w:line="276" w:lineRule="auto"/>
              <w:rPr>
                <w:rFonts w:cstheme="minorHAnsi"/>
                <w:sz w:val="24"/>
                <w:szCs w:val="24"/>
              </w:rPr>
            </w:pPr>
          </w:p>
        </w:tc>
        <w:tc>
          <w:tcPr>
            <w:tcW w:w="3510" w:type="dxa"/>
          </w:tcPr>
          <w:p w14:paraId="193EA5FB" w14:textId="4D89BCCE" w:rsidR="00A832CC" w:rsidRPr="00E52839" w:rsidRDefault="00A832CC" w:rsidP="00823CEE">
            <w:pPr>
              <w:spacing w:after="60"/>
              <w:rPr>
                <w:rFonts w:cstheme="minorHAnsi"/>
                <w:b/>
                <w:bCs/>
                <w:sz w:val="24"/>
                <w:szCs w:val="24"/>
              </w:rPr>
            </w:pPr>
            <w:r w:rsidRPr="00E52839">
              <w:rPr>
                <w:rFonts w:cstheme="minorHAnsi"/>
                <w:b/>
                <w:bCs/>
                <w:sz w:val="24"/>
                <w:szCs w:val="24"/>
              </w:rPr>
              <w:t xml:space="preserve">Priekšlikums </w:t>
            </w:r>
            <w:r>
              <w:rPr>
                <w:rFonts w:cstheme="minorHAnsi"/>
                <w:b/>
                <w:bCs/>
                <w:sz w:val="24"/>
                <w:szCs w:val="24"/>
              </w:rPr>
              <w:t xml:space="preserve">daļēji </w:t>
            </w:r>
            <w:r w:rsidRPr="00E52839">
              <w:rPr>
                <w:rFonts w:cstheme="minorHAnsi"/>
                <w:b/>
                <w:bCs/>
                <w:sz w:val="24"/>
                <w:szCs w:val="24"/>
              </w:rPr>
              <w:t xml:space="preserve">atbalstāms. </w:t>
            </w:r>
          </w:p>
          <w:p w14:paraId="342C1D03" w14:textId="77777777" w:rsidR="00963913" w:rsidRPr="000635A0" w:rsidRDefault="00A832CC" w:rsidP="00A033F7">
            <w:pPr>
              <w:jc w:val="both"/>
              <w:rPr>
                <w:rFonts w:cstheme="minorHAnsi"/>
                <w:sz w:val="24"/>
                <w:szCs w:val="24"/>
              </w:rPr>
            </w:pPr>
            <w:r w:rsidRPr="000635A0">
              <w:rPr>
                <w:rFonts w:cstheme="minorHAnsi"/>
                <w:sz w:val="24"/>
                <w:szCs w:val="24"/>
              </w:rPr>
              <w:t xml:space="preserve">Madonas novada IAS mainīts akcents, </w:t>
            </w:r>
            <w:r w:rsidR="00823CEE" w:rsidRPr="000635A0">
              <w:rPr>
                <w:rFonts w:cstheme="minorHAnsi"/>
                <w:sz w:val="24"/>
                <w:szCs w:val="24"/>
              </w:rPr>
              <w:t>attiecīgi</w:t>
            </w:r>
            <w:r w:rsidRPr="000635A0">
              <w:rPr>
                <w:rFonts w:cstheme="minorHAnsi"/>
                <w:sz w:val="24"/>
                <w:szCs w:val="24"/>
              </w:rPr>
              <w:t xml:space="preserve"> </w:t>
            </w:r>
            <w:r w:rsidR="00823CEE" w:rsidRPr="000635A0">
              <w:rPr>
                <w:rFonts w:cstheme="minorHAnsi"/>
                <w:sz w:val="24"/>
                <w:szCs w:val="24"/>
              </w:rPr>
              <w:t xml:space="preserve">nav </w:t>
            </w:r>
            <w:r w:rsidRPr="000635A0">
              <w:rPr>
                <w:rFonts w:cstheme="minorHAnsi"/>
                <w:sz w:val="24"/>
                <w:szCs w:val="24"/>
              </w:rPr>
              <w:t xml:space="preserve">noteikts, ka </w:t>
            </w:r>
            <w:r w:rsidR="00094DD2" w:rsidRPr="000635A0">
              <w:rPr>
                <w:rFonts w:cstheme="minorHAnsi"/>
                <w:sz w:val="24"/>
                <w:szCs w:val="24"/>
              </w:rPr>
              <w:t xml:space="preserve">Cesvaine, Ērgļi un Lubāna </w:t>
            </w:r>
            <w:r w:rsidR="00823CEE" w:rsidRPr="000635A0">
              <w:rPr>
                <w:rFonts w:cstheme="minorHAnsi"/>
                <w:sz w:val="24"/>
                <w:szCs w:val="24"/>
              </w:rPr>
              <w:t xml:space="preserve">ir Madonas kā reģionālās nozīmes attīstības centra </w:t>
            </w:r>
            <w:r w:rsidR="00470791" w:rsidRPr="000635A0">
              <w:rPr>
                <w:rFonts w:cstheme="minorHAnsi"/>
                <w:sz w:val="24"/>
                <w:szCs w:val="24"/>
              </w:rPr>
              <w:t xml:space="preserve"> atbalsta centri,</w:t>
            </w:r>
            <w:r w:rsidR="00094DD2" w:rsidRPr="000635A0">
              <w:rPr>
                <w:rFonts w:cstheme="minorHAnsi"/>
                <w:sz w:val="24"/>
                <w:szCs w:val="24"/>
              </w:rPr>
              <w:t xml:space="preserve"> bet novads kopumā </w:t>
            </w:r>
            <w:r w:rsidR="00823CEE" w:rsidRPr="000635A0">
              <w:rPr>
                <w:rFonts w:cstheme="minorHAnsi"/>
                <w:sz w:val="24"/>
                <w:szCs w:val="24"/>
              </w:rPr>
              <w:t xml:space="preserve">veido </w:t>
            </w:r>
            <w:r w:rsidR="00094DD2" w:rsidRPr="000635A0">
              <w:rPr>
                <w:rFonts w:cstheme="minorHAnsi"/>
                <w:sz w:val="24"/>
                <w:szCs w:val="24"/>
              </w:rPr>
              <w:t xml:space="preserve"> </w:t>
            </w:r>
            <w:proofErr w:type="spellStart"/>
            <w:r w:rsidR="00094DD2" w:rsidRPr="000635A0">
              <w:rPr>
                <w:rFonts w:cstheme="minorHAnsi"/>
                <w:sz w:val="24"/>
                <w:szCs w:val="24"/>
              </w:rPr>
              <w:t>daudzcentru</w:t>
            </w:r>
            <w:proofErr w:type="spellEnd"/>
            <w:r w:rsidR="00094DD2" w:rsidRPr="000635A0">
              <w:rPr>
                <w:rFonts w:cstheme="minorHAnsi"/>
                <w:sz w:val="24"/>
                <w:szCs w:val="24"/>
              </w:rPr>
              <w:t xml:space="preserve"> struktūru</w:t>
            </w:r>
            <w:r w:rsidR="00823CEE" w:rsidRPr="000635A0">
              <w:rPr>
                <w:rFonts w:cstheme="minorHAnsi"/>
                <w:sz w:val="24"/>
                <w:szCs w:val="24"/>
              </w:rPr>
              <w:t xml:space="preserve">. Ņemot </w:t>
            </w:r>
            <w:r w:rsidR="002C505A" w:rsidRPr="000635A0">
              <w:rPr>
                <w:rFonts w:cstheme="minorHAnsi"/>
                <w:sz w:val="24"/>
                <w:szCs w:val="24"/>
              </w:rPr>
              <w:t>šo priekšlikumu vērā</w:t>
            </w:r>
            <w:r w:rsidR="00823CEE" w:rsidRPr="000635A0">
              <w:rPr>
                <w:rFonts w:cstheme="minorHAnsi"/>
                <w:sz w:val="24"/>
                <w:szCs w:val="24"/>
              </w:rPr>
              <w:t>, Madonas novada IAS 3.1. sadaļa “</w:t>
            </w:r>
            <w:bookmarkStart w:id="14" w:name="_TOC_250001"/>
            <w:r w:rsidR="00823CEE" w:rsidRPr="000635A0">
              <w:rPr>
                <w:rFonts w:cstheme="minorHAnsi"/>
                <w:sz w:val="24"/>
                <w:szCs w:val="24"/>
              </w:rPr>
              <w:t xml:space="preserve">Apdzīvojuma struktūra un priekšlikumi attīstības centru </w:t>
            </w:r>
            <w:bookmarkEnd w:id="14"/>
            <w:r w:rsidR="00823CEE" w:rsidRPr="000635A0">
              <w:rPr>
                <w:rFonts w:cstheme="minorHAnsi"/>
                <w:sz w:val="24"/>
                <w:szCs w:val="24"/>
              </w:rPr>
              <w:t xml:space="preserve">izvietojumam” precizēta, nosakot ka “Novada attīstību plānots veidot, balstoties uz </w:t>
            </w:r>
            <w:proofErr w:type="spellStart"/>
            <w:r w:rsidR="00823CEE" w:rsidRPr="000635A0">
              <w:rPr>
                <w:rFonts w:cstheme="minorHAnsi"/>
                <w:sz w:val="24"/>
                <w:szCs w:val="24"/>
              </w:rPr>
              <w:t>daudzcentru</w:t>
            </w:r>
            <w:proofErr w:type="spellEnd"/>
            <w:r w:rsidR="00823CEE" w:rsidRPr="000635A0">
              <w:rPr>
                <w:rFonts w:cstheme="minorHAnsi"/>
                <w:sz w:val="24"/>
                <w:szCs w:val="24"/>
              </w:rPr>
              <w:t xml:space="preserve"> attīstību novadā, un kā</w:t>
            </w:r>
            <w:r w:rsidR="00823CEE" w:rsidRPr="000635A0" w:rsidDel="00671E29">
              <w:rPr>
                <w:rFonts w:cstheme="minorHAnsi"/>
                <w:sz w:val="24"/>
                <w:szCs w:val="24"/>
              </w:rPr>
              <w:t xml:space="preserve"> </w:t>
            </w:r>
            <w:r w:rsidR="00823CEE" w:rsidRPr="000635A0">
              <w:rPr>
                <w:rFonts w:cstheme="minorHAnsi"/>
                <w:sz w:val="24"/>
                <w:szCs w:val="24"/>
              </w:rPr>
              <w:t>novada nozīmes attīstības centri tiek noteikti Cesvaine, Ērgļi un Lubāna.”</w:t>
            </w:r>
          </w:p>
          <w:p w14:paraId="780EF473" w14:textId="58590963" w:rsidR="00963913" w:rsidRPr="000635A0" w:rsidRDefault="00823CEE" w:rsidP="00D1393F">
            <w:pPr>
              <w:spacing w:before="60" w:after="60"/>
              <w:jc w:val="both"/>
              <w:rPr>
                <w:rFonts w:cstheme="minorHAnsi"/>
                <w:sz w:val="24"/>
                <w:szCs w:val="24"/>
              </w:rPr>
            </w:pPr>
            <w:r w:rsidRPr="000635A0">
              <w:rPr>
                <w:rFonts w:cstheme="minorHAnsi"/>
                <w:sz w:val="24"/>
                <w:szCs w:val="24"/>
              </w:rPr>
              <w:t>P</w:t>
            </w:r>
            <w:r w:rsidR="00094DD2" w:rsidRPr="000635A0">
              <w:rPr>
                <w:rFonts w:cstheme="minorHAnsi"/>
                <w:sz w:val="24"/>
                <w:szCs w:val="24"/>
              </w:rPr>
              <w:t>ilsētas status</w:t>
            </w:r>
            <w:r w:rsidRPr="000635A0">
              <w:rPr>
                <w:rFonts w:cstheme="minorHAnsi"/>
                <w:sz w:val="24"/>
                <w:szCs w:val="24"/>
              </w:rPr>
              <w:t>s Ērgļiem Madonas novada IAS netiek paredzēts, jo sabiedrība šādu priekšlikumu nav izvirzījusi</w:t>
            </w:r>
            <w:r w:rsidR="008C2709" w:rsidRPr="000635A0">
              <w:rPr>
                <w:rFonts w:cstheme="minorHAnsi"/>
                <w:sz w:val="24"/>
                <w:szCs w:val="24"/>
              </w:rPr>
              <w:t xml:space="preserve">, tai skaitā organizētajās darba grupās šāds priekšlikums nav ticis izteikts, </w:t>
            </w:r>
            <w:r w:rsidRPr="000635A0">
              <w:rPr>
                <w:rFonts w:cstheme="minorHAnsi"/>
                <w:sz w:val="24"/>
                <w:szCs w:val="24"/>
              </w:rPr>
              <w:t>un a</w:t>
            </w:r>
            <w:r w:rsidR="00094DD2" w:rsidRPr="000635A0">
              <w:rPr>
                <w:rFonts w:cstheme="minorHAnsi"/>
                <w:sz w:val="24"/>
                <w:szCs w:val="24"/>
              </w:rPr>
              <w:t xml:space="preserve">rī jaunais Administratīvo teritoriju un apdzīvoto vietu likums </w:t>
            </w:r>
            <w:r w:rsidR="00974CBE" w:rsidRPr="000635A0">
              <w:rPr>
                <w:rFonts w:cstheme="minorHAnsi"/>
                <w:sz w:val="24"/>
                <w:szCs w:val="24"/>
              </w:rPr>
              <w:t xml:space="preserve">(2020) </w:t>
            </w:r>
            <w:r w:rsidR="008C2709" w:rsidRPr="000635A0">
              <w:rPr>
                <w:rFonts w:cstheme="minorHAnsi"/>
                <w:sz w:val="24"/>
                <w:szCs w:val="24"/>
              </w:rPr>
              <w:t>Ērgļiem pilsētas statusu</w:t>
            </w:r>
            <w:r w:rsidR="00094DD2" w:rsidRPr="000635A0">
              <w:rPr>
                <w:rFonts w:cstheme="minorHAnsi"/>
                <w:sz w:val="24"/>
                <w:szCs w:val="24"/>
              </w:rPr>
              <w:t xml:space="preserve"> neparedz</w:t>
            </w:r>
            <w:r w:rsidRPr="000635A0">
              <w:rPr>
                <w:rFonts w:cstheme="minorHAnsi"/>
                <w:sz w:val="24"/>
                <w:szCs w:val="24"/>
              </w:rPr>
              <w:t>.</w:t>
            </w:r>
            <w:r w:rsidR="00094DD2" w:rsidRPr="000635A0">
              <w:rPr>
                <w:rFonts w:cstheme="minorHAnsi"/>
                <w:sz w:val="24"/>
                <w:szCs w:val="24"/>
              </w:rPr>
              <w:t xml:space="preserve"> </w:t>
            </w:r>
          </w:p>
        </w:tc>
      </w:tr>
      <w:tr w:rsidR="00D7703D" w:rsidRPr="00E52839" w14:paraId="3238449B" w14:textId="77777777" w:rsidTr="00A61D10">
        <w:tc>
          <w:tcPr>
            <w:tcW w:w="537" w:type="dxa"/>
          </w:tcPr>
          <w:p w14:paraId="34798D95" w14:textId="32825A3B" w:rsidR="00D7703D" w:rsidRPr="00E52839" w:rsidRDefault="00470791" w:rsidP="00D7703D">
            <w:pPr>
              <w:rPr>
                <w:rFonts w:cstheme="minorHAnsi"/>
                <w:sz w:val="24"/>
                <w:szCs w:val="24"/>
              </w:rPr>
            </w:pPr>
            <w:r w:rsidRPr="00E52839">
              <w:rPr>
                <w:rFonts w:cstheme="minorHAnsi"/>
                <w:sz w:val="24"/>
                <w:szCs w:val="24"/>
              </w:rPr>
              <w:t>4</w:t>
            </w:r>
            <w:r w:rsidR="00D7703D" w:rsidRPr="00E52839">
              <w:rPr>
                <w:rFonts w:cstheme="minorHAnsi"/>
                <w:sz w:val="24"/>
                <w:szCs w:val="24"/>
              </w:rPr>
              <w:t>.</w:t>
            </w:r>
          </w:p>
        </w:tc>
        <w:tc>
          <w:tcPr>
            <w:tcW w:w="8103" w:type="dxa"/>
          </w:tcPr>
          <w:p w14:paraId="665AFB7E" w14:textId="33A1B61F" w:rsidR="0065616D" w:rsidRPr="00E52839" w:rsidRDefault="0065616D" w:rsidP="0065616D">
            <w:pPr>
              <w:jc w:val="both"/>
              <w:rPr>
                <w:rFonts w:cstheme="minorHAnsi"/>
                <w:sz w:val="24"/>
                <w:szCs w:val="24"/>
              </w:rPr>
            </w:pPr>
            <w:r w:rsidRPr="00E52839">
              <w:rPr>
                <w:rFonts w:cstheme="minorHAnsi"/>
                <w:sz w:val="24"/>
                <w:szCs w:val="24"/>
              </w:rPr>
              <w:t>60. punkts. Nozīmīgas daudzfunkcionālas teritorija, atbilstoši 6. attēlā redzamajam novietojumam, iezīmē vietas ar jau esošu infrastruktūru un resursu pieejamību, veiktām investīcijām teritorijas attīstībā</w:t>
            </w:r>
            <w:r w:rsidR="00170758" w:rsidRPr="00E52839">
              <w:rPr>
                <w:rFonts w:cstheme="minorHAnsi"/>
                <w:sz w:val="24"/>
                <w:szCs w:val="24"/>
              </w:rPr>
              <w:t xml:space="preserve"> </w:t>
            </w:r>
            <w:r w:rsidRPr="00E52839">
              <w:rPr>
                <w:rFonts w:cstheme="minorHAnsi"/>
                <w:sz w:val="24"/>
                <w:szCs w:val="24"/>
              </w:rPr>
              <w:t xml:space="preserve">- prioritāro jomu specializācijas, kas tiek definētas Madonas novada attīstības programmā. </w:t>
            </w:r>
            <w:r w:rsidRPr="00E52839">
              <w:rPr>
                <w:rFonts w:cstheme="minorHAnsi"/>
                <w:sz w:val="24"/>
                <w:szCs w:val="24"/>
              </w:rPr>
              <w:lastRenderedPageBreak/>
              <w:t xml:space="preserve">Daudzfunkcionālās attīstības teritorijas iezīmē areālus, kuros ir veikti būtiski </w:t>
            </w:r>
            <w:r w:rsidR="00974CBE" w:rsidRPr="00E52839">
              <w:rPr>
                <w:rFonts w:cstheme="minorHAnsi"/>
                <w:sz w:val="24"/>
                <w:szCs w:val="24"/>
              </w:rPr>
              <w:t>ieguldījumi</w:t>
            </w:r>
            <w:r w:rsidRPr="00E52839">
              <w:rPr>
                <w:rFonts w:cstheme="minorHAnsi"/>
                <w:sz w:val="24"/>
                <w:szCs w:val="24"/>
              </w:rPr>
              <w:t xml:space="preserve"> infrastruktūrā, kā arī nākotnē tiek plānots attīstīt teritoriju potenciālu: </w:t>
            </w:r>
          </w:p>
          <w:p w14:paraId="4B6F0F2D" w14:textId="2C80AEEB" w:rsidR="0065616D" w:rsidRPr="00E52839" w:rsidRDefault="0065616D" w:rsidP="0065616D">
            <w:pPr>
              <w:jc w:val="both"/>
              <w:rPr>
                <w:rFonts w:cstheme="minorHAnsi"/>
                <w:sz w:val="24"/>
                <w:szCs w:val="24"/>
              </w:rPr>
            </w:pPr>
            <w:r w:rsidRPr="00E52839">
              <w:rPr>
                <w:rFonts w:cstheme="minorHAnsi"/>
                <w:sz w:val="24"/>
                <w:szCs w:val="24"/>
                <w:u w:val="single"/>
              </w:rPr>
              <w:t>Virzienā no Madonas pilsētas uz DR</w:t>
            </w:r>
            <w:r w:rsidRPr="00E52839">
              <w:rPr>
                <w:rFonts w:cstheme="minorHAnsi"/>
                <w:sz w:val="24"/>
                <w:szCs w:val="24"/>
              </w:rPr>
              <w:t xml:space="preserve"> iezīmējas vērienīgs areāls, kurā definējas tādas </w:t>
            </w:r>
            <w:proofErr w:type="spellStart"/>
            <w:r w:rsidRPr="00E52839">
              <w:rPr>
                <w:rFonts w:cstheme="minorHAnsi"/>
                <w:sz w:val="24"/>
                <w:szCs w:val="24"/>
              </w:rPr>
              <w:t>speciālizacijas</w:t>
            </w:r>
            <w:proofErr w:type="spellEnd"/>
            <w:r w:rsidRPr="00E52839">
              <w:rPr>
                <w:rFonts w:cstheme="minorHAnsi"/>
                <w:sz w:val="24"/>
                <w:szCs w:val="24"/>
              </w:rPr>
              <w:t xml:space="preserve">, kā sporta infrastruktūras attīstība, industriālo parku </w:t>
            </w:r>
            <w:r w:rsidR="00974CBE" w:rsidRPr="00E52839">
              <w:rPr>
                <w:rFonts w:cstheme="minorHAnsi"/>
                <w:sz w:val="24"/>
                <w:szCs w:val="24"/>
              </w:rPr>
              <w:t>paplašināšanās</w:t>
            </w:r>
            <w:r w:rsidRPr="00E52839">
              <w:rPr>
                <w:rFonts w:cstheme="minorHAnsi"/>
                <w:sz w:val="24"/>
                <w:szCs w:val="24"/>
              </w:rPr>
              <w:t>, tūrisma pakalpojumu piedāvājuma uzlabošana.</w:t>
            </w:r>
          </w:p>
          <w:p w14:paraId="7EA61B98" w14:textId="77777777" w:rsidR="0065616D" w:rsidRPr="00E52839" w:rsidRDefault="0065616D" w:rsidP="0065616D">
            <w:pPr>
              <w:jc w:val="both"/>
              <w:rPr>
                <w:rFonts w:cstheme="minorHAnsi"/>
                <w:sz w:val="24"/>
                <w:szCs w:val="24"/>
              </w:rPr>
            </w:pPr>
            <w:r w:rsidRPr="00E52839">
              <w:rPr>
                <w:rFonts w:cstheme="minorHAnsi"/>
                <w:sz w:val="24"/>
                <w:szCs w:val="24"/>
                <w:u w:val="single"/>
              </w:rPr>
              <w:t>Ērgļu ciema teritorijā</w:t>
            </w:r>
            <w:r w:rsidRPr="00E52839">
              <w:rPr>
                <w:rFonts w:cstheme="minorHAnsi"/>
                <w:sz w:val="24"/>
                <w:szCs w:val="24"/>
              </w:rPr>
              <w:t xml:space="preserve"> tiek plānota tūrisma, amatniecības un mazās uzņēmējdarbības specializācija </w:t>
            </w:r>
          </w:p>
          <w:p w14:paraId="457D85C9" w14:textId="77777777" w:rsidR="0065616D" w:rsidRPr="00E52839" w:rsidRDefault="0065616D" w:rsidP="0065616D">
            <w:pPr>
              <w:jc w:val="both"/>
              <w:rPr>
                <w:rFonts w:cstheme="minorHAnsi"/>
                <w:sz w:val="24"/>
                <w:szCs w:val="24"/>
              </w:rPr>
            </w:pPr>
            <w:r w:rsidRPr="00E52839">
              <w:rPr>
                <w:rFonts w:cstheme="minorHAnsi"/>
                <w:sz w:val="24"/>
                <w:szCs w:val="24"/>
                <w:u w:val="single"/>
              </w:rPr>
              <w:t>Cesvaines pilsētā</w:t>
            </w:r>
            <w:r w:rsidRPr="00E52839">
              <w:rPr>
                <w:rFonts w:cstheme="minorHAnsi"/>
                <w:sz w:val="24"/>
                <w:szCs w:val="24"/>
              </w:rPr>
              <w:t xml:space="preserve"> - </w:t>
            </w:r>
            <w:proofErr w:type="spellStart"/>
            <w:r w:rsidRPr="00E52839">
              <w:rPr>
                <w:rFonts w:cstheme="minorHAnsi"/>
                <w:sz w:val="24"/>
                <w:szCs w:val="24"/>
              </w:rPr>
              <w:t>kultūrvētursisko</w:t>
            </w:r>
            <w:proofErr w:type="spellEnd"/>
            <w:r w:rsidRPr="00E52839">
              <w:rPr>
                <w:rFonts w:cstheme="minorHAnsi"/>
                <w:sz w:val="24"/>
                <w:szCs w:val="24"/>
              </w:rPr>
              <w:t xml:space="preserve"> vietu saglabāšana un tūrisma infrastruktūras radīšana un attīstīšana, kā arī uzņēmējdarbības veicināšana </w:t>
            </w:r>
          </w:p>
          <w:p w14:paraId="7B825BB0" w14:textId="5F5BAA6C" w:rsidR="0065616D" w:rsidRPr="00E52839" w:rsidRDefault="0065616D" w:rsidP="0065616D">
            <w:pPr>
              <w:jc w:val="both"/>
              <w:rPr>
                <w:rFonts w:cstheme="minorHAnsi"/>
                <w:sz w:val="24"/>
                <w:szCs w:val="24"/>
              </w:rPr>
            </w:pPr>
            <w:r w:rsidRPr="00E52839">
              <w:rPr>
                <w:rFonts w:cstheme="minorHAnsi"/>
                <w:sz w:val="24"/>
                <w:szCs w:val="24"/>
                <w:u w:val="single"/>
              </w:rPr>
              <w:t>Lubānas pilsētā</w:t>
            </w:r>
            <w:r w:rsidRPr="00E52839">
              <w:rPr>
                <w:rFonts w:cstheme="minorHAnsi"/>
                <w:sz w:val="24"/>
                <w:szCs w:val="24"/>
              </w:rPr>
              <w:t xml:space="preserve"> jaunu tūrisma pakalpojumu radīšana, dabas vērtību </w:t>
            </w:r>
            <w:r w:rsidR="00974CBE" w:rsidRPr="00E52839">
              <w:rPr>
                <w:rFonts w:cstheme="minorHAnsi"/>
                <w:sz w:val="24"/>
                <w:szCs w:val="24"/>
              </w:rPr>
              <w:t>saglabāšanā</w:t>
            </w:r>
            <w:r w:rsidRPr="00E52839">
              <w:rPr>
                <w:rFonts w:cstheme="minorHAnsi"/>
                <w:sz w:val="24"/>
                <w:szCs w:val="24"/>
              </w:rPr>
              <w:t xml:space="preserve"> un uzņēmējdarbības veicināšana</w:t>
            </w:r>
          </w:p>
          <w:p w14:paraId="53046FD0" w14:textId="7069857C" w:rsidR="0065616D" w:rsidRPr="00E52839" w:rsidRDefault="0065616D" w:rsidP="0065616D">
            <w:pPr>
              <w:jc w:val="both"/>
              <w:rPr>
                <w:rFonts w:cstheme="minorHAnsi"/>
                <w:sz w:val="24"/>
                <w:szCs w:val="24"/>
              </w:rPr>
            </w:pPr>
            <w:r w:rsidRPr="00E52839">
              <w:rPr>
                <w:rFonts w:cstheme="minorHAnsi"/>
                <w:sz w:val="24"/>
                <w:szCs w:val="24"/>
              </w:rPr>
              <w:t xml:space="preserve">Barkavas ciema </w:t>
            </w:r>
            <w:r w:rsidR="00974CBE" w:rsidRPr="00E52839">
              <w:rPr>
                <w:rFonts w:cstheme="minorHAnsi"/>
                <w:sz w:val="24"/>
                <w:szCs w:val="24"/>
              </w:rPr>
              <w:t>sasaiste</w:t>
            </w:r>
            <w:r w:rsidRPr="00E52839">
              <w:rPr>
                <w:rFonts w:cstheme="minorHAnsi"/>
                <w:sz w:val="24"/>
                <w:szCs w:val="24"/>
              </w:rPr>
              <w:t xml:space="preserve"> ar lauksaimniecības areālu iezīmē šīs teritorijas specializāciju.</w:t>
            </w:r>
          </w:p>
          <w:p w14:paraId="6C426895" w14:textId="77777777" w:rsidR="0065616D" w:rsidRPr="00E52839" w:rsidRDefault="0065616D" w:rsidP="0065616D">
            <w:pPr>
              <w:jc w:val="both"/>
              <w:rPr>
                <w:rFonts w:cstheme="minorHAnsi"/>
                <w:b/>
                <w:sz w:val="24"/>
                <w:szCs w:val="24"/>
              </w:rPr>
            </w:pPr>
            <w:r w:rsidRPr="00E52839">
              <w:rPr>
                <w:rFonts w:cstheme="minorHAnsi"/>
                <w:b/>
                <w:sz w:val="24"/>
                <w:szCs w:val="24"/>
              </w:rPr>
              <w:t xml:space="preserve">GL – 1.pārskatīt specializācijas, ņemot vērā jaunos ekonomikas virzienus un tehnoloģiju attīstības tendences pasaulē; </w:t>
            </w:r>
          </w:p>
          <w:p w14:paraId="4AB31D28" w14:textId="77777777" w:rsidR="0065616D" w:rsidRPr="00E52839" w:rsidRDefault="0065616D" w:rsidP="0065616D">
            <w:pPr>
              <w:jc w:val="both"/>
              <w:rPr>
                <w:rFonts w:cstheme="minorHAnsi"/>
                <w:b/>
                <w:sz w:val="24"/>
                <w:szCs w:val="24"/>
              </w:rPr>
            </w:pPr>
            <w:r w:rsidRPr="00E52839">
              <w:rPr>
                <w:rFonts w:cstheme="minorHAnsi"/>
                <w:b/>
                <w:sz w:val="24"/>
                <w:szCs w:val="24"/>
              </w:rPr>
              <w:t>2.tūrisma pakalpojumu attīstību paredzēt kā papildinošu prioritārajai/</w:t>
            </w:r>
            <w:proofErr w:type="spellStart"/>
            <w:r w:rsidRPr="00E52839">
              <w:rPr>
                <w:rFonts w:cstheme="minorHAnsi"/>
                <w:b/>
                <w:sz w:val="24"/>
                <w:szCs w:val="24"/>
              </w:rPr>
              <w:t>ām</w:t>
            </w:r>
            <w:proofErr w:type="spellEnd"/>
            <w:r w:rsidRPr="00E52839">
              <w:rPr>
                <w:rFonts w:cstheme="minorHAnsi"/>
                <w:b/>
                <w:sz w:val="24"/>
                <w:szCs w:val="24"/>
              </w:rPr>
              <w:t xml:space="preserve"> pilsētu un ciema attīstības specializācijām. Pamatojums – tūrisms ir papildinoša uzņēmējdarbība. </w:t>
            </w:r>
          </w:p>
          <w:p w14:paraId="54725947" w14:textId="77777777" w:rsidR="0065616D" w:rsidRPr="00E52839" w:rsidRDefault="0065616D" w:rsidP="0065616D">
            <w:pPr>
              <w:jc w:val="both"/>
              <w:rPr>
                <w:rFonts w:cstheme="minorHAnsi"/>
                <w:sz w:val="24"/>
                <w:szCs w:val="24"/>
              </w:rPr>
            </w:pPr>
            <w:r w:rsidRPr="00E52839">
              <w:rPr>
                <w:rFonts w:cstheme="minorHAnsi"/>
                <w:b/>
                <w:sz w:val="24"/>
                <w:szCs w:val="24"/>
              </w:rPr>
              <w:t xml:space="preserve">3. noteikt Ērgļu pilsētā – mazās/vidējās uzņēmējdarbības, sporta un tūrisma specializācijas un attālinātā darba iespējas, </w:t>
            </w:r>
            <w:r w:rsidRPr="00E52839">
              <w:rPr>
                <w:rFonts w:cstheme="minorHAnsi"/>
                <w:sz w:val="24"/>
                <w:szCs w:val="24"/>
              </w:rPr>
              <w:t xml:space="preserve">tam plānojot pilsētvides un pakalpojumu pilnveidi jaunu iedzīvotāju piesaistei; </w:t>
            </w:r>
          </w:p>
          <w:p w14:paraId="36395E0D" w14:textId="0E682A69" w:rsidR="00D7703D" w:rsidRPr="00E52839" w:rsidRDefault="0065616D" w:rsidP="0065616D">
            <w:pPr>
              <w:jc w:val="both"/>
              <w:rPr>
                <w:rFonts w:cstheme="minorHAnsi"/>
                <w:b/>
                <w:sz w:val="24"/>
                <w:szCs w:val="24"/>
              </w:rPr>
            </w:pPr>
            <w:r w:rsidRPr="00E52839">
              <w:rPr>
                <w:rFonts w:cstheme="minorHAnsi"/>
                <w:b/>
                <w:sz w:val="24"/>
                <w:szCs w:val="24"/>
              </w:rPr>
              <w:t xml:space="preserve">4. papildināt ar Sauleskalna/Bērzaunes specializāciju. </w:t>
            </w:r>
          </w:p>
        </w:tc>
        <w:tc>
          <w:tcPr>
            <w:tcW w:w="3510" w:type="dxa"/>
          </w:tcPr>
          <w:p w14:paraId="63B2729F" w14:textId="77777777" w:rsidR="000635A0" w:rsidRPr="00E52839" w:rsidRDefault="000635A0" w:rsidP="000635A0">
            <w:pPr>
              <w:spacing w:after="60"/>
              <w:rPr>
                <w:rFonts w:cstheme="minorHAnsi"/>
                <w:b/>
                <w:bCs/>
                <w:sz w:val="24"/>
                <w:szCs w:val="24"/>
              </w:rPr>
            </w:pPr>
            <w:r w:rsidRPr="00E52839">
              <w:rPr>
                <w:rFonts w:cstheme="minorHAnsi"/>
                <w:b/>
                <w:bCs/>
                <w:sz w:val="24"/>
                <w:szCs w:val="24"/>
              </w:rPr>
              <w:lastRenderedPageBreak/>
              <w:t xml:space="preserve">Priekšlikums </w:t>
            </w:r>
            <w:r>
              <w:rPr>
                <w:rFonts w:cstheme="minorHAnsi"/>
                <w:b/>
                <w:bCs/>
                <w:sz w:val="24"/>
                <w:szCs w:val="24"/>
              </w:rPr>
              <w:t xml:space="preserve">daļēji </w:t>
            </w:r>
            <w:r w:rsidRPr="00E52839">
              <w:rPr>
                <w:rFonts w:cstheme="minorHAnsi"/>
                <w:b/>
                <w:bCs/>
                <w:sz w:val="24"/>
                <w:szCs w:val="24"/>
              </w:rPr>
              <w:t xml:space="preserve">atbalstāms. </w:t>
            </w:r>
          </w:p>
          <w:p w14:paraId="1DC4E0EB" w14:textId="77777777" w:rsidR="000635A0" w:rsidRDefault="00983DD4" w:rsidP="000635A0">
            <w:pPr>
              <w:pStyle w:val="Sarakstarindkopa"/>
              <w:numPr>
                <w:ilvl w:val="0"/>
                <w:numId w:val="44"/>
              </w:numPr>
              <w:ind w:left="254" w:hanging="270"/>
              <w:jc w:val="both"/>
              <w:rPr>
                <w:rFonts w:cstheme="minorHAnsi"/>
                <w:sz w:val="24"/>
                <w:szCs w:val="24"/>
              </w:rPr>
            </w:pPr>
            <w:r w:rsidRPr="000635A0">
              <w:rPr>
                <w:rFonts w:cstheme="minorHAnsi"/>
                <w:sz w:val="24"/>
                <w:szCs w:val="24"/>
              </w:rPr>
              <w:t xml:space="preserve">Tā kā jaunie ekonomikas virzieni un tehnoloģiju attīstības tendences pasaulē var tikt attiecinātas uz jebkuru </w:t>
            </w:r>
            <w:r w:rsidR="00805806" w:rsidRPr="000635A0">
              <w:rPr>
                <w:rFonts w:cstheme="minorHAnsi"/>
                <w:sz w:val="24"/>
                <w:szCs w:val="24"/>
              </w:rPr>
              <w:lastRenderedPageBreak/>
              <w:t xml:space="preserve">Madonas novada </w:t>
            </w:r>
            <w:r w:rsidRPr="000635A0">
              <w:rPr>
                <w:rFonts w:cstheme="minorHAnsi"/>
                <w:sz w:val="24"/>
                <w:szCs w:val="24"/>
              </w:rPr>
              <w:t xml:space="preserve">teritoriju, </w:t>
            </w:r>
            <w:r w:rsidR="00805806" w:rsidRPr="000635A0">
              <w:rPr>
                <w:rFonts w:cstheme="minorHAnsi"/>
                <w:sz w:val="24"/>
                <w:szCs w:val="24"/>
              </w:rPr>
              <w:t>atsevišķi pie kādas apdzīvotās vietas vai tās apkārtējās teritorijas areāla papildus šāda veida specializācijas netiek noteiktas.</w:t>
            </w:r>
          </w:p>
          <w:p w14:paraId="2F536F99" w14:textId="77777777" w:rsidR="000635A0" w:rsidRDefault="00805806" w:rsidP="000635A0">
            <w:pPr>
              <w:pStyle w:val="Sarakstarindkopa"/>
              <w:numPr>
                <w:ilvl w:val="0"/>
                <w:numId w:val="44"/>
              </w:numPr>
              <w:spacing w:before="60"/>
              <w:ind w:left="260" w:hanging="274"/>
              <w:contextualSpacing w:val="0"/>
              <w:jc w:val="both"/>
              <w:rPr>
                <w:rFonts w:cstheme="minorHAnsi"/>
                <w:sz w:val="24"/>
                <w:szCs w:val="24"/>
              </w:rPr>
            </w:pPr>
            <w:r w:rsidRPr="000635A0">
              <w:rPr>
                <w:rFonts w:cstheme="minorHAnsi"/>
                <w:sz w:val="24"/>
                <w:szCs w:val="24"/>
              </w:rPr>
              <w:t>Tā kā tūrisma joma ieņem būtisku lomu novada kopējā attīstībā, šāda veida specializācija pie atsevišķām teritorijām tiek saglabāta.</w:t>
            </w:r>
          </w:p>
          <w:p w14:paraId="2A93FA14" w14:textId="09ED97B4" w:rsidR="00FE02AC" w:rsidRDefault="000635A0" w:rsidP="00FE02AC">
            <w:pPr>
              <w:pStyle w:val="Sarakstarindkopa"/>
              <w:numPr>
                <w:ilvl w:val="0"/>
                <w:numId w:val="44"/>
              </w:numPr>
              <w:spacing w:before="60"/>
              <w:ind w:left="260" w:hanging="274"/>
              <w:contextualSpacing w:val="0"/>
              <w:jc w:val="both"/>
              <w:rPr>
                <w:rFonts w:cstheme="minorHAnsi"/>
                <w:sz w:val="24"/>
                <w:szCs w:val="24"/>
              </w:rPr>
            </w:pPr>
            <w:r w:rsidRPr="000635A0">
              <w:rPr>
                <w:rFonts w:cstheme="minorHAnsi"/>
                <w:sz w:val="24"/>
                <w:szCs w:val="24"/>
              </w:rPr>
              <w:t>Ņemot vērā citus izteiktos sabiedrības priekšlikumus</w:t>
            </w:r>
            <w:r>
              <w:rPr>
                <w:rFonts w:cstheme="minorHAnsi"/>
                <w:sz w:val="24"/>
                <w:szCs w:val="24"/>
              </w:rPr>
              <w:t>, definējot Ērgļu specializāciju netiek akcentēti vārdi “</w:t>
            </w:r>
            <w:r w:rsidRPr="000635A0">
              <w:rPr>
                <w:rFonts w:cstheme="minorHAnsi"/>
                <w:sz w:val="24"/>
                <w:szCs w:val="24"/>
              </w:rPr>
              <w:t>mazās/vidējās”</w:t>
            </w:r>
            <w:r w:rsidR="00FE02AC">
              <w:rPr>
                <w:rFonts w:cstheme="minorHAnsi"/>
                <w:sz w:val="24"/>
                <w:szCs w:val="24"/>
              </w:rPr>
              <w:t xml:space="preserve"> uzņēmējdarbības</w:t>
            </w:r>
            <w:r>
              <w:rPr>
                <w:rFonts w:cstheme="minorHAnsi"/>
                <w:sz w:val="24"/>
                <w:szCs w:val="24"/>
              </w:rPr>
              <w:t xml:space="preserve"> (pieļaujot dažāda veida uzņēmējdarbību)</w:t>
            </w:r>
            <w:r w:rsidR="00FE02AC">
              <w:rPr>
                <w:rFonts w:cstheme="minorHAnsi"/>
                <w:sz w:val="24"/>
                <w:szCs w:val="24"/>
              </w:rPr>
              <w:t xml:space="preserve"> </w:t>
            </w:r>
            <w:r>
              <w:rPr>
                <w:rFonts w:cstheme="minorHAnsi"/>
                <w:sz w:val="24"/>
                <w:szCs w:val="24"/>
              </w:rPr>
              <w:t xml:space="preserve">un attālinātās darba iespējas netiek </w:t>
            </w:r>
            <w:r w:rsidR="00FE02AC">
              <w:rPr>
                <w:rFonts w:cstheme="minorHAnsi"/>
                <w:sz w:val="24"/>
                <w:szCs w:val="24"/>
              </w:rPr>
              <w:t>izvirzītas kā Ērgļu ciema specializācija</w:t>
            </w:r>
            <w:r>
              <w:rPr>
                <w:rFonts w:cstheme="minorHAnsi"/>
                <w:sz w:val="24"/>
                <w:szCs w:val="24"/>
              </w:rPr>
              <w:t xml:space="preserve">, jo </w:t>
            </w:r>
            <w:r w:rsidR="00FE02AC">
              <w:rPr>
                <w:rFonts w:cstheme="minorHAnsi"/>
                <w:sz w:val="24"/>
                <w:szCs w:val="24"/>
              </w:rPr>
              <w:t xml:space="preserve">šāda veida attīstība </w:t>
            </w:r>
            <w:r>
              <w:rPr>
                <w:rFonts w:cstheme="minorHAnsi"/>
                <w:sz w:val="24"/>
                <w:szCs w:val="24"/>
              </w:rPr>
              <w:t>attiecas uz visa novada teritorij</w:t>
            </w:r>
            <w:r w:rsidR="00FE02AC">
              <w:rPr>
                <w:rFonts w:cstheme="minorHAnsi"/>
                <w:sz w:val="24"/>
                <w:szCs w:val="24"/>
              </w:rPr>
              <w:t>u.</w:t>
            </w:r>
          </w:p>
          <w:p w14:paraId="51D9F928" w14:textId="28AFE649" w:rsidR="00974CBE" w:rsidRPr="00FE02AC" w:rsidRDefault="00C947D6" w:rsidP="00FE02AC">
            <w:pPr>
              <w:pStyle w:val="Sarakstarindkopa"/>
              <w:numPr>
                <w:ilvl w:val="0"/>
                <w:numId w:val="44"/>
              </w:numPr>
              <w:spacing w:before="60" w:after="60"/>
              <w:ind w:left="260" w:hanging="274"/>
              <w:contextualSpacing w:val="0"/>
              <w:jc w:val="both"/>
              <w:rPr>
                <w:rFonts w:cstheme="minorHAnsi"/>
                <w:sz w:val="24"/>
                <w:szCs w:val="24"/>
              </w:rPr>
            </w:pPr>
            <w:r w:rsidRPr="00FE02AC">
              <w:rPr>
                <w:rFonts w:cstheme="minorHAnsi"/>
                <w:sz w:val="24"/>
                <w:szCs w:val="24"/>
              </w:rPr>
              <w:t xml:space="preserve">Sauleskalna – Bērzaunes teritorija Madonas novada IAS tiek definēta kā </w:t>
            </w:r>
            <w:r w:rsidR="00983DD4" w:rsidRPr="00FE02AC">
              <w:rPr>
                <w:rFonts w:cstheme="minorHAnsi"/>
                <w:sz w:val="24"/>
                <w:szCs w:val="24"/>
              </w:rPr>
              <w:t>“</w:t>
            </w:r>
            <w:r w:rsidRPr="00FE02AC">
              <w:rPr>
                <w:rFonts w:cstheme="minorHAnsi"/>
                <w:sz w:val="24"/>
                <w:szCs w:val="24"/>
              </w:rPr>
              <w:t xml:space="preserve">Nozīmīga daudzfunkcionālās attīstības teritorija” bez konkrētas specializācijas. </w:t>
            </w:r>
          </w:p>
        </w:tc>
      </w:tr>
      <w:tr w:rsidR="00D7703D" w:rsidRPr="00E52839" w14:paraId="3BCDF8B9" w14:textId="77777777" w:rsidTr="00A61D10">
        <w:trPr>
          <w:trHeight w:val="3320"/>
        </w:trPr>
        <w:tc>
          <w:tcPr>
            <w:tcW w:w="537" w:type="dxa"/>
          </w:tcPr>
          <w:p w14:paraId="288F22F6" w14:textId="31A258CA" w:rsidR="00D7703D" w:rsidRPr="00E52839" w:rsidRDefault="00470791" w:rsidP="00D7703D">
            <w:pPr>
              <w:rPr>
                <w:rFonts w:cstheme="minorHAnsi"/>
                <w:sz w:val="24"/>
                <w:szCs w:val="24"/>
              </w:rPr>
            </w:pPr>
            <w:r w:rsidRPr="00E52839">
              <w:rPr>
                <w:rFonts w:cstheme="minorHAnsi"/>
                <w:sz w:val="24"/>
                <w:szCs w:val="24"/>
              </w:rPr>
              <w:lastRenderedPageBreak/>
              <w:t>5</w:t>
            </w:r>
            <w:r w:rsidR="00D7703D" w:rsidRPr="00E52839">
              <w:rPr>
                <w:rFonts w:cstheme="minorHAnsi"/>
                <w:sz w:val="24"/>
                <w:szCs w:val="24"/>
              </w:rPr>
              <w:t>.</w:t>
            </w:r>
          </w:p>
        </w:tc>
        <w:tc>
          <w:tcPr>
            <w:tcW w:w="8103" w:type="dxa"/>
          </w:tcPr>
          <w:p w14:paraId="106304B9" w14:textId="1D95B959" w:rsidR="0065616D" w:rsidRPr="00E52839" w:rsidRDefault="0065616D" w:rsidP="0065616D">
            <w:pPr>
              <w:jc w:val="both"/>
              <w:rPr>
                <w:rFonts w:cstheme="minorHAnsi"/>
                <w:sz w:val="24"/>
                <w:szCs w:val="24"/>
              </w:rPr>
            </w:pPr>
            <w:r w:rsidRPr="00E52839">
              <w:rPr>
                <w:rFonts w:cstheme="minorHAnsi"/>
                <w:sz w:val="24"/>
                <w:szCs w:val="24"/>
              </w:rPr>
              <w:t>68. punkts. Novada nozīmes attīstības centri vairāku gadu desmitu garumā raisa Rīgas un citu Latvijas pilsētu iedzīvotāju interesi brīvā laika pavadīšanā un aktīvajā atpūtā - ejot pārgājienos, braucot ar velosipēdu, slēpojot u.c. Ņemot vērā minētas tradīcijas un iespējamo tālāko attīstības perspektīvu, Stratēģijā Madona, Ērgļi, Cesvaine un Lubāna tiek noteikti kā tūrisma un aktīvās atpūtas mobilitātes punkts, kas nozīmē, ka viesi un iedzīvotāji iegūst aizvien vairāk aktīvās atpūtas iespēju, reizē aktualizējot Eiropā un pasaulē pieaugošās svārstmigrācijas problēmu, piedāvājot dažādus digitālus un koplietošanas transportlīdzekļu pakalpojumus.</w:t>
            </w:r>
          </w:p>
          <w:p w14:paraId="41B8DB23" w14:textId="77777777" w:rsidR="0065616D" w:rsidRPr="00E52839" w:rsidRDefault="0065616D" w:rsidP="0065616D">
            <w:pPr>
              <w:jc w:val="both"/>
              <w:rPr>
                <w:rFonts w:cstheme="minorHAnsi"/>
                <w:b/>
                <w:sz w:val="24"/>
                <w:szCs w:val="24"/>
              </w:rPr>
            </w:pPr>
            <w:r w:rsidRPr="00E52839">
              <w:rPr>
                <w:rFonts w:cstheme="minorHAnsi"/>
                <w:b/>
                <w:sz w:val="24"/>
                <w:szCs w:val="24"/>
              </w:rPr>
              <w:t xml:space="preserve">GL – 1.izvērtēt un Stratēģijā norādīt teritorijas, apvidus, kuri attīstās/attīstāmi kā starptautiska un vietēja tūrisma un aktīvās atpūtas apvidi/vietas. </w:t>
            </w:r>
          </w:p>
          <w:p w14:paraId="6BBBB4D0" w14:textId="77777777" w:rsidR="0065616D" w:rsidRPr="00E52839" w:rsidRDefault="0065616D" w:rsidP="0065616D">
            <w:pPr>
              <w:jc w:val="both"/>
              <w:rPr>
                <w:rFonts w:cstheme="minorHAnsi"/>
                <w:b/>
                <w:sz w:val="24"/>
                <w:szCs w:val="24"/>
              </w:rPr>
            </w:pPr>
            <w:r w:rsidRPr="00E52839">
              <w:rPr>
                <w:rFonts w:cstheme="minorHAnsi"/>
                <w:b/>
                <w:sz w:val="24"/>
                <w:szCs w:val="24"/>
              </w:rPr>
              <w:t xml:space="preserve">2. izvērtēt un Stratēģijā norādīt teritorijas, apvidus, kuri attīstās/attīstāmi kā starptautiska un vietēja sporta centri. </w:t>
            </w:r>
          </w:p>
          <w:p w14:paraId="163CF5A3" w14:textId="1A96BD5F" w:rsidR="00D7703D" w:rsidRPr="00FE02AC" w:rsidRDefault="0065616D" w:rsidP="00FE02AC">
            <w:pPr>
              <w:spacing w:after="60"/>
              <w:jc w:val="both"/>
              <w:rPr>
                <w:rFonts w:cstheme="minorHAnsi"/>
                <w:b/>
                <w:sz w:val="24"/>
                <w:szCs w:val="24"/>
              </w:rPr>
            </w:pPr>
            <w:r w:rsidRPr="00E52839">
              <w:rPr>
                <w:rFonts w:cstheme="minorHAnsi"/>
                <w:sz w:val="24"/>
                <w:szCs w:val="24"/>
              </w:rPr>
              <w:t>Pamatojums. Stratēģijā uzsvērtas pilsētas kā tūrisma centri, aizmirstot, ka tikpat spēcīgi/vai pat spēcīgāk? attīstās citas tūrisma un aktīvās atpūtas vietas, piemēram Vestienas/Gaiziņkalna apvidus</w:t>
            </w:r>
            <w:r w:rsidRPr="00E52839">
              <w:rPr>
                <w:rFonts w:cstheme="minorHAnsi"/>
                <w:b/>
                <w:sz w:val="24"/>
                <w:szCs w:val="24"/>
              </w:rPr>
              <w:t xml:space="preserve">.  </w:t>
            </w:r>
          </w:p>
        </w:tc>
        <w:tc>
          <w:tcPr>
            <w:tcW w:w="3510" w:type="dxa"/>
          </w:tcPr>
          <w:p w14:paraId="480FAF86" w14:textId="079046EA" w:rsidR="0070091B" w:rsidRPr="009E2D44" w:rsidRDefault="009E2D44" w:rsidP="009E2D44">
            <w:pPr>
              <w:spacing w:after="60"/>
              <w:rPr>
                <w:rFonts w:cstheme="minorHAnsi"/>
                <w:b/>
                <w:bCs/>
                <w:sz w:val="24"/>
                <w:szCs w:val="24"/>
              </w:rPr>
            </w:pPr>
            <w:r w:rsidRPr="009E2D44">
              <w:rPr>
                <w:rFonts w:cstheme="minorHAnsi"/>
                <w:b/>
                <w:bCs/>
                <w:sz w:val="24"/>
                <w:szCs w:val="24"/>
              </w:rPr>
              <w:t xml:space="preserve">Priekšlikums paskaidrots. </w:t>
            </w:r>
          </w:p>
          <w:p w14:paraId="3BA81F85" w14:textId="4AFCFD93" w:rsidR="0070091B" w:rsidRPr="00E52839" w:rsidRDefault="00D662F9" w:rsidP="00A033F7">
            <w:pPr>
              <w:jc w:val="both"/>
              <w:rPr>
                <w:rFonts w:cstheme="minorHAnsi"/>
                <w:sz w:val="24"/>
                <w:szCs w:val="24"/>
              </w:rPr>
            </w:pPr>
            <w:r>
              <w:rPr>
                <w:rFonts w:cstheme="minorHAnsi"/>
                <w:sz w:val="24"/>
                <w:szCs w:val="24"/>
              </w:rPr>
              <w:t xml:space="preserve">Madonas novada IAS </w:t>
            </w:r>
            <w:r w:rsidR="00D651C7">
              <w:rPr>
                <w:rFonts w:cstheme="minorHAnsi"/>
                <w:sz w:val="24"/>
                <w:szCs w:val="24"/>
              </w:rPr>
              <w:t xml:space="preserve">jebkurā novada teritorijā </w:t>
            </w:r>
            <w:r>
              <w:rPr>
                <w:rFonts w:cstheme="minorHAnsi"/>
                <w:sz w:val="24"/>
                <w:szCs w:val="24"/>
              </w:rPr>
              <w:t xml:space="preserve">neierobežo attīstīties </w:t>
            </w:r>
            <w:r w:rsidRPr="00D651C7">
              <w:rPr>
                <w:rFonts w:cstheme="minorHAnsi"/>
                <w:sz w:val="24"/>
                <w:szCs w:val="24"/>
              </w:rPr>
              <w:t>starptautiska</w:t>
            </w:r>
            <w:r w:rsidR="00D651C7" w:rsidRPr="00D651C7">
              <w:rPr>
                <w:rFonts w:cstheme="minorHAnsi"/>
                <w:sz w:val="24"/>
                <w:szCs w:val="24"/>
              </w:rPr>
              <w:t>m</w:t>
            </w:r>
            <w:r w:rsidRPr="00D651C7">
              <w:rPr>
                <w:rFonts w:cstheme="minorHAnsi"/>
                <w:sz w:val="24"/>
                <w:szCs w:val="24"/>
              </w:rPr>
              <w:t xml:space="preserve"> un vietēja</w:t>
            </w:r>
            <w:r w:rsidR="00D651C7" w:rsidRPr="00D651C7">
              <w:rPr>
                <w:rFonts w:cstheme="minorHAnsi"/>
                <w:sz w:val="24"/>
                <w:szCs w:val="24"/>
              </w:rPr>
              <w:t>m</w:t>
            </w:r>
            <w:r w:rsidRPr="00D651C7">
              <w:rPr>
                <w:rFonts w:cstheme="minorHAnsi"/>
                <w:sz w:val="24"/>
                <w:szCs w:val="24"/>
              </w:rPr>
              <w:t xml:space="preserve"> tūrisma</w:t>
            </w:r>
            <w:r w:rsidR="00D651C7" w:rsidRPr="00D651C7">
              <w:rPr>
                <w:rFonts w:cstheme="minorHAnsi"/>
                <w:sz w:val="24"/>
                <w:szCs w:val="24"/>
              </w:rPr>
              <w:t xml:space="preserve">m un šajā dokumentā </w:t>
            </w:r>
            <w:r>
              <w:rPr>
                <w:rFonts w:cstheme="minorHAnsi"/>
                <w:sz w:val="24"/>
                <w:szCs w:val="24"/>
              </w:rPr>
              <w:t xml:space="preserve">tiek noteikti </w:t>
            </w:r>
            <w:r w:rsidR="00D651C7">
              <w:rPr>
                <w:rFonts w:cstheme="minorHAnsi"/>
                <w:sz w:val="24"/>
                <w:szCs w:val="24"/>
              </w:rPr>
              <w:t xml:space="preserve">tikai </w:t>
            </w:r>
            <w:r>
              <w:rPr>
                <w:rFonts w:cstheme="minorHAnsi"/>
                <w:sz w:val="24"/>
                <w:szCs w:val="24"/>
              </w:rPr>
              <w:t xml:space="preserve">galvenie </w:t>
            </w:r>
            <w:r w:rsidR="00D651C7">
              <w:rPr>
                <w:rFonts w:cstheme="minorHAnsi"/>
                <w:sz w:val="24"/>
                <w:szCs w:val="24"/>
              </w:rPr>
              <w:t xml:space="preserve">(apmeklētāju ziņā aktīvākie) </w:t>
            </w:r>
            <w:r w:rsidRPr="00E52839">
              <w:rPr>
                <w:rFonts w:cstheme="minorHAnsi"/>
                <w:sz w:val="24"/>
                <w:szCs w:val="24"/>
              </w:rPr>
              <w:t>tūrisma un aktīvās atpūtas mobilitātes punkt</w:t>
            </w:r>
            <w:r>
              <w:rPr>
                <w:rFonts w:cstheme="minorHAnsi"/>
                <w:sz w:val="24"/>
                <w:szCs w:val="24"/>
              </w:rPr>
              <w:t xml:space="preserve">i, ne plašākas teritorijas </w:t>
            </w:r>
            <w:r w:rsidR="00E46DBF">
              <w:rPr>
                <w:rFonts w:cstheme="minorHAnsi"/>
                <w:sz w:val="24"/>
                <w:szCs w:val="24"/>
              </w:rPr>
              <w:t>vai</w:t>
            </w:r>
            <w:r>
              <w:rPr>
                <w:rFonts w:cstheme="minorHAnsi"/>
                <w:sz w:val="24"/>
                <w:szCs w:val="24"/>
              </w:rPr>
              <w:t xml:space="preserve"> apvidi. </w:t>
            </w:r>
          </w:p>
        </w:tc>
      </w:tr>
      <w:tr w:rsidR="00D7703D" w:rsidRPr="00E52839" w14:paraId="6058244D" w14:textId="77777777" w:rsidTr="00A61D10">
        <w:tc>
          <w:tcPr>
            <w:tcW w:w="537" w:type="dxa"/>
          </w:tcPr>
          <w:p w14:paraId="2F3367D1" w14:textId="5B52DCAE" w:rsidR="00D7703D" w:rsidRPr="00E52839" w:rsidRDefault="00470791" w:rsidP="00D7703D">
            <w:pPr>
              <w:rPr>
                <w:rFonts w:cstheme="minorHAnsi"/>
                <w:sz w:val="24"/>
                <w:szCs w:val="24"/>
              </w:rPr>
            </w:pPr>
            <w:r w:rsidRPr="00E52839">
              <w:rPr>
                <w:rFonts w:cstheme="minorHAnsi"/>
                <w:sz w:val="24"/>
                <w:szCs w:val="24"/>
              </w:rPr>
              <w:t>6</w:t>
            </w:r>
            <w:r w:rsidR="00D7703D" w:rsidRPr="00E52839">
              <w:rPr>
                <w:rFonts w:cstheme="minorHAnsi"/>
                <w:sz w:val="24"/>
                <w:szCs w:val="24"/>
              </w:rPr>
              <w:t>.</w:t>
            </w:r>
          </w:p>
        </w:tc>
        <w:tc>
          <w:tcPr>
            <w:tcW w:w="8103" w:type="dxa"/>
          </w:tcPr>
          <w:p w14:paraId="5A964B9A" w14:textId="528E27AC" w:rsidR="0065616D" w:rsidRPr="00E52839" w:rsidRDefault="0065616D" w:rsidP="0065616D">
            <w:pPr>
              <w:jc w:val="both"/>
              <w:rPr>
                <w:rFonts w:cstheme="minorHAnsi"/>
                <w:sz w:val="24"/>
                <w:szCs w:val="24"/>
              </w:rPr>
            </w:pPr>
            <w:r w:rsidRPr="00E52839">
              <w:rPr>
                <w:rFonts w:cstheme="minorHAnsi"/>
                <w:sz w:val="24"/>
                <w:szCs w:val="24"/>
              </w:rPr>
              <w:t xml:space="preserve">64. punkts. Nacionālās un reģionālās nozīmes transporta koridori tika noteikti pamatojoties uz LIAS 2030 un Vidzemes plānošanas reģiona stratēģiju. </w:t>
            </w:r>
          </w:p>
          <w:p w14:paraId="62228801" w14:textId="0DF2CAAE" w:rsidR="00D7703D" w:rsidRPr="00E46DBF" w:rsidRDefault="0065616D" w:rsidP="00E46DBF">
            <w:pPr>
              <w:spacing w:after="60"/>
              <w:jc w:val="both"/>
              <w:rPr>
                <w:rFonts w:cstheme="minorHAnsi"/>
                <w:b/>
                <w:sz w:val="24"/>
                <w:szCs w:val="24"/>
              </w:rPr>
            </w:pPr>
            <w:r w:rsidRPr="00E52839">
              <w:rPr>
                <w:rFonts w:cstheme="minorHAnsi"/>
                <w:b/>
                <w:sz w:val="24"/>
                <w:szCs w:val="24"/>
              </w:rPr>
              <w:t xml:space="preserve">Lai saglabātu Ērgļu un Vestienas/Gaiziņkalna apvidus attīstības iespējas kā  tūrisma un aktīvā atpūtas apvidus attīstību, saglabātu ainaviskās vērtības, pārskatīt P81 autoceļa nozīmi kā nacionālas nozīmes transporta koridoru un paredzēt to kā reģionālu ainavu ceļu. Sniegt attiecīgu priekšlikumu reģionālajam un nacionālajam līmenim.  </w:t>
            </w:r>
          </w:p>
        </w:tc>
        <w:tc>
          <w:tcPr>
            <w:tcW w:w="3510" w:type="dxa"/>
          </w:tcPr>
          <w:p w14:paraId="0FFF3A9C" w14:textId="77777777" w:rsidR="00E46DBF" w:rsidRPr="009E2D44" w:rsidRDefault="00E46DBF" w:rsidP="00E46DBF">
            <w:pPr>
              <w:spacing w:after="60"/>
              <w:rPr>
                <w:rFonts w:cstheme="minorHAnsi"/>
                <w:b/>
                <w:bCs/>
                <w:sz w:val="24"/>
                <w:szCs w:val="24"/>
              </w:rPr>
            </w:pPr>
            <w:r w:rsidRPr="009E2D44">
              <w:rPr>
                <w:rFonts w:cstheme="minorHAnsi"/>
                <w:b/>
                <w:bCs/>
                <w:sz w:val="24"/>
                <w:szCs w:val="24"/>
              </w:rPr>
              <w:t xml:space="preserve">Priekšlikums paskaidrots. </w:t>
            </w:r>
          </w:p>
          <w:p w14:paraId="61C8685A" w14:textId="313A08EA" w:rsidR="00170758" w:rsidRPr="00E52839" w:rsidRDefault="00E46DBF" w:rsidP="00E46DBF">
            <w:pPr>
              <w:jc w:val="both"/>
              <w:rPr>
                <w:rFonts w:cstheme="minorHAnsi"/>
                <w:sz w:val="24"/>
                <w:szCs w:val="24"/>
              </w:rPr>
            </w:pPr>
            <w:r w:rsidRPr="00E46DBF">
              <w:rPr>
                <w:rFonts w:cstheme="minorHAnsi"/>
                <w:sz w:val="24"/>
                <w:szCs w:val="24"/>
              </w:rPr>
              <w:t xml:space="preserve">P81 autoceļš netiek noteikts kā ainavu ceļš, jo šis autoceļš iekļaujas Madonas novada IAS noteiktajā </w:t>
            </w:r>
            <w:r w:rsidR="00170758" w:rsidRPr="00E46DBF">
              <w:rPr>
                <w:rFonts w:cstheme="minorHAnsi"/>
                <w:sz w:val="24"/>
                <w:szCs w:val="24"/>
              </w:rPr>
              <w:t>“Vizuāli un ekoloģiski nozīmīg</w:t>
            </w:r>
            <w:r w:rsidRPr="00E46DBF">
              <w:rPr>
                <w:rFonts w:cstheme="minorHAnsi"/>
                <w:sz w:val="24"/>
                <w:szCs w:val="24"/>
              </w:rPr>
              <w:t>ajā</w:t>
            </w:r>
            <w:r w:rsidR="00170758" w:rsidRPr="00E46DBF">
              <w:rPr>
                <w:rFonts w:cstheme="minorHAnsi"/>
                <w:sz w:val="24"/>
                <w:szCs w:val="24"/>
              </w:rPr>
              <w:t xml:space="preserve"> ainavas telpā”</w:t>
            </w:r>
            <w:r w:rsidRPr="00E46DBF">
              <w:rPr>
                <w:rFonts w:cstheme="minorHAnsi"/>
                <w:sz w:val="24"/>
                <w:szCs w:val="24"/>
              </w:rPr>
              <w:t>.</w:t>
            </w:r>
          </w:p>
        </w:tc>
      </w:tr>
      <w:tr w:rsidR="00D7703D" w:rsidRPr="00E52839" w14:paraId="471DF712" w14:textId="77777777" w:rsidTr="00A61D10">
        <w:tc>
          <w:tcPr>
            <w:tcW w:w="537" w:type="dxa"/>
          </w:tcPr>
          <w:p w14:paraId="20717BF4" w14:textId="461D5F66" w:rsidR="00D7703D" w:rsidRPr="00E52839" w:rsidRDefault="00470791" w:rsidP="00D7703D">
            <w:pPr>
              <w:rPr>
                <w:rFonts w:cstheme="minorHAnsi"/>
                <w:sz w:val="24"/>
                <w:szCs w:val="24"/>
              </w:rPr>
            </w:pPr>
            <w:r w:rsidRPr="00E52839">
              <w:rPr>
                <w:rFonts w:cstheme="minorHAnsi"/>
                <w:sz w:val="24"/>
                <w:szCs w:val="24"/>
              </w:rPr>
              <w:t>7</w:t>
            </w:r>
            <w:r w:rsidR="00D7703D" w:rsidRPr="00E52839">
              <w:rPr>
                <w:rFonts w:cstheme="minorHAnsi"/>
                <w:sz w:val="24"/>
                <w:szCs w:val="24"/>
              </w:rPr>
              <w:t>.</w:t>
            </w:r>
          </w:p>
        </w:tc>
        <w:tc>
          <w:tcPr>
            <w:tcW w:w="8103" w:type="dxa"/>
          </w:tcPr>
          <w:p w14:paraId="3A0C2409" w14:textId="05FECCF4" w:rsidR="0065616D" w:rsidRPr="00E52839" w:rsidRDefault="0065616D" w:rsidP="0065616D">
            <w:pPr>
              <w:jc w:val="both"/>
              <w:rPr>
                <w:rFonts w:cstheme="minorHAnsi"/>
                <w:sz w:val="24"/>
                <w:szCs w:val="24"/>
              </w:rPr>
            </w:pPr>
            <w:r w:rsidRPr="00E52839">
              <w:rPr>
                <w:rFonts w:cstheme="minorHAnsi"/>
                <w:sz w:val="24"/>
                <w:szCs w:val="24"/>
              </w:rPr>
              <w:t xml:space="preserve">82. punkts. Nepieļaut vienlaidus </w:t>
            </w:r>
            <w:proofErr w:type="spellStart"/>
            <w:r w:rsidRPr="00E52839">
              <w:rPr>
                <w:rFonts w:cstheme="minorHAnsi"/>
                <w:sz w:val="24"/>
                <w:szCs w:val="24"/>
              </w:rPr>
              <w:t>joslveida</w:t>
            </w:r>
            <w:proofErr w:type="spellEnd"/>
            <w:r w:rsidRPr="00E52839">
              <w:rPr>
                <w:rFonts w:cstheme="minorHAnsi"/>
                <w:sz w:val="24"/>
                <w:szCs w:val="24"/>
              </w:rPr>
              <w:t xml:space="preserve"> apbūves veidošanos gar autoceļiem un upēm. Blīvu dzīvojamo apbūvi primāri attīstīt Madonas, Lubānas, Cesvaines pilsētu esošajās teritorijās un Stratēģijā noteiktajos 22 ciemos, apgūstot teritorijas, kas ir apbūvei paredzētas, bet vēl nav apgūtas.</w:t>
            </w:r>
          </w:p>
          <w:p w14:paraId="7ECF4036" w14:textId="77777777" w:rsidR="0065616D" w:rsidRPr="00E52839" w:rsidRDefault="0065616D" w:rsidP="0065616D">
            <w:pPr>
              <w:jc w:val="both"/>
              <w:rPr>
                <w:rFonts w:cstheme="minorHAnsi"/>
                <w:sz w:val="24"/>
                <w:szCs w:val="24"/>
              </w:rPr>
            </w:pPr>
            <w:r w:rsidRPr="00E52839">
              <w:rPr>
                <w:rFonts w:cstheme="minorHAnsi"/>
                <w:b/>
                <w:sz w:val="24"/>
                <w:szCs w:val="24"/>
              </w:rPr>
              <w:t xml:space="preserve">GL – punktu izteikt redakcijā: </w:t>
            </w:r>
            <w:r w:rsidRPr="00E52839">
              <w:rPr>
                <w:rFonts w:cstheme="minorHAnsi"/>
                <w:sz w:val="24"/>
                <w:szCs w:val="24"/>
              </w:rPr>
              <w:t xml:space="preserve">Nepieļaut vienlaidus </w:t>
            </w:r>
            <w:proofErr w:type="spellStart"/>
            <w:r w:rsidRPr="00E52839">
              <w:rPr>
                <w:rFonts w:cstheme="minorHAnsi"/>
                <w:sz w:val="24"/>
                <w:szCs w:val="24"/>
              </w:rPr>
              <w:t>joslveida</w:t>
            </w:r>
            <w:proofErr w:type="spellEnd"/>
            <w:r w:rsidRPr="00E52839">
              <w:rPr>
                <w:rFonts w:cstheme="minorHAnsi"/>
                <w:sz w:val="24"/>
                <w:szCs w:val="24"/>
              </w:rPr>
              <w:t xml:space="preserve"> apbūves veidošanos gar autoceļiem un upēm. </w:t>
            </w:r>
            <w:bookmarkStart w:id="15" w:name="_Hlk95818361"/>
            <w:r w:rsidRPr="00E52839">
              <w:rPr>
                <w:rFonts w:cstheme="minorHAnsi"/>
                <w:sz w:val="24"/>
                <w:szCs w:val="24"/>
              </w:rPr>
              <w:t xml:space="preserve">Blīvu </w:t>
            </w:r>
            <w:r w:rsidRPr="00E52839">
              <w:rPr>
                <w:rFonts w:cstheme="minorHAnsi"/>
                <w:b/>
                <w:sz w:val="24"/>
                <w:szCs w:val="24"/>
              </w:rPr>
              <w:t>jaukta veida apbūvi</w:t>
            </w:r>
            <w:r w:rsidRPr="00E52839">
              <w:rPr>
                <w:rFonts w:cstheme="minorHAnsi"/>
                <w:sz w:val="24"/>
                <w:szCs w:val="24"/>
              </w:rPr>
              <w:t xml:space="preserve"> primāri attīstīt Madonas, Lubānas, Cesvaines </w:t>
            </w:r>
            <w:r w:rsidRPr="00E52839">
              <w:rPr>
                <w:rFonts w:cstheme="minorHAnsi"/>
                <w:b/>
                <w:sz w:val="24"/>
                <w:szCs w:val="24"/>
              </w:rPr>
              <w:t>un Ērgļu pilsētu</w:t>
            </w:r>
            <w:r w:rsidRPr="00E52839">
              <w:rPr>
                <w:rFonts w:cstheme="minorHAnsi"/>
                <w:sz w:val="24"/>
                <w:szCs w:val="24"/>
              </w:rPr>
              <w:t xml:space="preserve"> esošajās teritorijās un Stratēģijā noteiktajos ciemos, </w:t>
            </w:r>
            <w:r w:rsidRPr="00E52839">
              <w:rPr>
                <w:rFonts w:cstheme="minorHAnsi"/>
                <w:b/>
                <w:sz w:val="24"/>
                <w:szCs w:val="24"/>
              </w:rPr>
              <w:t xml:space="preserve">primāri reģenerējot pamestas (degradētas) teritorijas, kā arī </w:t>
            </w:r>
            <w:r w:rsidRPr="00E52839">
              <w:rPr>
                <w:rFonts w:cstheme="minorHAnsi"/>
                <w:sz w:val="24"/>
                <w:szCs w:val="24"/>
              </w:rPr>
              <w:t>apgūstot teritorijas, kas ir apbūvei paredzētas, bet vēl nav apgūtas.</w:t>
            </w:r>
            <w:bookmarkEnd w:id="15"/>
          </w:p>
          <w:p w14:paraId="3CAD12E3" w14:textId="77777777" w:rsidR="00D7703D" w:rsidRPr="00E52839" w:rsidRDefault="00D7703D" w:rsidP="00D7703D">
            <w:pPr>
              <w:spacing w:after="200" w:line="276" w:lineRule="auto"/>
              <w:rPr>
                <w:rFonts w:cstheme="minorHAnsi"/>
                <w:sz w:val="24"/>
                <w:szCs w:val="24"/>
              </w:rPr>
            </w:pPr>
          </w:p>
        </w:tc>
        <w:tc>
          <w:tcPr>
            <w:tcW w:w="3510" w:type="dxa"/>
          </w:tcPr>
          <w:p w14:paraId="56BA60BC" w14:textId="3F608DAD" w:rsidR="00170758" w:rsidRPr="00E46DBF" w:rsidRDefault="00E46DBF" w:rsidP="00E060EA">
            <w:pPr>
              <w:spacing w:after="60"/>
              <w:jc w:val="both"/>
              <w:rPr>
                <w:rFonts w:cstheme="minorHAnsi"/>
                <w:sz w:val="24"/>
                <w:szCs w:val="24"/>
              </w:rPr>
            </w:pPr>
            <w:r w:rsidRPr="00E46DBF">
              <w:rPr>
                <w:rFonts w:cstheme="minorHAnsi"/>
                <w:b/>
                <w:bCs/>
                <w:sz w:val="24"/>
                <w:szCs w:val="24"/>
              </w:rPr>
              <w:t>Priekšlikums atbalstāms.</w:t>
            </w:r>
            <w:r w:rsidRPr="00E46DBF">
              <w:rPr>
                <w:rFonts w:cstheme="minorHAnsi"/>
                <w:sz w:val="24"/>
                <w:szCs w:val="24"/>
              </w:rPr>
              <w:t xml:space="preserve"> Madonas novada 3.5.sadaļ</w:t>
            </w:r>
            <w:r w:rsidR="00FA263F">
              <w:rPr>
                <w:rFonts w:cstheme="minorHAnsi"/>
                <w:sz w:val="24"/>
                <w:szCs w:val="24"/>
              </w:rPr>
              <w:t>a</w:t>
            </w:r>
            <w:r w:rsidRPr="00E46DBF">
              <w:rPr>
                <w:rFonts w:cstheme="minorHAnsi"/>
                <w:sz w:val="24"/>
                <w:szCs w:val="24"/>
              </w:rPr>
              <w:t>s “</w:t>
            </w:r>
            <w:r>
              <w:rPr>
                <w:rFonts w:cstheme="minorHAnsi"/>
                <w:sz w:val="24"/>
                <w:szCs w:val="24"/>
              </w:rPr>
              <w:t>P</w:t>
            </w:r>
            <w:r w:rsidRPr="00E46DBF">
              <w:rPr>
                <w:rFonts w:cstheme="minorHAnsi"/>
                <w:sz w:val="24"/>
                <w:szCs w:val="24"/>
              </w:rPr>
              <w:t>amatprincipi teritoriju plānošanai un attīstībai</w:t>
            </w:r>
            <w:r w:rsidR="00FA263F">
              <w:rPr>
                <w:rFonts w:cstheme="minorHAnsi"/>
                <w:sz w:val="24"/>
                <w:szCs w:val="24"/>
              </w:rPr>
              <w:t xml:space="preserve">” </w:t>
            </w:r>
            <w:r w:rsidRPr="00E46DBF">
              <w:rPr>
                <w:rFonts w:cstheme="minorHAnsi"/>
                <w:sz w:val="24"/>
                <w:szCs w:val="24"/>
              </w:rPr>
              <w:t xml:space="preserve">punkts izteikts šādā redakcijā – “Blīvu jaukta veida apbūvi primāri attīstīt Madonas, Lubānas, Cesvaines pilsētas un Ērgļu ciema esošajās teritorijās, kā arī Stratēģijā noteiktajos pārējos ciemos, primāri reģenerējot </w:t>
            </w:r>
            <w:r w:rsidRPr="00E46DBF">
              <w:rPr>
                <w:rFonts w:cstheme="minorHAnsi"/>
                <w:sz w:val="24"/>
                <w:szCs w:val="24"/>
              </w:rPr>
              <w:lastRenderedPageBreak/>
              <w:t>pamestas (degradētas) teritorijas, kā arī apgūstot teritorijas, kas ir apbūvei paredzētas, bet vēl nav apgūtas”.</w:t>
            </w:r>
          </w:p>
        </w:tc>
      </w:tr>
      <w:tr w:rsidR="00D7703D" w:rsidRPr="00E52839" w14:paraId="0DF7CDDD" w14:textId="77777777" w:rsidTr="00A61D10">
        <w:trPr>
          <w:trHeight w:val="1970"/>
        </w:trPr>
        <w:tc>
          <w:tcPr>
            <w:tcW w:w="537" w:type="dxa"/>
          </w:tcPr>
          <w:p w14:paraId="75921D08" w14:textId="40ED999C" w:rsidR="00D7703D" w:rsidRPr="00E52839" w:rsidRDefault="00470791" w:rsidP="00D7703D">
            <w:pPr>
              <w:rPr>
                <w:rFonts w:cstheme="minorHAnsi"/>
                <w:sz w:val="24"/>
                <w:szCs w:val="24"/>
              </w:rPr>
            </w:pPr>
            <w:r w:rsidRPr="00E52839">
              <w:rPr>
                <w:rFonts w:cstheme="minorHAnsi"/>
                <w:sz w:val="24"/>
                <w:szCs w:val="24"/>
              </w:rPr>
              <w:lastRenderedPageBreak/>
              <w:t>8</w:t>
            </w:r>
            <w:r w:rsidR="00D7703D" w:rsidRPr="00E52839">
              <w:rPr>
                <w:rFonts w:cstheme="minorHAnsi"/>
                <w:sz w:val="24"/>
                <w:szCs w:val="24"/>
              </w:rPr>
              <w:t>.</w:t>
            </w:r>
          </w:p>
        </w:tc>
        <w:tc>
          <w:tcPr>
            <w:tcW w:w="8103" w:type="dxa"/>
          </w:tcPr>
          <w:p w14:paraId="5CA058FB" w14:textId="274E6D7B" w:rsidR="0065616D" w:rsidRPr="00E52839" w:rsidRDefault="0065616D" w:rsidP="0065616D">
            <w:pPr>
              <w:jc w:val="both"/>
              <w:rPr>
                <w:rFonts w:cstheme="minorHAnsi"/>
                <w:sz w:val="24"/>
                <w:szCs w:val="24"/>
              </w:rPr>
            </w:pPr>
            <w:r w:rsidRPr="00E52839">
              <w:rPr>
                <w:rFonts w:cstheme="minorHAnsi"/>
                <w:sz w:val="24"/>
                <w:szCs w:val="24"/>
              </w:rPr>
              <w:t>83. punkts. Lai gan Ērgļi pēc apdzīvojama veida ir ciems, turpmākajā plānošanā ieteicams pilsētplānošanas principus, definējot ielu sarkanās līnijas, atbilstošu apbūves augstumu, saglabājot galveno ielu profilus.</w:t>
            </w:r>
          </w:p>
          <w:p w14:paraId="0E826A75" w14:textId="1A96CF7A" w:rsidR="0065616D" w:rsidRPr="00E52839" w:rsidRDefault="001C7FBF" w:rsidP="0065616D">
            <w:pPr>
              <w:jc w:val="both"/>
              <w:rPr>
                <w:rFonts w:cstheme="minorHAnsi"/>
                <w:b/>
                <w:sz w:val="24"/>
                <w:szCs w:val="24"/>
              </w:rPr>
            </w:pPr>
            <w:r w:rsidRPr="00E52839">
              <w:rPr>
                <w:rFonts w:cstheme="minorHAnsi"/>
                <w:b/>
                <w:sz w:val="24"/>
                <w:szCs w:val="24"/>
              </w:rPr>
              <w:t>P</w:t>
            </w:r>
            <w:r w:rsidR="0065616D" w:rsidRPr="00E52839">
              <w:rPr>
                <w:rFonts w:cstheme="minorHAnsi"/>
                <w:b/>
                <w:sz w:val="24"/>
                <w:szCs w:val="24"/>
              </w:rPr>
              <w:t xml:space="preserve">unktu izteikt redakcijā: </w:t>
            </w:r>
            <w:bookmarkStart w:id="16" w:name="_Hlk95818510"/>
            <w:r w:rsidR="0065616D" w:rsidRPr="00E52839">
              <w:rPr>
                <w:rFonts w:cstheme="minorHAnsi"/>
                <w:b/>
                <w:sz w:val="24"/>
                <w:szCs w:val="24"/>
              </w:rPr>
              <w:t>Tā kā Ērgļi pēc apbūves struktūras, formas, funkcijām un lomas ir pilsēta</w:t>
            </w:r>
            <w:bookmarkEnd w:id="16"/>
            <w:r w:rsidR="0065616D" w:rsidRPr="00E52839">
              <w:rPr>
                <w:rFonts w:cstheme="minorHAnsi"/>
                <w:b/>
                <w:sz w:val="24"/>
                <w:szCs w:val="24"/>
              </w:rPr>
              <w:t xml:space="preserve">, tad turpmākajā plānošanās procesā izstrādāt Ērgļiem savu telpiskās attīstības stratēģiju un teritorijas plānojumu, Ērgļus plānojot kā pilsētu. </w:t>
            </w:r>
          </w:p>
          <w:p w14:paraId="0170A004" w14:textId="77777777" w:rsidR="00D7703D" w:rsidRPr="00E52839" w:rsidRDefault="00D7703D" w:rsidP="00D7703D">
            <w:pPr>
              <w:spacing w:after="200" w:line="276" w:lineRule="auto"/>
              <w:rPr>
                <w:rFonts w:cstheme="minorHAnsi"/>
                <w:sz w:val="24"/>
                <w:szCs w:val="24"/>
              </w:rPr>
            </w:pPr>
          </w:p>
        </w:tc>
        <w:tc>
          <w:tcPr>
            <w:tcW w:w="3510" w:type="dxa"/>
          </w:tcPr>
          <w:p w14:paraId="673BA791" w14:textId="77777777" w:rsidR="000C037A" w:rsidRPr="009E2D44" w:rsidRDefault="000C037A" w:rsidP="000C037A">
            <w:pPr>
              <w:spacing w:after="60"/>
              <w:rPr>
                <w:rFonts w:cstheme="minorHAnsi"/>
                <w:b/>
                <w:bCs/>
                <w:sz w:val="24"/>
                <w:szCs w:val="24"/>
              </w:rPr>
            </w:pPr>
            <w:r w:rsidRPr="009E2D44">
              <w:rPr>
                <w:rFonts w:cstheme="minorHAnsi"/>
                <w:b/>
                <w:bCs/>
                <w:sz w:val="24"/>
                <w:szCs w:val="24"/>
              </w:rPr>
              <w:t xml:space="preserve">Priekšlikums paskaidrots. </w:t>
            </w:r>
          </w:p>
          <w:p w14:paraId="58B76057" w14:textId="267AEED1" w:rsidR="00D7703D" w:rsidRPr="00E52839" w:rsidRDefault="001C7FBF" w:rsidP="000A40AD">
            <w:pPr>
              <w:spacing w:after="60"/>
              <w:rPr>
                <w:rFonts w:cstheme="minorHAnsi"/>
                <w:sz w:val="24"/>
                <w:szCs w:val="24"/>
              </w:rPr>
            </w:pPr>
            <w:r w:rsidRPr="000C037A">
              <w:rPr>
                <w:rFonts w:cstheme="minorHAnsi"/>
                <w:sz w:val="24"/>
                <w:szCs w:val="24"/>
              </w:rPr>
              <w:t>Atsevišķi teritorijas plānojumu Ērgļiem likumdošana nepieļauj izstrādāt. Šie jautājumi varētu tikt risināti izstrādājot jauno Madonas novada TP</w:t>
            </w:r>
            <w:r w:rsidR="000C037A" w:rsidRPr="000C037A">
              <w:rPr>
                <w:rFonts w:cstheme="minorHAnsi"/>
                <w:sz w:val="24"/>
                <w:szCs w:val="24"/>
              </w:rPr>
              <w:t xml:space="preserve"> vai atsevišķu tematisko plānojumu</w:t>
            </w:r>
            <w:r w:rsidRPr="000C037A">
              <w:rPr>
                <w:rFonts w:cstheme="minorHAnsi"/>
                <w:sz w:val="24"/>
                <w:szCs w:val="24"/>
              </w:rPr>
              <w:t>.</w:t>
            </w:r>
            <w:r w:rsidRPr="00E52839">
              <w:rPr>
                <w:rFonts w:cstheme="minorHAnsi"/>
                <w:color w:val="FF0000"/>
                <w:sz w:val="24"/>
                <w:szCs w:val="24"/>
              </w:rPr>
              <w:t xml:space="preserve"> </w:t>
            </w:r>
          </w:p>
        </w:tc>
      </w:tr>
      <w:tr w:rsidR="00D7703D" w:rsidRPr="00E52839" w14:paraId="18BF7955" w14:textId="77777777" w:rsidTr="00A61D10">
        <w:tc>
          <w:tcPr>
            <w:tcW w:w="537" w:type="dxa"/>
          </w:tcPr>
          <w:p w14:paraId="45E5AD7B" w14:textId="6475DA1A" w:rsidR="00D7703D" w:rsidRPr="00E52839" w:rsidRDefault="00470791" w:rsidP="00D7703D">
            <w:pPr>
              <w:rPr>
                <w:rFonts w:cstheme="minorHAnsi"/>
                <w:sz w:val="24"/>
                <w:szCs w:val="24"/>
              </w:rPr>
            </w:pPr>
            <w:r w:rsidRPr="00E52839">
              <w:rPr>
                <w:rFonts w:cstheme="minorHAnsi"/>
                <w:sz w:val="24"/>
                <w:szCs w:val="24"/>
              </w:rPr>
              <w:t>9</w:t>
            </w:r>
            <w:r w:rsidR="00D7703D" w:rsidRPr="00E52839">
              <w:rPr>
                <w:rFonts w:cstheme="minorHAnsi"/>
                <w:sz w:val="24"/>
                <w:szCs w:val="24"/>
              </w:rPr>
              <w:t>.</w:t>
            </w:r>
          </w:p>
        </w:tc>
        <w:tc>
          <w:tcPr>
            <w:tcW w:w="8103" w:type="dxa"/>
          </w:tcPr>
          <w:p w14:paraId="52E90B16" w14:textId="77777777" w:rsidR="0065616D" w:rsidRPr="00E52839" w:rsidRDefault="0065616D" w:rsidP="0065616D">
            <w:pPr>
              <w:jc w:val="both"/>
              <w:rPr>
                <w:rFonts w:cstheme="minorHAnsi"/>
                <w:b/>
                <w:sz w:val="24"/>
                <w:szCs w:val="24"/>
              </w:rPr>
            </w:pPr>
            <w:r w:rsidRPr="00E52839">
              <w:rPr>
                <w:rFonts w:cstheme="minorHAnsi"/>
                <w:b/>
                <w:sz w:val="24"/>
                <w:szCs w:val="24"/>
              </w:rPr>
              <w:t xml:space="preserve">10. GL - Stratēģijā iztrūkst būtiska telpiskās attīstības kopskata - Stratēģijā trūkst integrētas telpiskās attīstības </w:t>
            </w:r>
            <w:proofErr w:type="spellStart"/>
            <w:r w:rsidRPr="00E52839">
              <w:rPr>
                <w:rFonts w:cstheme="minorHAnsi"/>
                <w:b/>
                <w:sz w:val="24"/>
                <w:szCs w:val="24"/>
              </w:rPr>
              <w:t>perspektīves</w:t>
            </w:r>
            <w:proofErr w:type="spellEnd"/>
            <w:r w:rsidRPr="00E52839">
              <w:rPr>
                <w:rFonts w:cstheme="minorHAnsi"/>
                <w:b/>
                <w:sz w:val="24"/>
                <w:szCs w:val="24"/>
              </w:rPr>
              <w:t xml:space="preserve"> (shēmas). </w:t>
            </w:r>
          </w:p>
          <w:p w14:paraId="173D1922" w14:textId="77777777" w:rsidR="00D7703D" w:rsidRPr="00E52839" w:rsidRDefault="00D7703D" w:rsidP="00D7703D">
            <w:pPr>
              <w:spacing w:after="200" w:line="276" w:lineRule="auto"/>
              <w:rPr>
                <w:rFonts w:cstheme="minorHAnsi"/>
                <w:sz w:val="24"/>
                <w:szCs w:val="24"/>
              </w:rPr>
            </w:pPr>
          </w:p>
        </w:tc>
        <w:tc>
          <w:tcPr>
            <w:tcW w:w="3510" w:type="dxa"/>
          </w:tcPr>
          <w:p w14:paraId="1F844479" w14:textId="77777777" w:rsidR="000A40AD" w:rsidRPr="000A40AD" w:rsidRDefault="000A40AD" w:rsidP="000A40AD">
            <w:pPr>
              <w:spacing w:after="60"/>
              <w:rPr>
                <w:rFonts w:cstheme="minorHAnsi"/>
                <w:b/>
                <w:bCs/>
                <w:sz w:val="24"/>
                <w:szCs w:val="24"/>
              </w:rPr>
            </w:pPr>
            <w:r w:rsidRPr="000A40AD">
              <w:rPr>
                <w:rFonts w:cstheme="minorHAnsi"/>
                <w:b/>
                <w:bCs/>
                <w:sz w:val="24"/>
                <w:szCs w:val="24"/>
              </w:rPr>
              <w:t xml:space="preserve">Priekšlikums paskaidrots. </w:t>
            </w:r>
          </w:p>
          <w:p w14:paraId="1DF9F1D7" w14:textId="01B51150" w:rsidR="00D7703D" w:rsidRPr="000A40AD" w:rsidRDefault="000A40AD" w:rsidP="000A40AD">
            <w:pPr>
              <w:spacing w:after="60"/>
              <w:rPr>
                <w:rFonts w:cstheme="minorHAnsi"/>
                <w:sz w:val="24"/>
                <w:szCs w:val="24"/>
              </w:rPr>
            </w:pPr>
            <w:r w:rsidRPr="000A40AD">
              <w:rPr>
                <w:rFonts w:cstheme="minorHAnsi"/>
                <w:sz w:val="24"/>
                <w:szCs w:val="24"/>
              </w:rPr>
              <w:t>Informācijas piesātinātības un karšu lasāmības dēļ integrēta telpiskās attīstības perspektīve netiek veidota, saglabājot līdzšinējo, tematiski sadalīto Madonas novada IAS struktūru.</w:t>
            </w:r>
          </w:p>
        </w:tc>
      </w:tr>
      <w:tr w:rsidR="00D7703D" w:rsidRPr="00E52839" w14:paraId="04CD655C" w14:textId="77777777" w:rsidTr="00A61D10">
        <w:trPr>
          <w:trHeight w:val="665"/>
        </w:trPr>
        <w:tc>
          <w:tcPr>
            <w:tcW w:w="537" w:type="dxa"/>
          </w:tcPr>
          <w:p w14:paraId="455455A0" w14:textId="7A201437" w:rsidR="00D7703D" w:rsidRPr="00E52839" w:rsidRDefault="00D7703D" w:rsidP="00D7703D">
            <w:pPr>
              <w:rPr>
                <w:rFonts w:cstheme="minorHAnsi"/>
                <w:sz w:val="24"/>
                <w:szCs w:val="24"/>
              </w:rPr>
            </w:pPr>
            <w:r w:rsidRPr="00E52839">
              <w:rPr>
                <w:rFonts w:cstheme="minorHAnsi"/>
                <w:sz w:val="24"/>
                <w:szCs w:val="24"/>
              </w:rPr>
              <w:t>1</w:t>
            </w:r>
            <w:r w:rsidR="00470791" w:rsidRPr="00E52839">
              <w:rPr>
                <w:rFonts w:cstheme="minorHAnsi"/>
                <w:sz w:val="24"/>
                <w:szCs w:val="24"/>
              </w:rPr>
              <w:t>0</w:t>
            </w:r>
            <w:r w:rsidRPr="00E52839">
              <w:rPr>
                <w:rFonts w:cstheme="minorHAnsi"/>
                <w:sz w:val="24"/>
                <w:szCs w:val="24"/>
              </w:rPr>
              <w:t>.</w:t>
            </w:r>
          </w:p>
        </w:tc>
        <w:tc>
          <w:tcPr>
            <w:tcW w:w="8103" w:type="dxa"/>
          </w:tcPr>
          <w:p w14:paraId="20B2E588" w14:textId="77777777" w:rsidR="0065616D" w:rsidRPr="00E52839" w:rsidRDefault="0065616D" w:rsidP="0065616D">
            <w:pPr>
              <w:jc w:val="both"/>
              <w:rPr>
                <w:rFonts w:cstheme="minorHAnsi"/>
                <w:b/>
                <w:sz w:val="24"/>
                <w:szCs w:val="24"/>
              </w:rPr>
            </w:pPr>
            <w:r w:rsidRPr="00E52839">
              <w:rPr>
                <w:rFonts w:cstheme="minorHAnsi"/>
                <w:b/>
                <w:sz w:val="24"/>
                <w:szCs w:val="24"/>
              </w:rPr>
              <w:t xml:space="preserve">11. Stratēģijā iztrūkst skatījuma par Vestienas/Gaiziņkalna apvidus attīstību.  </w:t>
            </w:r>
          </w:p>
          <w:p w14:paraId="4F65B962" w14:textId="77777777" w:rsidR="00D7703D" w:rsidRPr="00E52839" w:rsidRDefault="00D7703D" w:rsidP="00D7703D">
            <w:pPr>
              <w:spacing w:after="200" w:line="276" w:lineRule="auto"/>
              <w:rPr>
                <w:rFonts w:cstheme="minorHAnsi"/>
                <w:sz w:val="24"/>
                <w:szCs w:val="24"/>
              </w:rPr>
            </w:pPr>
          </w:p>
        </w:tc>
        <w:tc>
          <w:tcPr>
            <w:tcW w:w="3510" w:type="dxa"/>
          </w:tcPr>
          <w:p w14:paraId="00EDA581" w14:textId="77777777" w:rsidR="00A61D10" w:rsidRPr="000A40AD" w:rsidRDefault="00A61D10" w:rsidP="00A61D10">
            <w:pPr>
              <w:spacing w:after="60"/>
              <w:rPr>
                <w:rFonts w:cstheme="minorHAnsi"/>
                <w:b/>
                <w:bCs/>
                <w:sz w:val="24"/>
                <w:szCs w:val="24"/>
              </w:rPr>
            </w:pPr>
            <w:r w:rsidRPr="000A40AD">
              <w:rPr>
                <w:rFonts w:cstheme="minorHAnsi"/>
                <w:b/>
                <w:bCs/>
                <w:sz w:val="24"/>
                <w:szCs w:val="24"/>
              </w:rPr>
              <w:t xml:space="preserve">Priekšlikums paskaidrots. </w:t>
            </w:r>
          </w:p>
          <w:p w14:paraId="0C85D1C7" w14:textId="38EEB398" w:rsidR="009E3849" w:rsidRPr="00E52839" w:rsidRDefault="00A61D10" w:rsidP="00A61D10">
            <w:pPr>
              <w:spacing w:after="60"/>
              <w:jc w:val="both"/>
              <w:rPr>
                <w:rFonts w:cstheme="minorHAnsi"/>
                <w:sz w:val="24"/>
                <w:szCs w:val="24"/>
              </w:rPr>
            </w:pPr>
            <w:r w:rsidRPr="00A61D10">
              <w:rPr>
                <w:rFonts w:cstheme="minorHAnsi"/>
                <w:sz w:val="24"/>
                <w:szCs w:val="24"/>
              </w:rPr>
              <w:t xml:space="preserve">Vestienas/Gaiziņkalna apvidus Madonas novada IAS noteikts kā “Vizuāli un ekoloģisko nozīmīga ainavas telpa” un “Kultūrvēsturiski nozīmīga telpa”. Līdzās tam, </w:t>
            </w:r>
            <w:r w:rsidR="00BA1E90" w:rsidRPr="00A61D10">
              <w:rPr>
                <w:rFonts w:cstheme="minorHAnsi"/>
                <w:sz w:val="24"/>
                <w:szCs w:val="24"/>
              </w:rPr>
              <w:t>Gaiziņ</w:t>
            </w:r>
            <w:r w:rsidRPr="00A61D10">
              <w:rPr>
                <w:rFonts w:cstheme="minorHAnsi"/>
                <w:sz w:val="24"/>
                <w:szCs w:val="24"/>
              </w:rPr>
              <w:t>kalns</w:t>
            </w:r>
            <w:r w:rsidR="00BA1E90" w:rsidRPr="00A61D10">
              <w:rPr>
                <w:rFonts w:cstheme="minorHAnsi"/>
                <w:sz w:val="24"/>
                <w:szCs w:val="24"/>
              </w:rPr>
              <w:t xml:space="preserve"> </w:t>
            </w:r>
            <w:r w:rsidRPr="00A61D10">
              <w:rPr>
                <w:rFonts w:cstheme="minorHAnsi"/>
                <w:sz w:val="24"/>
                <w:szCs w:val="24"/>
              </w:rPr>
              <w:t xml:space="preserve">noteikts kā attīstībai nozīmīgs </w:t>
            </w:r>
            <w:proofErr w:type="spellStart"/>
            <w:r w:rsidRPr="00A61D10">
              <w:rPr>
                <w:rFonts w:cstheme="minorHAnsi"/>
                <w:sz w:val="24"/>
                <w:szCs w:val="24"/>
              </w:rPr>
              <w:t>e</w:t>
            </w:r>
            <w:r w:rsidR="00BA1E90" w:rsidRPr="00A61D10">
              <w:rPr>
                <w:rFonts w:cstheme="minorHAnsi"/>
                <w:sz w:val="24"/>
                <w:szCs w:val="24"/>
              </w:rPr>
              <w:t>nkurobjekts</w:t>
            </w:r>
            <w:proofErr w:type="spellEnd"/>
            <w:r w:rsidR="00BA1E90" w:rsidRPr="00A61D10">
              <w:rPr>
                <w:rFonts w:cstheme="minorHAnsi"/>
                <w:sz w:val="24"/>
                <w:szCs w:val="24"/>
              </w:rPr>
              <w:t xml:space="preserve">. </w:t>
            </w:r>
          </w:p>
        </w:tc>
      </w:tr>
    </w:tbl>
    <w:p w14:paraId="1DC17F66" w14:textId="477E3A03" w:rsidR="003340A3" w:rsidRPr="00E52839" w:rsidRDefault="003340A3" w:rsidP="003340A3">
      <w:pPr>
        <w:pStyle w:val="Sarakstarindkopa"/>
        <w:tabs>
          <w:tab w:val="left" w:pos="5400"/>
        </w:tabs>
        <w:spacing w:before="120"/>
        <w:ind w:left="1440"/>
        <w:contextualSpacing w:val="0"/>
        <w:jc w:val="both"/>
        <w:rPr>
          <w:rFonts w:cstheme="minorHAnsi"/>
          <w:b/>
          <w:bCs/>
          <w:color w:val="000000" w:themeColor="text1"/>
          <w:sz w:val="32"/>
          <w:szCs w:val="32"/>
        </w:rPr>
      </w:pPr>
    </w:p>
    <w:p w14:paraId="45817298" w14:textId="77777777" w:rsidR="00A61D10" w:rsidRDefault="00A61D10">
      <w:pPr>
        <w:rPr>
          <w:rFonts w:cstheme="minorHAnsi"/>
          <w:b/>
          <w:bCs/>
          <w:color w:val="000000" w:themeColor="text1"/>
          <w:sz w:val="32"/>
          <w:szCs w:val="32"/>
        </w:rPr>
      </w:pPr>
      <w:r>
        <w:rPr>
          <w:rFonts w:cstheme="minorHAnsi"/>
          <w:b/>
          <w:bCs/>
          <w:color w:val="000000" w:themeColor="text1"/>
          <w:sz w:val="32"/>
          <w:szCs w:val="32"/>
        </w:rPr>
        <w:br w:type="page"/>
      </w:r>
    </w:p>
    <w:p w14:paraId="5084503E" w14:textId="6B76BEC5" w:rsidR="0071170D" w:rsidRPr="00E52839" w:rsidRDefault="00466E01" w:rsidP="00466E01">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lastRenderedPageBreak/>
        <w:t xml:space="preserve">4.3. </w:t>
      </w:r>
      <w:r w:rsidR="0071170D" w:rsidRPr="00E52839">
        <w:rPr>
          <w:rFonts w:cstheme="minorHAnsi"/>
          <w:b/>
          <w:bCs/>
          <w:color w:val="000000" w:themeColor="text1"/>
          <w:sz w:val="32"/>
          <w:szCs w:val="32"/>
        </w:rPr>
        <w:t xml:space="preserve">Jumurdas bibliotēkas bibliotekāres Agitas </w:t>
      </w:r>
      <w:proofErr w:type="spellStart"/>
      <w:r w:rsidR="0071170D" w:rsidRPr="00E52839">
        <w:rPr>
          <w:rFonts w:cstheme="minorHAnsi"/>
          <w:b/>
          <w:bCs/>
          <w:color w:val="000000" w:themeColor="text1"/>
          <w:sz w:val="32"/>
          <w:szCs w:val="32"/>
        </w:rPr>
        <w:t>Opincānes</w:t>
      </w:r>
      <w:proofErr w:type="spellEnd"/>
      <w:r w:rsidR="0071170D" w:rsidRPr="00E52839">
        <w:rPr>
          <w:rFonts w:cstheme="minorHAnsi"/>
          <w:b/>
          <w:bCs/>
          <w:color w:val="000000" w:themeColor="text1"/>
          <w:sz w:val="32"/>
          <w:szCs w:val="32"/>
        </w:rPr>
        <w:t xml:space="preserve"> priekšlikumi</w:t>
      </w:r>
    </w:p>
    <w:tbl>
      <w:tblPr>
        <w:tblStyle w:val="Reatabula"/>
        <w:tblW w:w="0" w:type="auto"/>
        <w:tblInd w:w="355" w:type="dxa"/>
        <w:tblLook w:val="04A0" w:firstRow="1" w:lastRow="0" w:firstColumn="1" w:lastColumn="0" w:noHBand="0" w:noVBand="1"/>
      </w:tblPr>
      <w:tblGrid>
        <w:gridCol w:w="540"/>
        <w:gridCol w:w="6570"/>
        <w:gridCol w:w="5035"/>
      </w:tblGrid>
      <w:tr w:rsidR="0071170D" w:rsidRPr="00E52839" w14:paraId="72A70108" w14:textId="77777777" w:rsidTr="00A033F7">
        <w:tc>
          <w:tcPr>
            <w:tcW w:w="540" w:type="dxa"/>
            <w:shd w:val="clear" w:color="auto" w:fill="D9D9D9" w:themeFill="background1" w:themeFillShade="D9"/>
          </w:tcPr>
          <w:p w14:paraId="63CD953C" w14:textId="77777777" w:rsidR="0071170D" w:rsidRPr="00E52839" w:rsidRDefault="0071170D" w:rsidP="00831091">
            <w:pPr>
              <w:rPr>
                <w:rFonts w:cstheme="minorHAnsi"/>
                <w:b/>
                <w:bCs/>
                <w:sz w:val="24"/>
                <w:szCs w:val="24"/>
              </w:rPr>
            </w:pPr>
            <w:r w:rsidRPr="00E52839">
              <w:rPr>
                <w:rFonts w:cstheme="minorHAnsi"/>
                <w:color w:val="000000" w:themeColor="text1"/>
                <w:sz w:val="24"/>
                <w:szCs w:val="24"/>
              </w:rPr>
              <w:t>Nr.</w:t>
            </w:r>
          </w:p>
        </w:tc>
        <w:tc>
          <w:tcPr>
            <w:tcW w:w="6570" w:type="dxa"/>
            <w:shd w:val="clear" w:color="auto" w:fill="D9D9D9" w:themeFill="background1" w:themeFillShade="D9"/>
          </w:tcPr>
          <w:p w14:paraId="60E309A5" w14:textId="77777777" w:rsidR="0071170D" w:rsidRPr="00E52839" w:rsidRDefault="0071170D" w:rsidP="00831091">
            <w:pPr>
              <w:rPr>
                <w:rFonts w:cstheme="minorHAnsi"/>
                <w:b/>
                <w:bCs/>
                <w:sz w:val="24"/>
                <w:szCs w:val="24"/>
              </w:rPr>
            </w:pPr>
            <w:r w:rsidRPr="00E52839">
              <w:rPr>
                <w:rFonts w:cstheme="minorHAnsi"/>
                <w:b/>
                <w:bCs/>
                <w:sz w:val="24"/>
                <w:szCs w:val="24"/>
              </w:rPr>
              <w:t>Priekšlikums</w:t>
            </w:r>
          </w:p>
        </w:tc>
        <w:tc>
          <w:tcPr>
            <w:tcW w:w="5035" w:type="dxa"/>
            <w:shd w:val="clear" w:color="auto" w:fill="D9D9D9" w:themeFill="background1" w:themeFillShade="D9"/>
          </w:tcPr>
          <w:p w14:paraId="00F5D989" w14:textId="77777777" w:rsidR="0071170D" w:rsidRPr="00E52839" w:rsidRDefault="0071170D" w:rsidP="00831091">
            <w:pPr>
              <w:rPr>
                <w:rFonts w:cstheme="minorHAnsi"/>
                <w:b/>
                <w:bCs/>
                <w:sz w:val="24"/>
                <w:szCs w:val="24"/>
              </w:rPr>
            </w:pPr>
            <w:r w:rsidRPr="00E52839">
              <w:rPr>
                <w:rFonts w:cstheme="minorHAnsi"/>
                <w:b/>
                <w:bCs/>
                <w:sz w:val="24"/>
                <w:szCs w:val="24"/>
              </w:rPr>
              <w:t>Komentāri</w:t>
            </w:r>
          </w:p>
        </w:tc>
      </w:tr>
      <w:tr w:rsidR="0071170D" w:rsidRPr="00E52839" w14:paraId="56A456AE" w14:textId="77777777" w:rsidTr="00A033F7">
        <w:tc>
          <w:tcPr>
            <w:tcW w:w="540" w:type="dxa"/>
          </w:tcPr>
          <w:p w14:paraId="0BDF8CD1" w14:textId="77777777" w:rsidR="0071170D" w:rsidRPr="00E52839" w:rsidRDefault="0071170D" w:rsidP="00831091">
            <w:pPr>
              <w:ind w:left="360"/>
              <w:rPr>
                <w:rFonts w:cstheme="minorHAnsi"/>
                <w:sz w:val="24"/>
                <w:szCs w:val="24"/>
              </w:rPr>
            </w:pPr>
          </w:p>
        </w:tc>
        <w:tc>
          <w:tcPr>
            <w:tcW w:w="6570" w:type="dxa"/>
          </w:tcPr>
          <w:p w14:paraId="2A8289C4" w14:textId="4BC09FA2" w:rsidR="00A278F0" w:rsidRPr="00E52839" w:rsidRDefault="00A278F0" w:rsidP="007B50B2">
            <w:pPr>
              <w:jc w:val="both"/>
              <w:rPr>
                <w:rFonts w:cstheme="minorHAnsi"/>
                <w:sz w:val="24"/>
                <w:szCs w:val="24"/>
              </w:rPr>
            </w:pPr>
            <w:r w:rsidRPr="00E52839">
              <w:rPr>
                <w:rFonts w:cstheme="minorHAnsi"/>
                <w:sz w:val="24"/>
                <w:szCs w:val="24"/>
              </w:rPr>
              <w:t>Madonas novada AP 17.lpp; 84 punkts Madonas novadu investīciju plāns 2021.-2024.gadam</w:t>
            </w:r>
          </w:p>
          <w:p w14:paraId="22F46FE7" w14:textId="34395009" w:rsidR="00A278F0" w:rsidRPr="00E52839" w:rsidRDefault="00A278F0" w:rsidP="007B50B2">
            <w:pPr>
              <w:jc w:val="both"/>
              <w:rPr>
                <w:rFonts w:cstheme="minorHAnsi"/>
                <w:sz w:val="24"/>
                <w:szCs w:val="24"/>
              </w:rPr>
            </w:pPr>
            <w:r w:rsidRPr="00E52839">
              <w:rPr>
                <w:rFonts w:cstheme="minorHAnsi"/>
                <w:sz w:val="24"/>
                <w:szCs w:val="24"/>
              </w:rPr>
              <w:t xml:space="preserve">Publisko bērnu laukumu un āra trenažieru izveide Madonas novada ciemu teritorijās. </w:t>
            </w:r>
          </w:p>
          <w:p w14:paraId="3C8FB462" w14:textId="5D206F1B" w:rsidR="00A278F0" w:rsidRPr="00E52839" w:rsidRDefault="00A278F0" w:rsidP="00A61D10">
            <w:pPr>
              <w:pStyle w:val="naisc"/>
              <w:spacing w:before="60" w:after="0"/>
              <w:jc w:val="both"/>
              <w:rPr>
                <w:rFonts w:asciiTheme="minorHAnsi" w:hAnsiTheme="minorHAnsi" w:cstheme="minorHAnsi"/>
              </w:rPr>
            </w:pPr>
            <w:r w:rsidRPr="00E52839">
              <w:rPr>
                <w:rFonts w:asciiTheme="minorHAnsi" w:hAnsiTheme="minorHAnsi" w:cstheme="minorHAnsi"/>
              </w:rPr>
              <w:t>Bērnu rotaļu laukuma izveide pie Jumurdas Saieta ēkas. Bērnu rotaļa laukuma izveidei nepieciešami EUR 8 000 (astoņi tūkstoši eiro). Izpildes gads 2022.</w:t>
            </w:r>
          </w:p>
          <w:p w14:paraId="51E3C4C0" w14:textId="5E0CB79E" w:rsidR="0071170D" w:rsidRPr="00E52839" w:rsidRDefault="00A278F0" w:rsidP="00A61D10">
            <w:pPr>
              <w:pStyle w:val="naisc"/>
              <w:spacing w:after="60"/>
              <w:jc w:val="both"/>
              <w:rPr>
                <w:rFonts w:asciiTheme="minorHAnsi" w:hAnsiTheme="minorHAnsi" w:cstheme="minorHAnsi"/>
              </w:rPr>
            </w:pPr>
            <w:r w:rsidRPr="00E52839">
              <w:rPr>
                <w:rFonts w:asciiTheme="minorHAnsi" w:hAnsiTheme="minorHAnsi" w:cstheme="minorHAnsi"/>
              </w:rPr>
              <w:t>Pamatojums: Jumurdas Saieta ēkas teritorijā pastaigājas un atpūšas ģimenes ar bērniem, kuri ir Jumurdas bibliotēkas lasītāji un apmeklētāji.</w:t>
            </w:r>
            <w:r w:rsidR="007B50B2" w:rsidRPr="00E52839">
              <w:rPr>
                <w:rFonts w:asciiTheme="minorHAnsi" w:hAnsiTheme="minorHAnsi" w:cstheme="minorHAnsi"/>
              </w:rPr>
              <w:t xml:space="preserve"> </w:t>
            </w:r>
            <w:r w:rsidRPr="00E52839">
              <w:rPr>
                <w:rFonts w:asciiTheme="minorHAnsi" w:hAnsiTheme="minorHAnsi" w:cstheme="minorHAnsi"/>
              </w:rPr>
              <w:t>Šobrīd pie Saieta ēkas ir šūpoles un slidkalniņš, kuri ir novecojuši morāli un fiziski.</w:t>
            </w:r>
          </w:p>
        </w:tc>
        <w:tc>
          <w:tcPr>
            <w:tcW w:w="5035" w:type="dxa"/>
          </w:tcPr>
          <w:p w14:paraId="29FFD53D" w14:textId="015280AE" w:rsidR="0071170D" w:rsidRPr="00E52839" w:rsidRDefault="00854B0A" w:rsidP="00831091">
            <w:pPr>
              <w:rPr>
                <w:rFonts w:cstheme="minorHAnsi"/>
                <w:b/>
                <w:bCs/>
                <w:sz w:val="24"/>
                <w:szCs w:val="24"/>
              </w:rPr>
            </w:pPr>
            <w:r>
              <w:rPr>
                <w:rFonts w:cstheme="minorHAnsi"/>
                <w:b/>
                <w:bCs/>
                <w:sz w:val="24"/>
                <w:szCs w:val="24"/>
              </w:rPr>
              <w:t xml:space="preserve">Priekšlikums atbalstāms. </w:t>
            </w:r>
          </w:p>
        </w:tc>
      </w:tr>
    </w:tbl>
    <w:p w14:paraId="139FFB68" w14:textId="77777777" w:rsidR="00E97A06" w:rsidRDefault="00E97A06" w:rsidP="00E97A06">
      <w:pPr>
        <w:pStyle w:val="Sarakstarindkopa"/>
        <w:tabs>
          <w:tab w:val="left" w:pos="5400"/>
        </w:tabs>
        <w:spacing w:after="0"/>
        <w:ind w:left="360"/>
        <w:contextualSpacing w:val="0"/>
        <w:jc w:val="both"/>
        <w:rPr>
          <w:rFonts w:cstheme="minorHAnsi"/>
          <w:b/>
          <w:bCs/>
          <w:color w:val="000000" w:themeColor="text1"/>
          <w:sz w:val="32"/>
          <w:szCs w:val="32"/>
        </w:rPr>
      </w:pPr>
    </w:p>
    <w:p w14:paraId="65EE238C" w14:textId="3DF24DD0" w:rsidR="00D6146C" w:rsidRPr="00E52839" w:rsidRDefault="00466E01" w:rsidP="00E97A06">
      <w:pPr>
        <w:pStyle w:val="Sarakstarindkopa"/>
        <w:tabs>
          <w:tab w:val="left" w:pos="5400"/>
        </w:tabs>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 xml:space="preserve">4.4. </w:t>
      </w:r>
      <w:r w:rsidR="00BA1E90" w:rsidRPr="00E52839">
        <w:rPr>
          <w:rFonts w:cstheme="minorHAnsi"/>
          <w:b/>
          <w:bCs/>
          <w:color w:val="000000" w:themeColor="text1"/>
          <w:sz w:val="32"/>
          <w:szCs w:val="32"/>
        </w:rPr>
        <w:t>Ērgļu ciema iedzīvotāja Jura Aperāna priekšlikumi</w:t>
      </w:r>
    </w:p>
    <w:tbl>
      <w:tblPr>
        <w:tblStyle w:val="Reatabula"/>
        <w:tblW w:w="12150" w:type="dxa"/>
        <w:tblInd w:w="355" w:type="dxa"/>
        <w:tblLook w:val="04A0" w:firstRow="1" w:lastRow="0" w:firstColumn="1" w:lastColumn="0" w:noHBand="0" w:noVBand="1"/>
      </w:tblPr>
      <w:tblGrid>
        <w:gridCol w:w="540"/>
        <w:gridCol w:w="6624"/>
        <w:gridCol w:w="4986"/>
      </w:tblGrid>
      <w:tr w:rsidR="00FE4A70" w:rsidRPr="00E52839" w14:paraId="1863650C" w14:textId="77777777" w:rsidTr="00A033F7">
        <w:tc>
          <w:tcPr>
            <w:tcW w:w="544" w:type="dxa"/>
            <w:shd w:val="clear" w:color="auto" w:fill="D9D9D9" w:themeFill="background1" w:themeFillShade="D9"/>
          </w:tcPr>
          <w:p w14:paraId="1956D096" w14:textId="77777777" w:rsidR="00DD1D22" w:rsidRPr="00E52839" w:rsidRDefault="00DD1D22" w:rsidP="00831091">
            <w:pPr>
              <w:rPr>
                <w:rFonts w:cstheme="minorHAnsi"/>
                <w:b/>
                <w:bCs/>
                <w:sz w:val="24"/>
                <w:szCs w:val="24"/>
              </w:rPr>
            </w:pPr>
            <w:r w:rsidRPr="00E52839">
              <w:rPr>
                <w:rFonts w:cstheme="minorHAnsi"/>
                <w:color w:val="000000" w:themeColor="text1"/>
                <w:sz w:val="24"/>
                <w:szCs w:val="24"/>
              </w:rPr>
              <w:t>Nr.</w:t>
            </w:r>
          </w:p>
        </w:tc>
        <w:tc>
          <w:tcPr>
            <w:tcW w:w="7286" w:type="dxa"/>
            <w:shd w:val="clear" w:color="auto" w:fill="D9D9D9" w:themeFill="background1" w:themeFillShade="D9"/>
          </w:tcPr>
          <w:p w14:paraId="328CB98C" w14:textId="2A515EEC" w:rsidR="00DD1D22" w:rsidRPr="00E52839" w:rsidRDefault="00DD1D22" w:rsidP="00831091">
            <w:pPr>
              <w:rPr>
                <w:rFonts w:cstheme="minorHAnsi"/>
                <w:b/>
                <w:bCs/>
                <w:sz w:val="24"/>
                <w:szCs w:val="24"/>
              </w:rPr>
            </w:pPr>
            <w:r w:rsidRPr="00E52839">
              <w:rPr>
                <w:rFonts w:cstheme="minorHAnsi"/>
                <w:b/>
                <w:bCs/>
                <w:sz w:val="24"/>
                <w:szCs w:val="24"/>
              </w:rPr>
              <w:t>Priekšlikumi</w:t>
            </w:r>
          </w:p>
        </w:tc>
        <w:tc>
          <w:tcPr>
            <w:tcW w:w="4320" w:type="dxa"/>
            <w:shd w:val="clear" w:color="auto" w:fill="D9D9D9" w:themeFill="background1" w:themeFillShade="D9"/>
          </w:tcPr>
          <w:p w14:paraId="5BB70C65" w14:textId="77777777" w:rsidR="00DD1D22" w:rsidRPr="00E52839" w:rsidRDefault="00DD1D22" w:rsidP="00831091">
            <w:pPr>
              <w:rPr>
                <w:rFonts w:cstheme="minorHAnsi"/>
                <w:b/>
                <w:bCs/>
                <w:sz w:val="24"/>
                <w:szCs w:val="24"/>
              </w:rPr>
            </w:pPr>
            <w:r w:rsidRPr="00E52839">
              <w:rPr>
                <w:rFonts w:cstheme="minorHAnsi"/>
                <w:b/>
                <w:bCs/>
                <w:sz w:val="24"/>
                <w:szCs w:val="24"/>
              </w:rPr>
              <w:t>Komentāri</w:t>
            </w:r>
          </w:p>
        </w:tc>
      </w:tr>
      <w:tr w:rsidR="00FE4A70" w:rsidRPr="00E52839" w14:paraId="7734F0D0" w14:textId="77777777" w:rsidTr="00A033F7">
        <w:tc>
          <w:tcPr>
            <w:tcW w:w="544" w:type="dxa"/>
          </w:tcPr>
          <w:p w14:paraId="3828357B" w14:textId="766BCF72" w:rsidR="00DD1D22" w:rsidRPr="00E52839" w:rsidRDefault="00082CB7" w:rsidP="00A938DA">
            <w:pPr>
              <w:ind w:left="-18"/>
              <w:jc w:val="center"/>
              <w:rPr>
                <w:rFonts w:cstheme="minorHAnsi"/>
                <w:sz w:val="24"/>
                <w:szCs w:val="24"/>
              </w:rPr>
            </w:pPr>
            <w:r w:rsidRPr="00E52839">
              <w:rPr>
                <w:rFonts w:cstheme="minorHAnsi"/>
                <w:sz w:val="24"/>
                <w:szCs w:val="24"/>
              </w:rPr>
              <w:t>1.</w:t>
            </w:r>
          </w:p>
        </w:tc>
        <w:tc>
          <w:tcPr>
            <w:tcW w:w="7286" w:type="dxa"/>
          </w:tcPr>
          <w:p w14:paraId="510D89FF" w14:textId="77777777" w:rsidR="00B80B86" w:rsidRPr="00E52839" w:rsidRDefault="00DD1D22" w:rsidP="00E97A06">
            <w:pPr>
              <w:spacing w:after="200" w:line="276" w:lineRule="auto"/>
              <w:jc w:val="both"/>
              <w:rPr>
                <w:rFonts w:cstheme="minorHAnsi"/>
                <w:color w:val="333333"/>
                <w:sz w:val="24"/>
                <w:szCs w:val="24"/>
              </w:rPr>
            </w:pPr>
            <w:r w:rsidRPr="00E52839">
              <w:rPr>
                <w:rFonts w:cstheme="minorHAnsi"/>
                <w:color w:val="333333"/>
                <w:sz w:val="24"/>
                <w:szCs w:val="24"/>
                <w:u w:val="single"/>
              </w:rPr>
              <w:t>Ietves izbūve gar Vestienas ielas vienu pusi no krustojuma ar Rīgas ielu līdz Gaismas ielai, kā arī ielas apgaismojuma pagarināšanu līdz krustojumam ar Gaismas ielu.</w:t>
            </w:r>
            <w:r w:rsidRPr="00E52839">
              <w:rPr>
                <w:rFonts w:cstheme="minorHAnsi"/>
                <w:color w:val="333333"/>
                <w:sz w:val="24"/>
                <w:szCs w:val="24"/>
              </w:rPr>
              <w:t xml:space="preserve"> </w:t>
            </w:r>
          </w:p>
          <w:p w14:paraId="5581503B" w14:textId="5131CCF3" w:rsidR="00DD1D22" w:rsidRPr="00E52839" w:rsidRDefault="006E7DB9" w:rsidP="00E97A06">
            <w:pPr>
              <w:spacing w:after="200" w:line="276" w:lineRule="auto"/>
              <w:jc w:val="both"/>
              <w:rPr>
                <w:rFonts w:cstheme="minorHAnsi"/>
                <w:sz w:val="24"/>
                <w:szCs w:val="24"/>
              </w:rPr>
            </w:pPr>
            <w:r w:rsidRPr="00E52839">
              <w:rPr>
                <w:rFonts w:cstheme="minorHAnsi"/>
                <w:noProof/>
                <w:color w:val="333333"/>
                <w:sz w:val="24"/>
                <w:szCs w:val="24"/>
              </w:rPr>
              <mc:AlternateContent>
                <mc:Choice Requires="wpi">
                  <w:drawing>
                    <wp:anchor distT="0" distB="0" distL="114300" distR="114300" simplePos="0" relativeHeight="251667456" behindDoc="0" locked="0" layoutInCell="1" allowOverlap="1" wp14:anchorId="7E9066B5" wp14:editId="3312F4D5">
                      <wp:simplePos x="0" y="0"/>
                      <wp:positionH relativeFrom="column">
                        <wp:posOffset>2295755</wp:posOffset>
                      </wp:positionH>
                      <wp:positionV relativeFrom="paragraph">
                        <wp:posOffset>2486390</wp:posOffset>
                      </wp:positionV>
                      <wp:extent cx="360" cy="360"/>
                      <wp:effectExtent l="38100" t="38100" r="57150" b="57150"/>
                      <wp:wrapNone/>
                      <wp:docPr id="16" name="Rokraksts 1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3D301B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16" o:spid="_x0000_s1026" type="#_x0000_t75" style="position:absolute;margin-left:180.05pt;margin-top:195.1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bpgDMNUBAACbBAAAEAAAAAAAAAAA&#10;AAAAAADQAwAAZHJzL2luay9pbmsxLnhtbFBLAQItABQABgAIAAAAIQBFjxKV3gAAAAsBAAAPAAAA&#10;AAAAAAAAAAAAANMFAABkcnMvZG93bnJldi54bWxQSwECLQAUAAYACAAAACEAeRi8nb8AAAAhAQAA&#10;GQAAAAAAAAAAAAAAAADeBgAAZHJzL19yZWxzL2Uyb0RvYy54bWwucmVsc1BLBQYAAAAABgAGAHgB&#10;AADUBwAAAAA=&#10;">
                      <v:imagedata r:id="rId18" o:title=""/>
                    </v:shape>
                  </w:pict>
                </mc:Fallback>
              </mc:AlternateContent>
            </w:r>
            <w:r w:rsidRPr="00E52839">
              <w:rPr>
                <w:rFonts w:cstheme="minorHAnsi"/>
                <w:noProof/>
                <w:color w:val="333333"/>
                <w:sz w:val="24"/>
                <w:szCs w:val="24"/>
              </w:rPr>
              <mc:AlternateContent>
                <mc:Choice Requires="wpi">
                  <w:drawing>
                    <wp:anchor distT="0" distB="0" distL="114300" distR="114300" simplePos="0" relativeHeight="251663360" behindDoc="0" locked="0" layoutInCell="1" allowOverlap="1" wp14:anchorId="15DE8E50" wp14:editId="1293ACD2">
                      <wp:simplePos x="0" y="0"/>
                      <wp:positionH relativeFrom="column">
                        <wp:posOffset>885995</wp:posOffset>
                      </wp:positionH>
                      <wp:positionV relativeFrom="paragraph">
                        <wp:posOffset>2371910</wp:posOffset>
                      </wp:positionV>
                      <wp:extent cx="360" cy="360"/>
                      <wp:effectExtent l="38100" t="38100" r="57150" b="57150"/>
                      <wp:wrapNone/>
                      <wp:docPr id="12" name="Rokraksts 1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070696E6" id="Rokraksts 12" o:spid="_x0000_s1026" type="#_x0000_t75" style="position:absolute;margin-left:69.05pt;margin-top:186.0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">
                      <v:imagedata r:id="rId18" o:title=""/>
                    </v:shape>
                  </w:pict>
                </mc:Fallback>
              </mc:AlternateContent>
            </w:r>
            <w:r w:rsidR="00B80B86" w:rsidRPr="00E52839">
              <w:rPr>
                <w:rFonts w:cstheme="minorHAnsi"/>
                <w:color w:val="333333"/>
                <w:sz w:val="24"/>
                <w:szCs w:val="24"/>
              </w:rPr>
              <w:t xml:space="preserve">Pamatojums: </w:t>
            </w:r>
            <w:r w:rsidR="00DD1D22" w:rsidRPr="00E52839">
              <w:rPr>
                <w:rFonts w:cstheme="minorHAnsi"/>
                <w:color w:val="333333"/>
                <w:sz w:val="24"/>
                <w:szCs w:val="24"/>
              </w:rPr>
              <w:t xml:space="preserve">Tas ir krustojums, no kura turpinās ceļš uz </w:t>
            </w:r>
            <w:proofErr w:type="spellStart"/>
            <w:r w:rsidR="00DD1D22" w:rsidRPr="00E52839">
              <w:rPr>
                <w:rFonts w:cstheme="minorHAnsi"/>
                <w:color w:val="333333"/>
                <w:sz w:val="24"/>
                <w:szCs w:val="24"/>
              </w:rPr>
              <w:t>Braku</w:t>
            </w:r>
            <w:proofErr w:type="spellEnd"/>
            <w:r w:rsidR="00DD1D22" w:rsidRPr="00E52839">
              <w:rPr>
                <w:rFonts w:cstheme="minorHAnsi"/>
                <w:color w:val="333333"/>
                <w:sz w:val="24"/>
                <w:szCs w:val="24"/>
              </w:rPr>
              <w:t xml:space="preserve"> muzeju un šis posms tiek regulāri izmantots no vietējo iedzīvotāju un Ērgļu apmeklētāju puses, kuri dodas kājām uz </w:t>
            </w:r>
            <w:proofErr w:type="spellStart"/>
            <w:r w:rsidR="00DD1D22" w:rsidRPr="00E52839">
              <w:rPr>
                <w:rFonts w:cstheme="minorHAnsi"/>
                <w:color w:val="333333"/>
                <w:sz w:val="24"/>
                <w:szCs w:val="24"/>
              </w:rPr>
              <w:t>Braku</w:t>
            </w:r>
            <w:proofErr w:type="spellEnd"/>
            <w:r w:rsidR="00DD1D22" w:rsidRPr="00E52839">
              <w:rPr>
                <w:rFonts w:cstheme="minorHAnsi"/>
                <w:color w:val="333333"/>
                <w:sz w:val="24"/>
                <w:szCs w:val="24"/>
              </w:rPr>
              <w:t xml:space="preserve"> muzeju vai </w:t>
            </w:r>
            <w:proofErr w:type="spellStart"/>
            <w:r w:rsidR="00DD1D22" w:rsidRPr="00E52839">
              <w:rPr>
                <w:rFonts w:cstheme="minorHAnsi"/>
                <w:color w:val="333333"/>
                <w:sz w:val="24"/>
                <w:szCs w:val="24"/>
              </w:rPr>
              <w:t>Kaļvukalnu</w:t>
            </w:r>
            <w:proofErr w:type="spellEnd"/>
            <w:r w:rsidR="00DD1D22" w:rsidRPr="00E52839">
              <w:rPr>
                <w:rFonts w:cstheme="minorHAnsi"/>
                <w:color w:val="333333"/>
                <w:sz w:val="24"/>
                <w:szCs w:val="24"/>
              </w:rPr>
              <w:t xml:space="preserve"> vērot saulrietus vai vienkārši skatu uz Ērgļu ciematu no augstāka skatu punkta. Tāpat vietējie iedzīvotāji </w:t>
            </w:r>
            <w:proofErr w:type="spellStart"/>
            <w:r w:rsidR="00DD1D22" w:rsidRPr="00E52839">
              <w:rPr>
                <w:rFonts w:cstheme="minorHAnsi"/>
                <w:color w:val="333333"/>
                <w:sz w:val="24"/>
                <w:szCs w:val="24"/>
              </w:rPr>
              <w:t>Braku</w:t>
            </w:r>
            <w:proofErr w:type="spellEnd"/>
            <w:r w:rsidR="00DD1D22" w:rsidRPr="00E52839">
              <w:rPr>
                <w:rFonts w:cstheme="minorHAnsi"/>
                <w:color w:val="333333"/>
                <w:sz w:val="24"/>
                <w:szCs w:val="24"/>
              </w:rPr>
              <w:t xml:space="preserve"> ceļu izmanto sportiskām aktivitātēm, gan skrienot, gan </w:t>
            </w:r>
            <w:proofErr w:type="spellStart"/>
            <w:r w:rsidR="00DD1D22" w:rsidRPr="00E52839">
              <w:rPr>
                <w:rFonts w:cstheme="minorHAnsi"/>
                <w:color w:val="333333"/>
                <w:sz w:val="24"/>
                <w:szCs w:val="24"/>
              </w:rPr>
              <w:t>nūjojot</w:t>
            </w:r>
            <w:proofErr w:type="spellEnd"/>
            <w:r w:rsidR="00DD1D22" w:rsidRPr="00E52839">
              <w:rPr>
                <w:rFonts w:cstheme="minorHAnsi"/>
                <w:color w:val="333333"/>
                <w:sz w:val="24"/>
                <w:szCs w:val="24"/>
              </w:rPr>
              <w:t xml:space="preserve">, gan vienkārši pastaigājoties ar ģimenēm, bet tikšana līdz šim krustojumam ir diezgan riskants pasākums, jo jāpārvietojas gar šosejas malu ar intensīvu satiksmi, kur pie tam vēl viena daļa nav </w:t>
            </w:r>
            <w:r w:rsidR="00DD1D22" w:rsidRPr="00E52839">
              <w:rPr>
                <w:rFonts w:cstheme="minorHAnsi"/>
                <w:color w:val="333333"/>
                <w:sz w:val="24"/>
                <w:szCs w:val="24"/>
              </w:rPr>
              <w:lastRenderedPageBreak/>
              <w:t>apgaismota. Tāpat svarīgi būtu samazināt piebraukšanas ātrumu Ērgļu ciematam, jo piebraukšana no Madonas puses ir no kalna un pienākošais ātrums Ērgļiem tad ir vai nu maksimāli atļautais 90km/</w:t>
            </w:r>
            <w:proofErr w:type="spellStart"/>
            <w:r w:rsidR="00DD1D22" w:rsidRPr="00E52839">
              <w:rPr>
                <w:rFonts w:cstheme="minorHAnsi"/>
                <w:color w:val="333333"/>
                <w:sz w:val="24"/>
                <w:szCs w:val="24"/>
              </w:rPr>
              <w:t>st</w:t>
            </w:r>
            <w:proofErr w:type="spellEnd"/>
            <w:r w:rsidR="00DD1D22" w:rsidRPr="00E52839">
              <w:rPr>
                <w:rFonts w:cstheme="minorHAnsi"/>
                <w:color w:val="333333"/>
                <w:sz w:val="24"/>
                <w:szCs w:val="24"/>
              </w:rPr>
              <w:t xml:space="preserve">, vai pat tiek pārsniegts....un pa ceļam ir tieši krustojums ar Gaismas ielu un </w:t>
            </w:r>
            <w:proofErr w:type="spellStart"/>
            <w:r w:rsidR="00DD1D22" w:rsidRPr="00E52839">
              <w:rPr>
                <w:rFonts w:cstheme="minorHAnsi"/>
                <w:color w:val="333333"/>
                <w:sz w:val="24"/>
                <w:szCs w:val="24"/>
              </w:rPr>
              <w:t>Braku</w:t>
            </w:r>
            <w:proofErr w:type="spellEnd"/>
            <w:r w:rsidR="00DD1D22" w:rsidRPr="00E52839">
              <w:rPr>
                <w:rFonts w:cstheme="minorHAnsi"/>
                <w:color w:val="333333"/>
                <w:sz w:val="24"/>
                <w:szCs w:val="24"/>
              </w:rPr>
              <w:t xml:space="preserve"> ceļu, kuru regulāri šķērso  gājēji... Risinājums būtu sākot no </w:t>
            </w:r>
            <w:proofErr w:type="spellStart"/>
            <w:r w:rsidR="00DD1D22" w:rsidRPr="00E52839">
              <w:rPr>
                <w:rFonts w:cstheme="minorHAnsi"/>
                <w:color w:val="333333"/>
                <w:sz w:val="24"/>
                <w:szCs w:val="24"/>
              </w:rPr>
              <w:t>Kaļvukalna</w:t>
            </w:r>
            <w:proofErr w:type="spellEnd"/>
            <w:r w:rsidR="00DD1D22" w:rsidRPr="00E52839">
              <w:rPr>
                <w:rFonts w:cstheme="minorHAnsi"/>
                <w:color w:val="333333"/>
                <w:sz w:val="24"/>
                <w:szCs w:val="24"/>
              </w:rPr>
              <w:t xml:space="preserve"> ielas, uzstādīt ātruma ierobežojošo zīmi 70km/</w:t>
            </w:r>
            <w:proofErr w:type="spellStart"/>
            <w:r w:rsidR="00DD1D22" w:rsidRPr="00E52839">
              <w:rPr>
                <w:rFonts w:cstheme="minorHAnsi"/>
                <w:color w:val="333333"/>
                <w:sz w:val="24"/>
                <w:szCs w:val="24"/>
              </w:rPr>
              <w:t>st</w:t>
            </w:r>
            <w:proofErr w:type="spellEnd"/>
            <w:r w:rsidR="00DD1D22" w:rsidRPr="00E52839">
              <w:rPr>
                <w:rFonts w:cstheme="minorHAnsi"/>
                <w:color w:val="333333"/>
                <w:sz w:val="24"/>
                <w:szCs w:val="24"/>
              </w:rPr>
              <w:t xml:space="preserve"> un zīmi apdzīvota vieta ĒRGĻI pārnest 150m tuvāk Gaismas ielai, tādejādi reāli samazinot kustības ātrumu un gājēju drošību. Ja apdzīvotās vietas zīmes pārcelšana saistīta ar teritoriālā plānojuma maiņu, tad vismaz uzstādītā ātruma ierobežojošas zīmes 50km/</w:t>
            </w:r>
            <w:proofErr w:type="spellStart"/>
            <w:r w:rsidR="00DD1D22" w:rsidRPr="00E52839">
              <w:rPr>
                <w:rFonts w:cstheme="minorHAnsi"/>
                <w:color w:val="333333"/>
                <w:sz w:val="24"/>
                <w:szCs w:val="24"/>
              </w:rPr>
              <w:t>st</w:t>
            </w:r>
            <w:proofErr w:type="spellEnd"/>
            <w:r w:rsidR="00DD1D22" w:rsidRPr="00E52839">
              <w:rPr>
                <w:rFonts w:cstheme="minorHAnsi"/>
                <w:color w:val="333333"/>
                <w:sz w:val="24"/>
                <w:szCs w:val="24"/>
              </w:rPr>
              <w:t xml:space="preserve"> sākot no Gaismas ielas Ērgļu virzienā un izbraucot no Ērgļiem līdz Gaismas ielai.</w:t>
            </w:r>
          </w:p>
        </w:tc>
        <w:tc>
          <w:tcPr>
            <w:tcW w:w="4320" w:type="dxa"/>
          </w:tcPr>
          <w:p w14:paraId="590744E3" w14:textId="77777777" w:rsidR="002859E6" w:rsidRDefault="002859E6" w:rsidP="00A938DA">
            <w:pPr>
              <w:spacing w:after="60"/>
              <w:jc w:val="both"/>
              <w:rPr>
                <w:rFonts w:cstheme="minorHAnsi"/>
                <w:b/>
                <w:bCs/>
                <w:sz w:val="24"/>
                <w:szCs w:val="24"/>
              </w:rPr>
            </w:pPr>
            <w:r>
              <w:rPr>
                <w:rFonts w:cstheme="minorHAnsi"/>
                <w:b/>
                <w:bCs/>
                <w:sz w:val="24"/>
                <w:szCs w:val="24"/>
              </w:rPr>
              <w:lastRenderedPageBreak/>
              <w:t xml:space="preserve">Priekšlikums atbalstāms. </w:t>
            </w:r>
          </w:p>
          <w:p w14:paraId="0F762E3F" w14:textId="3FE80AFF" w:rsidR="00082CB7" w:rsidRPr="00E52839" w:rsidRDefault="006E7DB9" w:rsidP="004D1F0C">
            <w:pPr>
              <w:jc w:val="both"/>
              <w:rPr>
                <w:rFonts w:cstheme="minorHAnsi"/>
                <w:color w:val="000000" w:themeColor="text1"/>
                <w:sz w:val="24"/>
                <w:szCs w:val="24"/>
              </w:rPr>
            </w:pPr>
            <w:r w:rsidRPr="00E52839">
              <w:rPr>
                <w:rFonts w:cstheme="minorHAnsi"/>
                <w:noProof/>
                <w:color w:val="000000" w:themeColor="text1"/>
                <w:sz w:val="24"/>
                <w:szCs w:val="24"/>
              </w:rPr>
              <mc:AlternateContent>
                <mc:Choice Requires="wpi">
                  <w:drawing>
                    <wp:anchor distT="0" distB="0" distL="114300" distR="114300" simplePos="0" relativeHeight="251669504" behindDoc="0" locked="0" layoutInCell="1" allowOverlap="1" wp14:anchorId="6D881B26" wp14:editId="15F8599A">
                      <wp:simplePos x="0" y="0"/>
                      <wp:positionH relativeFrom="column">
                        <wp:posOffset>966775</wp:posOffset>
                      </wp:positionH>
                      <wp:positionV relativeFrom="paragraph">
                        <wp:posOffset>523335</wp:posOffset>
                      </wp:positionV>
                      <wp:extent cx="1800" cy="360"/>
                      <wp:effectExtent l="57150" t="38100" r="55880" b="57150"/>
                      <wp:wrapNone/>
                      <wp:docPr id="18" name="Rokraksts 18"/>
                      <wp:cNvGraphicFramePr/>
                      <a:graphic xmlns:a="http://schemas.openxmlformats.org/drawingml/2006/main">
                        <a:graphicData uri="http://schemas.microsoft.com/office/word/2010/wordprocessingInk">
                          <w14:contentPart bwMode="auto" r:id="rId20">
                            <w14:nvContentPartPr>
                              <w14:cNvContentPartPr/>
                            </w14:nvContentPartPr>
                            <w14:xfrm>
                              <a:off x="0" y="0"/>
                              <a:ext cx="1800" cy="360"/>
                            </w14:xfrm>
                          </w14:contentPart>
                        </a:graphicData>
                      </a:graphic>
                    </wp:anchor>
                  </w:drawing>
                </mc:Choice>
                <mc:Fallback>
                  <w:pict>
                    <v:shape w14:anchorId="5FBA1775" id="Rokraksts 18" o:spid="_x0000_s1026" type="#_x0000_t75" style="position:absolute;margin-left:75.4pt;margin-top:40.5pt;width:1.6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">
                      <v:imagedata r:id="rId21" o:title=""/>
                    </v:shape>
                  </w:pict>
                </mc:Fallback>
              </mc:AlternateContent>
            </w:r>
            <w:r w:rsidR="00A938DA">
              <w:rPr>
                <w:rFonts w:cstheme="minorHAnsi"/>
                <w:color w:val="000000" w:themeColor="text1"/>
                <w:sz w:val="24"/>
                <w:szCs w:val="24"/>
              </w:rPr>
              <w:t>Atzīmējams, ka b</w:t>
            </w:r>
            <w:r w:rsidR="00082CB7" w:rsidRPr="00E52839">
              <w:rPr>
                <w:rFonts w:cstheme="minorHAnsi"/>
                <w:color w:val="000000" w:themeColor="text1"/>
                <w:sz w:val="24"/>
                <w:szCs w:val="24"/>
              </w:rPr>
              <w:t xml:space="preserve">raukšanas ātruma regulēšana nav </w:t>
            </w:r>
            <w:r w:rsidR="004D1F0C" w:rsidRPr="00E52839">
              <w:rPr>
                <w:rFonts w:cstheme="minorHAnsi"/>
                <w:color w:val="000000" w:themeColor="text1"/>
                <w:sz w:val="24"/>
                <w:szCs w:val="24"/>
              </w:rPr>
              <w:t xml:space="preserve">Madonas novada IAS un Madonas novada AP darba uzdevuma jautājums. </w:t>
            </w:r>
            <w:r w:rsidR="00A938DA">
              <w:rPr>
                <w:rFonts w:cstheme="minorHAnsi"/>
                <w:color w:val="000000" w:themeColor="text1"/>
                <w:sz w:val="24"/>
                <w:szCs w:val="24"/>
              </w:rPr>
              <w:t xml:space="preserve">Papildus tam, norādāms, </w:t>
            </w:r>
            <w:r w:rsidR="00115EE2" w:rsidRPr="00E52839">
              <w:rPr>
                <w:rFonts w:cstheme="minorHAnsi"/>
                <w:color w:val="000000" w:themeColor="text1"/>
                <w:sz w:val="24"/>
                <w:szCs w:val="24"/>
              </w:rPr>
              <w:t>ka a</w:t>
            </w:r>
            <w:r w:rsidR="00115EE2" w:rsidRPr="00E52839">
              <w:rPr>
                <w:rFonts w:cstheme="minorHAnsi"/>
                <w:color w:val="333333"/>
                <w:sz w:val="24"/>
                <w:szCs w:val="24"/>
              </w:rPr>
              <w:t xml:space="preserve">pdzīvotās vietas zīmes pārcelšana nav </w:t>
            </w:r>
            <w:r w:rsidR="00A938DA">
              <w:rPr>
                <w:rFonts w:cstheme="minorHAnsi"/>
                <w:color w:val="333333"/>
                <w:sz w:val="24"/>
                <w:szCs w:val="24"/>
              </w:rPr>
              <w:t xml:space="preserve">tieši </w:t>
            </w:r>
            <w:r w:rsidR="00115EE2" w:rsidRPr="00E52839">
              <w:rPr>
                <w:rFonts w:cstheme="minorHAnsi"/>
                <w:color w:val="333333"/>
                <w:sz w:val="24"/>
                <w:szCs w:val="24"/>
              </w:rPr>
              <w:t xml:space="preserve">saistīta ar teritorijas plānojuma </w:t>
            </w:r>
            <w:r w:rsidR="00A938DA">
              <w:rPr>
                <w:rFonts w:cstheme="minorHAnsi"/>
                <w:color w:val="333333"/>
                <w:sz w:val="24"/>
                <w:szCs w:val="24"/>
              </w:rPr>
              <w:t xml:space="preserve">risinājumu </w:t>
            </w:r>
            <w:r w:rsidR="00115EE2" w:rsidRPr="00E52839">
              <w:rPr>
                <w:rFonts w:cstheme="minorHAnsi"/>
                <w:color w:val="333333"/>
                <w:sz w:val="24"/>
                <w:szCs w:val="24"/>
              </w:rPr>
              <w:t>maiņu, tā kā šis jautājums var tikt risināts neatkarīgi no Madonas novada teritorijas plānojuma izstrādes.</w:t>
            </w:r>
          </w:p>
          <w:p w14:paraId="53E55D55" w14:textId="213A790C" w:rsidR="00082CB7" w:rsidRPr="00E52839" w:rsidRDefault="00082CB7" w:rsidP="00831091">
            <w:pPr>
              <w:rPr>
                <w:rFonts w:cstheme="minorHAnsi"/>
                <w:color w:val="FF0000"/>
                <w:sz w:val="24"/>
                <w:szCs w:val="24"/>
              </w:rPr>
            </w:pPr>
          </w:p>
          <w:p w14:paraId="5B427BCD" w14:textId="0CA508FD" w:rsidR="00082CB7" w:rsidRPr="00E52839" w:rsidRDefault="006E7DB9" w:rsidP="00831091">
            <w:pPr>
              <w:rPr>
                <w:rFonts w:cstheme="minorHAnsi"/>
                <w:color w:val="FF0000"/>
                <w:sz w:val="24"/>
                <w:szCs w:val="24"/>
              </w:rPr>
            </w:pPr>
            <w:r w:rsidRPr="00E52839">
              <w:rPr>
                <w:rFonts w:cstheme="minorHAnsi"/>
                <w:noProof/>
                <w:sz w:val="24"/>
                <w:szCs w:val="24"/>
              </w:rPr>
              <w:lastRenderedPageBreak/>
              <mc:AlternateContent>
                <mc:Choice Requires="wpi">
                  <w:drawing>
                    <wp:anchor distT="0" distB="0" distL="114300" distR="114300" simplePos="0" relativeHeight="251672576" behindDoc="0" locked="0" layoutInCell="1" allowOverlap="1" wp14:anchorId="2B13C555" wp14:editId="5CC23330">
                      <wp:simplePos x="0" y="0"/>
                      <wp:positionH relativeFrom="column">
                        <wp:posOffset>937895</wp:posOffset>
                      </wp:positionH>
                      <wp:positionV relativeFrom="paragraph">
                        <wp:posOffset>1215390</wp:posOffset>
                      </wp:positionV>
                      <wp:extent cx="360" cy="360"/>
                      <wp:effectExtent l="38100" t="38100" r="57150" b="57150"/>
                      <wp:wrapNone/>
                      <wp:docPr id="21" name="Rokraksts 21"/>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4AA92413" id="Rokraksts 21" o:spid="_x0000_s1026" type="#_x0000_t75" style="position:absolute;margin-left:73.15pt;margin-top:95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">
                      <v:imagedata r:id="rId23" o:title=""/>
                    </v:shape>
                  </w:pict>
                </mc:Fallback>
              </mc:AlternateContent>
            </w:r>
            <w:r w:rsidRPr="00E52839">
              <w:rPr>
                <w:rFonts w:cstheme="minorHAnsi"/>
                <w:noProof/>
                <w:sz w:val="24"/>
                <w:szCs w:val="24"/>
              </w:rPr>
              <mc:AlternateContent>
                <mc:Choice Requires="wpi">
                  <w:drawing>
                    <wp:anchor distT="0" distB="0" distL="114300" distR="114300" simplePos="0" relativeHeight="251668480" behindDoc="0" locked="0" layoutInCell="1" allowOverlap="1" wp14:anchorId="642A4A1E" wp14:editId="2132A131">
                      <wp:simplePos x="0" y="0"/>
                      <wp:positionH relativeFrom="column">
                        <wp:posOffset>1166495</wp:posOffset>
                      </wp:positionH>
                      <wp:positionV relativeFrom="paragraph">
                        <wp:posOffset>1196340</wp:posOffset>
                      </wp:positionV>
                      <wp:extent cx="360" cy="360"/>
                      <wp:effectExtent l="38100" t="38100" r="57150" b="57150"/>
                      <wp:wrapNone/>
                      <wp:docPr id="17" name="Rokraksts 17"/>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2678A38E" id="Rokraksts 17" o:spid="_x0000_s1026" type="#_x0000_t75" style="position:absolute;margin-left:91.15pt;margin-top:93.5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">
                      <v:imagedata r:id="rId23" o:title=""/>
                    </v:shape>
                  </w:pict>
                </mc:Fallback>
              </mc:AlternateContent>
            </w:r>
            <w:r w:rsidRPr="00E52839">
              <w:rPr>
                <w:rFonts w:cstheme="minorHAnsi"/>
                <w:noProof/>
                <w:sz w:val="24"/>
                <w:szCs w:val="24"/>
              </w:rPr>
              <mc:AlternateContent>
                <mc:Choice Requires="wpi">
                  <w:drawing>
                    <wp:anchor distT="0" distB="0" distL="114300" distR="114300" simplePos="0" relativeHeight="251664384" behindDoc="0" locked="0" layoutInCell="1" allowOverlap="1" wp14:anchorId="30592971" wp14:editId="2E5E85BB">
                      <wp:simplePos x="0" y="0"/>
                      <wp:positionH relativeFrom="column">
                        <wp:posOffset>2043175</wp:posOffset>
                      </wp:positionH>
                      <wp:positionV relativeFrom="paragraph">
                        <wp:posOffset>1434815</wp:posOffset>
                      </wp:positionV>
                      <wp:extent cx="360" cy="360"/>
                      <wp:effectExtent l="38100" t="38100" r="57150" b="57150"/>
                      <wp:wrapNone/>
                      <wp:docPr id="13" name="Rokraksts 1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E9864E8" id="Rokraksts 13" o:spid="_x0000_s1026" type="#_x0000_t75" style="position:absolute;margin-left:160.2pt;margin-top:112.3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Tpewc9UBAACbBAAAEAAAAAAAAAAA&#10;AAAAAADQAwAAZHJzL2luay9pbmsxLnhtbFBLAQItABQABgAIAAAAIQCBP7B13gAAAAsBAAAPAAAA&#10;AAAAAAAAAAAAANMFAABkcnMvZG93bnJldi54bWxQSwECLQAUAAYACAAAACEAeRi8nb8AAAAhAQAA&#10;GQAAAAAAAAAAAAAAAADeBgAAZHJzL19yZWxzL2Uyb0RvYy54bWwucmVsc1BLBQYAAAAABgAGAHgB&#10;AADUBwAAAAA=&#10;">
                      <v:imagedata r:id="rId18" o:title=""/>
                    </v:shape>
                  </w:pict>
                </mc:Fallback>
              </mc:AlternateContent>
            </w:r>
            <w:r w:rsidRPr="00E52839">
              <w:rPr>
                <w:rFonts w:cstheme="minorHAnsi"/>
                <w:noProof/>
                <w:sz w:val="24"/>
                <w:szCs w:val="24"/>
              </w:rPr>
              <mc:AlternateContent>
                <mc:Choice Requires="wpi">
                  <w:drawing>
                    <wp:anchor distT="0" distB="0" distL="114300" distR="114300" simplePos="0" relativeHeight="251662336" behindDoc="0" locked="0" layoutInCell="1" allowOverlap="1" wp14:anchorId="4C83B332" wp14:editId="7B3D21DC">
                      <wp:simplePos x="0" y="0"/>
                      <wp:positionH relativeFrom="column">
                        <wp:posOffset>395455</wp:posOffset>
                      </wp:positionH>
                      <wp:positionV relativeFrom="paragraph">
                        <wp:posOffset>396575</wp:posOffset>
                      </wp:positionV>
                      <wp:extent cx="360" cy="360"/>
                      <wp:effectExtent l="38100" t="38100" r="57150" b="57150"/>
                      <wp:wrapNone/>
                      <wp:docPr id="11" name="Rokraksts 11"/>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6AD2A4E1" id="Rokraksts 11" o:spid="_x0000_s1026" type="#_x0000_t75" style="position:absolute;margin-left:30.45pt;margin-top:30.5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">
                      <v:imagedata r:id="rId18" o:title=""/>
                    </v:shape>
                  </w:pict>
                </mc:Fallback>
              </mc:AlternateContent>
            </w:r>
            <w:r w:rsidR="00082CB7" w:rsidRPr="00E52839">
              <w:rPr>
                <w:rFonts w:cstheme="minorHAnsi"/>
                <w:noProof/>
                <w:sz w:val="24"/>
                <w:szCs w:val="24"/>
              </w:rPr>
              <w:drawing>
                <wp:inline distT="0" distB="0" distL="0" distR="0" wp14:anchorId="4E25421E" wp14:editId="7348E756">
                  <wp:extent cx="3024554" cy="2028169"/>
                  <wp:effectExtent l="0" t="0" r="444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50"/>
                          <a:stretch/>
                        </pic:blipFill>
                        <pic:spPr bwMode="auto">
                          <a:xfrm>
                            <a:off x="0" y="0"/>
                            <a:ext cx="3056629" cy="2049678"/>
                          </a:xfrm>
                          <a:prstGeom prst="rect">
                            <a:avLst/>
                          </a:prstGeom>
                          <a:ln>
                            <a:noFill/>
                          </a:ln>
                          <a:extLst>
                            <a:ext uri="{53640926-AAD7-44D8-BBD7-CCE9431645EC}">
                              <a14:shadowObscured xmlns:a14="http://schemas.microsoft.com/office/drawing/2010/main"/>
                            </a:ext>
                          </a:extLst>
                        </pic:spPr>
                      </pic:pic>
                    </a:graphicData>
                  </a:graphic>
                </wp:inline>
              </w:drawing>
            </w:r>
          </w:p>
          <w:p w14:paraId="19F104CC" w14:textId="77777777" w:rsidR="00B80B86" w:rsidRPr="00E52839" w:rsidRDefault="00B80B86" w:rsidP="00831091">
            <w:pPr>
              <w:rPr>
                <w:rFonts w:cstheme="minorHAnsi"/>
                <w:sz w:val="24"/>
                <w:szCs w:val="24"/>
              </w:rPr>
            </w:pPr>
          </w:p>
          <w:p w14:paraId="5CEFD115" w14:textId="543693A9" w:rsidR="00DD1D22" w:rsidRPr="00E52839" w:rsidRDefault="00DD1D22" w:rsidP="00831091">
            <w:pPr>
              <w:rPr>
                <w:rFonts w:cstheme="minorHAnsi"/>
                <w:sz w:val="24"/>
                <w:szCs w:val="24"/>
              </w:rPr>
            </w:pPr>
          </w:p>
        </w:tc>
      </w:tr>
      <w:tr w:rsidR="00115EE2" w:rsidRPr="005B3F17" w14:paraId="1365B955" w14:textId="77777777" w:rsidTr="00A033F7">
        <w:tc>
          <w:tcPr>
            <w:tcW w:w="544" w:type="dxa"/>
          </w:tcPr>
          <w:p w14:paraId="023CDDC6" w14:textId="5630917E" w:rsidR="00115EE2" w:rsidRPr="00E52839" w:rsidRDefault="00115EE2" w:rsidP="00082CB7">
            <w:pPr>
              <w:ind w:left="-18"/>
              <w:jc w:val="both"/>
              <w:rPr>
                <w:rFonts w:cstheme="minorHAnsi"/>
                <w:sz w:val="24"/>
                <w:szCs w:val="24"/>
              </w:rPr>
            </w:pPr>
            <w:r w:rsidRPr="00E52839">
              <w:rPr>
                <w:rFonts w:cstheme="minorHAnsi"/>
                <w:sz w:val="24"/>
                <w:szCs w:val="24"/>
              </w:rPr>
              <w:lastRenderedPageBreak/>
              <w:t xml:space="preserve">2. </w:t>
            </w:r>
          </w:p>
        </w:tc>
        <w:tc>
          <w:tcPr>
            <w:tcW w:w="7286" w:type="dxa"/>
          </w:tcPr>
          <w:p w14:paraId="139E544E" w14:textId="4DDEBCCF" w:rsidR="00115EE2" w:rsidRPr="00E52839" w:rsidRDefault="00115EE2" w:rsidP="00DD1D22">
            <w:pPr>
              <w:spacing w:after="200" w:line="276" w:lineRule="auto"/>
              <w:rPr>
                <w:rFonts w:cstheme="minorHAnsi"/>
                <w:color w:val="333333"/>
                <w:sz w:val="24"/>
                <w:szCs w:val="24"/>
              </w:rPr>
            </w:pPr>
            <w:r w:rsidRPr="00E52839">
              <w:rPr>
                <w:rFonts w:cstheme="minorHAnsi"/>
                <w:color w:val="333333"/>
                <w:sz w:val="24"/>
                <w:szCs w:val="24"/>
                <w:u w:val="single"/>
              </w:rPr>
              <w:t xml:space="preserve">2. Gājēju ietves izbūves turpināšana </w:t>
            </w:r>
            <w:proofErr w:type="spellStart"/>
            <w:r w:rsidRPr="00E52839">
              <w:rPr>
                <w:rFonts w:cstheme="minorHAnsi"/>
                <w:color w:val="333333"/>
                <w:sz w:val="24"/>
                <w:szCs w:val="24"/>
                <w:u w:val="single"/>
              </w:rPr>
              <w:t>Piebalgas</w:t>
            </w:r>
            <w:proofErr w:type="spellEnd"/>
            <w:r w:rsidRPr="00E52839">
              <w:rPr>
                <w:rFonts w:cstheme="minorHAnsi"/>
                <w:color w:val="333333"/>
                <w:sz w:val="24"/>
                <w:szCs w:val="24"/>
                <w:u w:val="single"/>
              </w:rPr>
              <w:t xml:space="preserve"> ielā no Ērgļu </w:t>
            </w:r>
            <w:r w:rsidR="00FE4A70" w:rsidRPr="00E52839">
              <w:rPr>
                <w:rFonts w:cstheme="minorHAnsi"/>
                <w:color w:val="333333"/>
                <w:sz w:val="24"/>
                <w:szCs w:val="24"/>
                <w:u w:val="single"/>
              </w:rPr>
              <w:t>l</w:t>
            </w:r>
            <w:r w:rsidRPr="00E52839">
              <w:rPr>
                <w:rFonts w:cstheme="minorHAnsi"/>
                <w:color w:val="333333"/>
                <w:sz w:val="24"/>
                <w:szCs w:val="24"/>
                <w:u w:val="single"/>
              </w:rPr>
              <w:t>uterāņu baznīcas līdz Lauksaimniecības ielai gar brauktuves vienu malu.</w:t>
            </w:r>
            <w:r w:rsidRPr="00E52839">
              <w:rPr>
                <w:rFonts w:cstheme="minorHAnsi"/>
                <w:color w:val="333333"/>
                <w:sz w:val="24"/>
                <w:szCs w:val="24"/>
              </w:rPr>
              <w:t xml:space="preserve"> </w:t>
            </w:r>
          </w:p>
          <w:p w14:paraId="7414A46E" w14:textId="6A1185E8" w:rsidR="00115EE2" w:rsidRPr="00E52839" w:rsidRDefault="006E7DB9" w:rsidP="00E97A06">
            <w:pPr>
              <w:spacing w:after="200" w:line="276" w:lineRule="auto"/>
              <w:jc w:val="both"/>
              <w:rPr>
                <w:rFonts w:cstheme="minorHAnsi"/>
                <w:color w:val="333333"/>
                <w:sz w:val="24"/>
                <w:szCs w:val="24"/>
                <w:u w:val="single"/>
              </w:rPr>
            </w:pPr>
            <w:r w:rsidRPr="00E52839">
              <w:rPr>
                <w:rFonts w:cstheme="minorHAnsi"/>
                <w:noProof/>
                <w:color w:val="333333"/>
                <w:sz w:val="24"/>
                <w:szCs w:val="24"/>
              </w:rPr>
              <mc:AlternateContent>
                <mc:Choice Requires="wpi">
                  <w:drawing>
                    <wp:anchor distT="0" distB="0" distL="114300" distR="114300" simplePos="0" relativeHeight="251674624" behindDoc="0" locked="0" layoutInCell="1" allowOverlap="1" wp14:anchorId="3D4AF6D7" wp14:editId="56CDA703">
                      <wp:simplePos x="0" y="0"/>
                      <wp:positionH relativeFrom="column">
                        <wp:posOffset>2749638</wp:posOffset>
                      </wp:positionH>
                      <wp:positionV relativeFrom="paragraph">
                        <wp:posOffset>2187320</wp:posOffset>
                      </wp:positionV>
                      <wp:extent cx="360" cy="360"/>
                      <wp:effectExtent l="38100" t="38100" r="57150" b="57150"/>
                      <wp:wrapNone/>
                      <wp:docPr id="26" name="Rokraksts 26"/>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D55133C" id="Rokraksts 26" o:spid="_x0000_s1026" type="#_x0000_t75" style="position:absolute;margin-left:215.8pt;margin-top:171.55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">
                      <v:imagedata r:id="rId18" o:title=""/>
                    </v:shape>
                  </w:pict>
                </mc:Fallback>
              </mc:AlternateContent>
            </w:r>
            <w:r w:rsidR="00115EE2" w:rsidRPr="00E52839">
              <w:rPr>
                <w:rFonts w:cstheme="minorHAnsi"/>
                <w:color w:val="333333"/>
                <w:sz w:val="24"/>
                <w:szCs w:val="24"/>
              </w:rPr>
              <w:t xml:space="preserve">Pamatojums. Šo ielas posmu izmanot vietējie iedzīvotāji, lai tiktu līdz Ērgļu ciemata centram pēc tur pieejamajiem pakalpojumiem, kā arī skolēni dodas uz Ērgļu vidusskolu. Arī šis ceļš ir maģistrālā iela no </w:t>
            </w:r>
            <w:proofErr w:type="spellStart"/>
            <w:r w:rsidR="00115EE2" w:rsidRPr="00E52839">
              <w:rPr>
                <w:rFonts w:cstheme="minorHAnsi"/>
                <w:color w:val="333333"/>
                <w:sz w:val="24"/>
                <w:szCs w:val="24"/>
              </w:rPr>
              <w:t>Cēsu-Vecbiebalgas</w:t>
            </w:r>
            <w:proofErr w:type="spellEnd"/>
            <w:r w:rsidR="00115EE2" w:rsidRPr="00E52839">
              <w:rPr>
                <w:rFonts w:cstheme="minorHAnsi"/>
                <w:color w:val="333333"/>
                <w:sz w:val="24"/>
                <w:szCs w:val="24"/>
              </w:rPr>
              <w:t xml:space="preserve"> un Madonas virziena caur </w:t>
            </w:r>
            <w:proofErr w:type="spellStart"/>
            <w:r w:rsidR="00115EE2" w:rsidRPr="00E52839">
              <w:rPr>
                <w:rFonts w:cstheme="minorHAnsi"/>
                <w:color w:val="333333"/>
                <w:sz w:val="24"/>
                <w:szCs w:val="24"/>
              </w:rPr>
              <w:t>Vējavu</w:t>
            </w:r>
            <w:proofErr w:type="spellEnd"/>
            <w:r w:rsidR="00115EE2" w:rsidRPr="00E52839">
              <w:rPr>
                <w:rFonts w:cstheme="minorHAnsi"/>
                <w:color w:val="333333"/>
                <w:sz w:val="24"/>
                <w:szCs w:val="24"/>
              </w:rPr>
              <w:t xml:space="preserve"> un </w:t>
            </w:r>
            <w:proofErr w:type="spellStart"/>
            <w:r w:rsidR="00115EE2" w:rsidRPr="00E52839">
              <w:rPr>
                <w:rFonts w:cstheme="minorHAnsi"/>
                <w:color w:val="333333"/>
                <w:sz w:val="24"/>
                <w:szCs w:val="24"/>
              </w:rPr>
              <w:t>Lauteri</w:t>
            </w:r>
            <w:proofErr w:type="spellEnd"/>
            <w:r w:rsidR="00115EE2" w:rsidRPr="00E52839">
              <w:rPr>
                <w:rFonts w:cstheme="minorHAnsi"/>
                <w:color w:val="333333"/>
                <w:sz w:val="24"/>
                <w:szCs w:val="24"/>
              </w:rPr>
              <w:t>.</w:t>
            </w:r>
            <w:r w:rsidR="00115EE2" w:rsidRPr="00E52839">
              <w:rPr>
                <w:rFonts w:cstheme="minorHAnsi"/>
                <w:color w:val="333333"/>
                <w:sz w:val="24"/>
                <w:szCs w:val="24"/>
              </w:rPr>
              <w:br/>
              <w:t xml:space="preserve">3.Brūkošā un vēsturisko teritoriju degradējošā ēka pie </w:t>
            </w:r>
            <w:proofErr w:type="spellStart"/>
            <w:r w:rsidR="00115EE2" w:rsidRPr="00E52839">
              <w:rPr>
                <w:rFonts w:cstheme="minorHAnsi"/>
                <w:color w:val="333333"/>
                <w:sz w:val="24"/>
                <w:szCs w:val="24"/>
              </w:rPr>
              <w:t>Braku</w:t>
            </w:r>
            <w:proofErr w:type="spellEnd"/>
            <w:r w:rsidR="00115EE2" w:rsidRPr="00E52839">
              <w:rPr>
                <w:rFonts w:cstheme="minorHAnsi"/>
                <w:color w:val="333333"/>
                <w:sz w:val="24"/>
                <w:szCs w:val="24"/>
              </w:rPr>
              <w:t xml:space="preserve"> muzeja. Vēl esot Ērgļu novadam, par šo tika runāts vairākkārtīgi, tika pat nolemts šo ēku nojaukt, bet tālāk par vārdiem nekas nav pakustējies....</w:t>
            </w:r>
            <w:r w:rsidR="00115EE2" w:rsidRPr="00E52839">
              <w:rPr>
                <w:rFonts w:cstheme="minorHAnsi"/>
                <w:color w:val="333333"/>
                <w:sz w:val="24"/>
                <w:szCs w:val="24"/>
              </w:rPr>
              <w:br/>
              <w:t xml:space="preserve">4.Sakārtota un labiekārtota tirgus laukuma izbūve pašvaldībai piederošajā teritorijā Ērgļu ciemata centrā praktiski blakus esošajām tirdzniecības vietām, kur būtu iespējamas arī citas aktivitātes, jo teritorijas lielums to pieļauj...Esošā tirgošanās </w:t>
            </w:r>
            <w:r w:rsidR="00115EE2" w:rsidRPr="00E52839">
              <w:rPr>
                <w:rFonts w:cstheme="minorHAnsi"/>
                <w:color w:val="333333"/>
                <w:sz w:val="24"/>
                <w:szCs w:val="24"/>
              </w:rPr>
              <w:lastRenderedPageBreak/>
              <w:t>līdzinās tādam sādžas variantam, kad centrālajā ciemata ielā, abpus brauktuvei tiek novietoti auto un notiek tirdzniecība uz ielas ar dzīvu satiksmi, kur pa starpu starp braucošajiem auto lavierē iepirkties gribētāji. Esošo situāciju ir radījis fakts, ka teritoriju kur varētu būt bijis tirgus laukums, savulaik neapdomīgi tika nodota privatizācijai...Pēc tirgus laukuma izveides būtu nepieciešams ciemata saistošajos noteikumos ieviest norādi, ka ārpus tirgus teritorijas tirgoties aizliegts, savādāk jaunais tirgus laukums stāvēs tukšs, jo pa veco iemīto taku vienmēr jau staigāt ir ērtāk, kamēr tautu pieradinās pie jaunās kārtības. Šo funkciju varētu pārraudzīt  pašvaldības policija, kura tiks veidota</w:t>
            </w:r>
          </w:p>
        </w:tc>
        <w:tc>
          <w:tcPr>
            <w:tcW w:w="4320" w:type="dxa"/>
          </w:tcPr>
          <w:p w14:paraId="45C6A428" w14:textId="7B4629B8" w:rsidR="00FE34C5" w:rsidRPr="00E060EA" w:rsidRDefault="001B57B4" w:rsidP="00FE34C5">
            <w:pPr>
              <w:spacing w:after="60"/>
              <w:jc w:val="both"/>
              <w:rPr>
                <w:rFonts w:cstheme="minorHAnsi"/>
                <w:color w:val="0D0D0D" w:themeColor="text1" w:themeTint="F2"/>
                <w:sz w:val="24"/>
                <w:szCs w:val="24"/>
              </w:rPr>
            </w:pPr>
            <w:r w:rsidRPr="005B3F17">
              <w:rPr>
                <w:rFonts w:cstheme="minorHAnsi"/>
                <w:b/>
                <w:bCs/>
                <w:color w:val="0D0D0D" w:themeColor="text1" w:themeTint="F2"/>
                <w:sz w:val="24"/>
                <w:szCs w:val="24"/>
              </w:rPr>
              <w:lastRenderedPageBreak/>
              <w:t xml:space="preserve">Pieņemts zināšanai, bet </w:t>
            </w:r>
            <w:r w:rsidR="00E97A06" w:rsidRPr="005B3F17">
              <w:rPr>
                <w:rFonts w:cstheme="minorHAnsi"/>
                <w:b/>
                <w:bCs/>
                <w:color w:val="0D0D0D" w:themeColor="text1" w:themeTint="F2"/>
                <w:sz w:val="24"/>
                <w:szCs w:val="24"/>
              </w:rPr>
              <w:t>AP nav iekļauts</w:t>
            </w:r>
            <w:r w:rsidR="00FE34C5" w:rsidRPr="005B3F17">
              <w:rPr>
                <w:rFonts w:cstheme="minorHAnsi"/>
                <w:color w:val="0D0D0D" w:themeColor="text1" w:themeTint="F2"/>
                <w:sz w:val="24"/>
                <w:szCs w:val="24"/>
              </w:rPr>
              <w:t xml:space="preserve"> – </w:t>
            </w:r>
            <w:r w:rsidR="00FE34C5" w:rsidRPr="00E060EA">
              <w:rPr>
                <w:rFonts w:cstheme="minorHAnsi"/>
                <w:color w:val="0D0D0D" w:themeColor="text1" w:themeTint="F2"/>
                <w:sz w:val="24"/>
                <w:szCs w:val="24"/>
              </w:rPr>
              <w:t>Pašreizējā Madonas novada AP Investīciju plānā finansiālu apsvērumu, kā arī pēctecības principa ievērošanas pēc (Investīciju plānā liela daļa no projektiem tiek iekļauti tie, kas iepriekš novados tika paredzēti attīstības programmās) šāds projekts nav iekļauts, bet norādāms, ka Investīciju plāns katru gadu ir aktualizējams, un šāda projekta realizēšanu, ņemot vērā Madonas novada AP rīcības plānā noteikto RV 3.1.1. “Gājēju, velo satiksmes un transporta infrastruktūra”, neizslēdz.</w:t>
            </w:r>
          </w:p>
          <w:p w14:paraId="5719210B" w14:textId="7A1588D2" w:rsidR="00FE4A70" w:rsidRPr="005B3F17" w:rsidRDefault="00FE4A70" w:rsidP="00115EE2">
            <w:pPr>
              <w:jc w:val="both"/>
              <w:rPr>
                <w:rFonts w:cstheme="minorHAnsi"/>
                <w:color w:val="0D0D0D" w:themeColor="text1" w:themeTint="F2"/>
                <w:sz w:val="24"/>
                <w:szCs w:val="24"/>
              </w:rPr>
            </w:pPr>
          </w:p>
          <w:p w14:paraId="272EDAB9" w14:textId="519C4476" w:rsidR="00FE4A70" w:rsidRPr="005B3F17" w:rsidRDefault="006E7DB9" w:rsidP="00115EE2">
            <w:pPr>
              <w:jc w:val="both"/>
              <w:rPr>
                <w:rFonts w:cstheme="minorHAnsi"/>
                <w:color w:val="0D0D0D" w:themeColor="text1" w:themeTint="F2"/>
                <w:sz w:val="24"/>
                <w:szCs w:val="24"/>
              </w:rPr>
            </w:pPr>
            <w:r w:rsidRPr="005B3F17">
              <w:rPr>
                <w:rFonts w:cstheme="minorHAnsi"/>
                <w:noProof/>
                <w:color w:val="0D0D0D" w:themeColor="text1" w:themeTint="F2"/>
                <w:sz w:val="24"/>
                <w:szCs w:val="24"/>
              </w:rPr>
              <w:lastRenderedPageBreak/>
              <mc:AlternateContent>
                <mc:Choice Requires="wpi">
                  <w:drawing>
                    <wp:anchor distT="0" distB="0" distL="114300" distR="114300" simplePos="0" relativeHeight="251673600" behindDoc="0" locked="0" layoutInCell="1" allowOverlap="1" wp14:anchorId="7E2ED440" wp14:editId="02FB23FB">
                      <wp:simplePos x="0" y="0"/>
                      <wp:positionH relativeFrom="column">
                        <wp:posOffset>757255</wp:posOffset>
                      </wp:positionH>
                      <wp:positionV relativeFrom="paragraph">
                        <wp:posOffset>601135</wp:posOffset>
                      </wp:positionV>
                      <wp:extent cx="360" cy="360"/>
                      <wp:effectExtent l="38100" t="38100" r="57150" b="57150"/>
                      <wp:wrapNone/>
                      <wp:docPr id="22" name="Rokraksts 22"/>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1A0B176F" id="Rokraksts 22" o:spid="_x0000_s1026" type="#_x0000_t75" style="position:absolute;margin-left:58.95pt;margin-top:46.65pt;width:1.45pt;height:1.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xeIP0dMBAACbBAAAEAAAAAAAAAAAAAAA&#10;AADQAwAAZHJzL2luay9pbmsxLnhtbFBLAQItABQABgAIAAAAIQD3STeD3QAAAAkBAAAPAAAAAAAA&#10;AAAAAAAAANEFAABkcnMvZG93bnJldi54bWxQSwECLQAUAAYACAAAACEAeRi8nb8AAAAhAQAAGQAA&#10;AAAAAAAAAAAAAADbBgAAZHJzL19yZWxzL2Uyb0RvYy54bWwucmVsc1BLBQYAAAAABgAGAHgBAADR&#10;BwAAAAA=&#10;">
                      <v:imagedata r:id="rId18" o:title=""/>
                    </v:shape>
                  </w:pict>
                </mc:Fallback>
              </mc:AlternateContent>
            </w:r>
            <w:r w:rsidR="00FE4A70" w:rsidRPr="005B3F17">
              <w:rPr>
                <w:rFonts w:cstheme="minorHAnsi"/>
                <w:noProof/>
                <w:color w:val="0D0D0D" w:themeColor="text1" w:themeTint="F2"/>
                <w:sz w:val="24"/>
                <w:szCs w:val="24"/>
              </w:rPr>
              <w:drawing>
                <wp:inline distT="0" distB="0" distL="0" distR="0" wp14:anchorId="36903652" wp14:editId="72FB404D">
                  <wp:extent cx="3015613" cy="435102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1487" cy="4359496"/>
                          </a:xfrm>
                          <a:prstGeom prst="rect">
                            <a:avLst/>
                          </a:prstGeom>
                        </pic:spPr>
                      </pic:pic>
                    </a:graphicData>
                  </a:graphic>
                </wp:inline>
              </w:drawing>
            </w:r>
          </w:p>
          <w:p w14:paraId="56F5164F" w14:textId="77777777" w:rsidR="00115EE2" w:rsidRPr="005B3F17" w:rsidRDefault="00115EE2" w:rsidP="004D1F0C">
            <w:pPr>
              <w:jc w:val="both"/>
              <w:rPr>
                <w:rFonts w:cstheme="minorHAnsi"/>
                <w:color w:val="0D0D0D" w:themeColor="text1" w:themeTint="F2"/>
                <w:sz w:val="24"/>
                <w:szCs w:val="24"/>
              </w:rPr>
            </w:pPr>
          </w:p>
        </w:tc>
      </w:tr>
    </w:tbl>
    <w:p w14:paraId="3A0F922A" w14:textId="77777777" w:rsidR="008D01D8" w:rsidRPr="00E52839" w:rsidRDefault="008D01D8" w:rsidP="008D01D8">
      <w:pPr>
        <w:pStyle w:val="Sarakstarindkopa"/>
        <w:rPr>
          <w:rFonts w:cstheme="minorHAnsi"/>
          <w:b/>
          <w:bCs/>
          <w:color w:val="000000" w:themeColor="text1"/>
          <w:sz w:val="32"/>
          <w:szCs w:val="32"/>
        </w:rPr>
      </w:pPr>
      <w:bookmarkStart w:id="17" w:name="_Hlk95058323"/>
    </w:p>
    <w:p w14:paraId="4BA92234" w14:textId="77777777" w:rsidR="008D01D8" w:rsidRPr="00E52839" w:rsidRDefault="008D01D8">
      <w:pPr>
        <w:rPr>
          <w:rFonts w:cstheme="minorHAnsi"/>
          <w:b/>
          <w:bCs/>
          <w:color w:val="000000" w:themeColor="text1"/>
          <w:sz w:val="32"/>
          <w:szCs w:val="32"/>
        </w:rPr>
      </w:pPr>
      <w:r w:rsidRPr="00E52839">
        <w:rPr>
          <w:rFonts w:cstheme="minorHAnsi"/>
          <w:b/>
          <w:bCs/>
          <w:color w:val="000000" w:themeColor="text1"/>
          <w:sz w:val="32"/>
          <w:szCs w:val="32"/>
        </w:rPr>
        <w:br w:type="page"/>
      </w:r>
    </w:p>
    <w:p w14:paraId="525AEF97" w14:textId="4DDFE684" w:rsidR="007B65B2" w:rsidRPr="00E52839" w:rsidRDefault="00466E01" w:rsidP="00466E01">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lastRenderedPageBreak/>
        <w:t xml:space="preserve">4.5. </w:t>
      </w:r>
      <w:r w:rsidR="007B65B2" w:rsidRPr="00E52839">
        <w:rPr>
          <w:rFonts w:cstheme="minorHAnsi"/>
          <w:b/>
          <w:bCs/>
          <w:color w:val="000000" w:themeColor="text1"/>
          <w:sz w:val="32"/>
          <w:szCs w:val="32"/>
        </w:rPr>
        <w:t xml:space="preserve">Uzņēmēja un ģimenes saimniecības veidotāja Ļaudonas pagastā Kaspara </w:t>
      </w:r>
      <w:proofErr w:type="spellStart"/>
      <w:r w:rsidR="007B65B2" w:rsidRPr="00E52839">
        <w:rPr>
          <w:rFonts w:cstheme="minorHAnsi"/>
          <w:b/>
          <w:bCs/>
          <w:color w:val="000000" w:themeColor="text1"/>
          <w:sz w:val="32"/>
          <w:szCs w:val="32"/>
        </w:rPr>
        <w:t>Parfenoviča</w:t>
      </w:r>
      <w:proofErr w:type="spellEnd"/>
      <w:r w:rsidR="007B65B2" w:rsidRPr="00E52839">
        <w:rPr>
          <w:rFonts w:cstheme="minorHAnsi"/>
          <w:b/>
          <w:bCs/>
          <w:color w:val="000000" w:themeColor="text1"/>
          <w:sz w:val="32"/>
          <w:szCs w:val="32"/>
        </w:rPr>
        <w:t xml:space="preserve"> priekšlikumi</w:t>
      </w:r>
    </w:p>
    <w:tbl>
      <w:tblPr>
        <w:tblStyle w:val="Reatabula"/>
        <w:tblW w:w="12150" w:type="dxa"/>
        <w:tblInd w:w="355" w:type="dxa"/>
        <w:tblLook w:val="04A0" w:firstRow="1" w:lastRow="0" w:firstColumn="1" w:lastColumn="0" w:noHBand="0" w:noVBand="1"/>
      </w:tblPr>
      <w:tblGrid>
        <w:gridCol w:w="630"/>
        <w:gridCol w:w="6480"/>
        <w:gridCol w:w="5040"/>
      </w:tblGrid>
      <w:tr w:rsidR="00103A14" w:rsidRPr="00E52839" w14:paraId="7F6828D6" w14:textId="77777777" w:rsidTr="00A033F7">
        <w:tc>
          <w:tcPr>
            <w:tcW w:w="630" w:type="dxa"/>
            <w:shd w:val="clear" w:color="auto" w:fill="D9D9D9" w:themeFill="background1" w:themeFillShade="D9"/>
          </w:tcPr>
          <w:p w14:paraId="627E10E5" w14:textId="77777777" w:rsidR="00103A14" w:rsidRPr="00E52839" w:rsidRDefault="00103A14" w:rsidP="00831091">
            <w:pPr>
              <w:rPr>
                <w:rFonts w:cstheme="minorHAnsi"/>
                <w:b/>
                <w:bCs/>
                <w:sz w:val="24"/>
                <w:szCs w:val="24"/>
              </w:rPr>
            </w:pPr>
            <w:r w:rsidRPr="00E52839">
              <w:rPr>
                <w:rFonts w:cstheme="minorHAnsi"/>
                <w:color w:val="000000" w:themeColor="text1"/>
                <w:sz w:val="24"/>
                <w:szCs w:val="24"/>
              </w:rPr>
              <w:t>Nr.</w:t>
            </w:r>
          </w:p>
        </w:tc>
        <w:tc>
          <w:tcPr>
            <w:tcW w:w="6480" w:type="dxa"/>
            <w:shd w:val="clear" w:color="auto" w:fill="D9D9D9" w:themeFill="background1" w:themeFillShade="D9"/>
          </w:tcPr>
          <w:p w14:paraId="195B133C" w14:textId="77777777" w:rsidR="00103A14" w:rsidRPr="00E52839" w:rsidRDefault="00103A14" w:rsidP="00831091">
            <w:pPr>
              <w:rPr>
                <w:rFonts w:cstheme="minorHAnsi"/>
                <w:b/>
                <w:bCs/>
                <w:sz w:val="24"/>
                <w:szCs w:val="24"/>
              </w:rPr>
            </w:pPr>
            <w:r w:rsidRPr="00E52839">
              <w:rPr>
                <w:rFonts w:cstheme="minorHAnsi"/>
                <w:b/>
                <w:bCs/>
                <w:sz w:val="24"/>
                <w:szCs w:val="24"/>
              </w:rPr>
              <w:t>Priekšlikums</w:t>
            </w:r>
          </w:p>
        </w:tc>
        <w:tc>
          <w:tcPr>
            <w:tcW w:w="5040" w:type="dxa"/>
            <w:shd w:val="clear" w:color="auto" w:fill="D9D9D9" w:themeFill="background1" w:themeFillShade="D9"/>
          </w:tcPr>
          <w:p w14:paraId="55FDA9CE" w14:textId="77777777" w:rsidR="00103A14" w:rsidRPr="00E52839" w:rsidRDefault="00103A14" w:rsidP="00831091">
            <w:pPr>
              <w:rPr>
                <w:rFonts w:cstheme="minorHAnsi"/>
                <w:b/>
                <w:bCs/>
                <w:sz w:val="24"/>
                <w:szCs w:val="24"/>
              </w:rPr>
            </w:pPr>
            <w:r w:rsidRPr="00E52839">
              <w:rPr>
                <w:rFonts w:cstheme="minorHAnsi"/>
                <w:b/>
                <w:bCs/>
                <w:sz w:val="24"/>
                <w:szCs w:val="24"/>
              </w:rPr>
              <w:t>Komentāri</w:t>
            </w:r>
          </w:p>
        </w:tc>
      </w:tr>
      <w:tr w:rsidR="00103A14" w:rsidRPr="00E52839" w14:paraId="79418873" w14:textId="77777777" w:rsidTr="00A033F7">
        <w:tc>
          <w:tcPr>
            <w:tcW w:w="630" w:type="dxa"/>
          </w:tcPr>
          <w:p w14:paraId="59F39440" w14:textId="5C8BBF29" w:rsidR="00103A14" w:rsidRPr="00E52839" w:rsidRDefault="00103A14" w:rsidP="00103A14">
            <w:pPr>
              <w:ind w:left="72"/>
              <w:jc w:val="both"/>
              <w:rPr>
                <w:rFonts w:cstheme="minorHAnsi"/>
                <w:sz w:val="24"/>
                <w:szCs w:val="24"/>
              </w:rPr>
            </w:pPr>
            <w:r w:rsidRPr="00E52839">
              <w:rPr>
                <w:rFonts w:cstheme="minorHAnsi"/>
                <w:sz w:val="24"/>
                <w:szCs w:val="24"/>
              </w:rPr>
              <w:t>1.</w:t>
            </w:r>
          </w:p>
        </w:tc>
        <w:tc>
          <w:tcPr>
            <w:tcW w:w="6480" w:type="dxa"/>
          </w:tcPr>
          <w:p w14:paraId="05F77B2C" w14:textId="1F41D6DE" w:rsidR="00103A14" w:rsidRPr="00E52839" w:rsidRDefault="00103A14" w:rsidP="00103A14">
            <w:pPr>
              <w:spacing w:after="200" w:line="276" w:lineRule="auto"/>
              <w:rPr>
                <w:rFonts w:cstheme="minorHAnsi"/>
                <w:sz w:val="24"/>
                <w:szCs w:val="24"/>
              </w:rPr>
            </w:pPr>
            <w:r w:rsidRPr="00E52839">
              <w:rPr>
                <w:rFonts w:cstheme="minorHAnsi"/>
                <w:sz w:val="24"/>
                <w:szCs w:val="24"/>
              </w:rPr>
              <w:t>Noteikt minimālo dalījumu zemēm (ārpus pagastu centriem) 1 ha platībā</w:t>
            </w:r>
            <w:r w:rsidR="00F634D1" w:rsidRPr="00E52839">
              <w:rPr>
                <w:rFonts w:cstheme="minorHAnsi"/>
                <w:sz w:val="24"/>
                <w:szCs w:val="24"/>
              </w:rPr>
              <w:t>.</w:t>
            </w:r>
          </w:p>
        </w:tc>
        <w:tc>
          <w:tcPr>
            <w:tcW w:w="5040" w:type="dxa"/>
          </w:tcPr>
          <w:p w14:paraId="47BC3D6C" w14:textId="055A7F70" w:rsidR="00103A14" w:rsidRPr="00E52839" w:rsidRDefault="00103A14" w:rsidP="00E97A06">
            <w:pPr>
              <w:spacing w:after="60"/>
              <w:rPr>
                <w:rFonts w:cstheme="minorHAnsi"/>
                <w:b/>
                <w:bCs/>
                <w:sz w:val="24"/>
                <w:szCs w:val="24"/>
              </w:rPr>
            </w:pPr>
            <w:r w:rsidRPr="00E52839">
              <w:rPr>
                <w:rFonts w:cstheme="minorHAnsi"/>
                <w:b/>
                <w:bCs/>
                <w:sz w:val="24"/>
                <w:szCs w:val="24"/>
              </w:rPr>
              <w:t>Paskaidrojums</w:t>
            </w:r>
            <w:r w:rsidR="000C2A4A" w:rsidRPr="00E52839">
              <w:rPr>
                <w:rFonts w:cstheme="minorHAnsi"/>
                <w:b/>
                <w:bCs/>
                <w:sz w:val="24"/>
                <w:szCs w:val="24"/>
              </w:rPr>
              <w:t>.</w:t>
            </w:r>
          </w:p>
          <w:p w14:paraId="023D004F" w14:textId="61540901" w:rsidR="00103A14" w:rsidRPr="00E52839" w:rsidRDefault="00103A14" w:rsidP="00E97A06">
            <w:pPr>
              <w:spacing w:after="60"/>
              <w:jc w:val="both"/>
              <w:rPr>
                <w:rFonts w:cstheme="minorHAnsi"/>
                <w:b/>
                <w:bCs/>
                <w:sz w:val="24"/>
                <w:szCs w:val="24"/>
              </w:rPr>
            </w:pPr>
            <w:r w:rsidRPr="00E52839">
              <w:rPr>
                <w:rFonts w:cstheme="minorHAnsi"/>
                <w:sz w:val="24"/>
                <w:szCs w:val="24"/>
              </w:rPr>
              <w:t xml:space="preserve">Priekšlikums nav realizējams, jo to nepieļauj normatīvie akti, attiecīgi Ministru kabineta noteikumos Nr.240 “Vispārīgie teritorijas plānošanas, izmantošanas un apbūves noteikumi” noteikts, ka lauku teritorijās </w:t>
            </w:r>
            <w:proofErr w:type="spellStart"/>
            <w:r w:rsidRPr="00E52839">
              <w:rPr>
                <w:rFonts w:cstheme="minorHAnsi"/>
                <w:sz w:val="24"/>
                <w:szCs w:val="24"/>
              </w:rPr>
              <w:t>jaunveidojamās</w:t>
            </w:r>
            <w:proofErr w:type="spellEnd"/>
            <w:r w:rsidRPr="00E52839">
              <w:rPr>
                <w:rFonts w:cstheme="minorHAnsi"/>
                <w:sz w:val="24"/>
                <w:szCs w:val="24"/>
              </w:rPr>
              <w:t xml:space="preserve"> zemes vienības minimālā platība ir 2 ha, ja citos normatīvajos aktos vides un dabas aizsardzības, zemes pārvaldības vai lauksaimniecības un lauku attīstības jomā, teritorijas plānojumā vai </w:t>
            </w:r>
            <w:proofErr w:type="spellStart"/>
            <w:r w:rsidRPr="00E52839">
              <w:rPr>
                <w:rFonts w:cstheme="minorHAnsi"/>
                <w:sz w:val="24"/>
                <w:szCs w:val="24"/>
              </w:rPr>
              <w:t>lokālplānojumā</w:t>
            </w:r>
            <w:proofErr w:type="spellEnd"/>
            <w:r w:rsidRPr="00E52839">
              <w:rPr>
                <w:rFonts w:cstheme="minorHAnsi"/>
                <w:sz w:val="24"/>
                <w:szCs w:val="24"/>
              </w:rPr>
              <w:t xml:space="preserve"> nav noteikta lielāka minimālā platība.</w:t>
            </w:r>
          </w:p>
        </w:tc>
      </w:tr>
      <w:tr w:rsidR="00F634D1" w:rsidRPr="00E52839" w14:paraId="51A973F1" w14:textId="77777777" w:rsidTr="00A033F7">
        <w:tc>
          <w:tcPr>
            <w:tcW w:w="630" w:type="dxa"/>
          </w:tcPr>
          <w:p w14:paraId="47AEE9E4" w14:textId="47423FD3" w:rsidR="00F634D1" w:rsidRPr="00E52839" w:rsidRDefault="00F634D1" w:rsidP="00103A14">
            <w:pPr>
              <w:ind w:left="72"/>
              <w:jc w:val="both"/>
              <w:rPr>
                <w:rFonts w:cstheme="minorHAnsi"/>
                <w:sz w:val="24"/>
                <w:szCs w:val="24"/>
              </w:rPr>
            </w:pPr>
            <w:r w:rsidRPr="00E52839">
              <w:rPr>
                <w:rFonts w:cstheme="minorHAnsi"/>
                <w:sz w:val="24"/>
                <w:szCs w:val="24"/>
              </w:rPr>
              <w:t>2.</w:t>
            </w:r>
          </w:p>
        </w:tc>
        <w:tc>
          <w:tcPr>
            <w:tcW w:w="6480" w:type="dxa"/>
          </w:tcPr>
          <w:p w14:paraId="34D85C86" w14:textId="40770323" w:rsidR="00F634D1" w:rsidRPr="00E52839" w:rsidRDefault="00F634D1" w:rsidP="000C2A4A">
            <w:pPr>
              <w:spacing w:line="276" w:lineRule="auto"/>
              <w:jc w:val="both"/>
              <w:rPr>
                <w:rFonts w:cstheme="minorHAnsi"/>
                <w:sz w:val="24"/>
                <w:szCs w:val="24"/>
              </w:rPr>
            </w:pPr>
            <w:r w:rsidRPr="00E52839">
              <w:rPr>
                <w:rFonts w:cstheme="minorHAnsi"/>
                <w:sz w:val="24"/>
                <w:szCs w:val="24"/>
              </w:rPr>
              <w:t xml:space="preserve">Izstrādāt atbalsta mehānismus cilvēkiem, kuri vēlas radīt jaunas ģimenes saimniecības Madonas novadā. Atbalstā ietverams: </w:t>
            </w:r>
          </w:p>
          <w:p w14:paraId="3BE4AD6C" w14:textId="77777777" w:rsidR="00F634D1" w:rsidRPr="00E52839" w:rsidRDefault="00F634D1" w:rsidP="006113D4">
            <w:pPr>
              <w:pStyle w:val="Sarakstarindkopa"/>
              <w:numPr>
                <w:ilvl w:val="1"/>
                <w:numId w:val="33"/>
              </w:numPr>
              <w:spacing w:before="60" w:line="276" w:lineRule="auto"/>
              <w:ind w:left="345" w:hanging="187"/>
              <w:contextualSpacing w:val="0"/>
              <w:jc w:val="both"/>
              <w:rPr>
                <w:rFonts w:cstheme="minorHAnsi"/>
                <w:sz w:val="24"/>
                <w:szCs w:val="24"/>
              </w:rPr>
            </w:pPr>
            <w:r w:rsidRPr="00E52839">
              <w:rPr>
                <w:rFonts w:cstheme="minorHAnsi"/>
                <w:sz w:val="24"/>
                <w:szCs w:val="24"/>
              </w:rPr>
              <w:t>visiem pagastiem vienota datu bāze par pieejamiem iegādājamiem zemes gabaliem;</w:t>
            </w:r>
          </w:p>
          <w:p w14:paraId="43F43338" w14:textId="1EA85C2B" w:rsidR="00F634D1" w:rsidRPr="00E52839" w:rsidRDefault="00F634D1" w:rsidP="006113D4">
            <w:pPr>
              <w:pStyle w:val="Sarakstarindkopa"/>
              <w:numPr>
                <w:ilvl w:val="1"/>
                <w:numId w:val="33"/>
              </w:numPr>
              <w:spacing w:line="276" w:lineRule="auto"/>
              <w:ind w:left="345" w:hanging="187"/>
              <w:contextualSpacing w:val="0"/>
              <w:jc w:val="both"/>
              <w:rPr>
                <w:rFonts w:cstheme="minorHAnsi"/>
                <w:sz w:val="24"/>
                <w:szCs w:val="24"/>
              </w:rPr>
            </w:pPr>
            <w:r w:rsidRPr="00E52839">
              <w:rPr>
                <w:rFonts w:cstheme="minorHAnsi"/>
                <w:sz w:val="24"/>
                <w:szCs w:val="24"/>
              </w:rPr>
              <w:t>iespējas iegūt konsultācijas no labākajiem speciālistiem Latvijā un ārpus tās - par to kā lietderīgi saplānot teritoriju, iekārtot saimniecību, ierīkot dārzu utt.;</w:t>
            </w:r>
          </w:p>
          <w:p w14:paraId="5BAF8265" w14:textId="51F0DEDE" w:rsidR="00F634D1" w:rsidRPr="00E52839" w:rsidRDefault="00F634D1" w:rsidP="006113D4">
            <w:pPr>
              <w:pStyle w:val="Sarakstarindkopa"/>
              <w:numPr>
                <w:ilvl w:val="1"/>
                <w:numId w:val="33"/>
              </w:numPr>
              <w:spacing w:line="276" w:lineRule="auto"/>
              <w:ind w:left="345" w:hanging="187"/>
              <w:contextualSpacing w:val="0"/>
              <w:jc w:val="both"/>
              <w:rPr>
                <w:rFonts w:cstheme="minorHAnsi"/>
                <w:sz w:val="24"/>
                <w:szCs w:val="24"/>
              </w:rPr>
            </w:pPr>
            <w:r w:rsidRPr="00E52839">
              <w:rPr>
                <w:rFonts w:cstheme="minorHAnsi"/>
                <w:sz w:val="24"/>
                <w:szCs w:val="24"/>
              </w:rPr>
              <w:t xml:space="preserve">vienota datu bāze, kurā ietverta informācija par pieejamiem pakalpojumiem un esošo darba spēku, kas var palīdzēt saimniecību izveidē Madonas novadā (tehnikas pakalpojumi, </w:t>
            </w:r>
            <w:r w:rsidR="00452B07" w:rsidRPr="00E52839">
              <w:rPr>
                <w:rFonts w:cstheme="minorHAnsi"/>
                <w:sz w:val="24"/>
                <w:szCs w:val="24"/>
              </w:rPr>
              <w:t>dažādu</w:t>
            </w:r>
            <w:r w:rsidRPr="00E52839">
              <w:rPr>
                <w:rFonts w:cstheme="minorHAnsi"/>
                <w:sz w:val="24"/>
                <w:szCs w:val="24"/>
              </w:rPr>
              <w:t xml:space="preserve"> jomu speciālisti - celtnieki, dārznieki, konsultanti un citi, kas gatavi darbam);</w:t>
            </w:r>
          </w:p>
          <w:p w14:paraId="1C4FBDAD" w14:textId="2854E3AF" w:rsidR="00F634D1" w:rsidRPr="00E52839" w:rsidRDefault="00F634D1" w:rsidP="006113D4">
            <w:pPr>
              <w:pStyle w:val="Sarakstarindkopa"/>
              <w:numPr>
                <w:ilvl w:val="1"/>
                <w:numId w:val="33"/>
              </w:numPr>
              <w:spacing w:line="276" w:lineRule="auto"/>
              <w:ind w:left="345" w:hanging="187"/>
              <w:contextualSpacing w:val="0"/>
              <w:jc w:val="both"/>
              <w:rPr>
                <w:rFonts w:cstheme="minorHAnsi"/>
                <w:sz w:val="24"/>
                <w:szCs w:val="24"/>
              </w:rPr>
            </w:pPr>
            <w:r w:rsidRPr="00E52839">
              <w:rPr>
                <w:rFonts w:cstheme="minorHAnsi"/>
                <w:sz w:val="24"/>
                <w:szCs w:val="24"/>
              </w:rPr>
              <w:t xml:space="preserve">izvērtēt iespējas, izmantojot Eiropas fondu un citus pieejamos līdzekļus, sniegt atbalstus jaunu ģimeņu </w:t>
            </w:r>
            <w:r w:rsidRPr="00E52839">
              <w:rPr>
                <w:rFonts w:cstheme="minorHAnsi"/>
                <w:sz w:val="24"/>
                <w:szCs w:val="24"/>
              </w:rPr>
              <w:lastRenderedPageBreak/>
              <w:t>saimniecību izveidei (arī zemesgabalu iegādei), lai šis atbalsts būtu ērti un viegli pieejams un orientēts uz pašpietiekamu saimniecību izveidi.</w:t>
            </w:r>
          </w:p>
        </w:tc>
        <w:tc>
          <w:tcPr>
            <w:tcW w:w="5040" w:type="dxa"/>
          </w:tcPr>
          <w:p w14:paraId="723A9272" w14:textId="77777777" w:rsidR="000C2A4A" w:rsidRPr="00E52839" w:rsidRDefault="000C2A4A" w:rsidP="00E97A06">
            <w:pPr>
              <w:spacing w:after="60"/>
              <w:rPr>
                <w:rFonts w:cstheme="minorHAnsi"/>
                <w:b/>
                <w:bCs/>
                <w:sz w:val="24"/>
                <w:szCs w:val="24"/>
              </w:rPr>
            </w:pPr>
            <w:r w:rsidRPr="00E52839">
              <w:rPr>
                <w:rFonts w:cstheme="minorHAnsi"/>
                <w:b/>
                <w:bCs/>
                <w:sz w:val="24"/>
                <w:szCs w:val="24"/>
              </w:rPr>
              <w:lastRenderedPageBreak/>
              <w:t>Paskaidrojums.</w:t>
            </w:r>
          </w:p>
          <w:p w14:paraId="3A2C5443" w14:textId="1DDAD3AB" w:rsidR="000C2A4A" w:rsidRPr="00E52839" w:rsidRDefault="000C2A4A" w:rsidP="000C2A4A">
            <w:pPr>
              <w:jc w:val="both"/>
              <w:rPr>
                <w:rFonts w:cstheme="minorHAnsi"/>
                <w:sz w:val="24"/>
                <w:szCs w:val="24"/>
              </w:rPr>
            </w:pPr>
            <w:r w:rsidRPr="00E52839">
              <w:rPr>
                <w:rFonts w:cstheme="minorHAnsi"/>
                <w:sz w:val="24"/>
                <w:szCs w:val="24"/>
              </w:rPr>
              <w:t>Ideja ir atbalstāma</w:t>
            </w:r>
            <w:r w:rsidR="007B50B2" w:rsidRPr="00E52839">
              <w:rPr>
                <w:rFonts w:cstheme="minorHAnsi"/>
                <w:sz w:val="24"/>
                <w:szCs w:val="24"/>
              </w:rPr>
              <w:t>,</w:t>
            </w:r>
            <w:r w:rsidRPr="00E52839">
              <w:rPr>
                <w:rFonts w:cstheme="minorHAnsi"/>
                <w:sz w:val="24"/>
                <w:szCs w:val="24"/>
              </w:rPr>
              <w:t xml:space="preserve"> un tā </w:t>
            </w:r>
            <w:r w:rsidR="007B50B2" w:rsidRPr="00E52839">
              <w:rPr>
                <w:rFonts w:cstheme="minorHAnsi"/>
                <w:sz w:val="24"/>
                <w:szCs w:val="24"/>
              </w:rPr>
              <w:t xml:space="preserve">kopumā </w:t>
            </w:r>
            <w:r w:rsidRPr="00E52839">
              <w:rPr>
                <w:rFonts w:cstheme="minorHAnsi"/>
                <w:sz w:val="24"/>
                <w:szCs w:val="24"/>
              </w:rPr>
              <w:t>ir saskaņā ar Madonas novada AP, bet nav ietverama Madonas novada AP kā atsevišķs investīciju projekts, bet ikdienā realizējams projekts (projekti).</w:t>
            </w:r>
          </w:p>
        </w:tc>
      </w:tr>
      <w:tr w:rsidR="00F634D1" w:rsidRPr="00E52839" w14:paraId="48EA230E" w14:textId="77777777" w:rsidTr="00A033F7">
        <w:tc>
          <w:tcPr>
            <w:tcW w:w="630" w:type="dxa"/>
          </w:tcPr>
          <w:p w14:paraId="02D09DB5" w14:textId="71F6B2EC" w:rsidR="00F634D1" w:rsidRPr="00E52839" w:rsidRDefault="00F634D1" w:rsidP="00103A14">
            <w:pPr>
              <w:ind w:left="72"/>
              <w:jc w:val="both"/>
              <w:rPr>
                <w:rFonts w:cstheme="minorHAnsi"/>
                <w:sz w:val="24"/>
                <w:szCs w:val="24"/>
              </w:rPr>
            </w:pPr>
            <w:r w:rsidRPr="00E52839">
              <w:rPr>
                <w:rFonts w:cstheme="minorHAnsi"/>
                <w:sz w:val="24"/>
                <w:szCs w:val="24"/>
              </w:rPr>
              <w:t>3.</w:t>
            </w:r>
          </w:p>
        </w:tc>
        <w:tc>
          <w:tcPr>
            <w:tcW w:w="6480" w:type="dxa"/>
          </w:tcPr>
          <w:p w14:paraId="183ED15E" w14:textId="6A838564" w:rsidR="00F634D1" w:rsidRPr="00E52839" w:rsidRDefault="00452B07" w:rsidP="006113D4">
            <w:pPr>
              <w:spacing w:after="200" w:line="276" w:lineRule="auto"/>
              <w:jc w:val="both"/>
              <w:rPr>
                <w:rFonts w:cstheme="minorHAnsi"/>
                <w:sz w:val="24"/>
                <w:szCs w:val="24"/>
              </w:rPr>
            </w:pPr>
            <w:r w:rsidRPr="00E52839">
              <w:rPr>
                <w:rFonts w:cstheme="minorHAnsi"/>
                <w:sz w:val="24"/>
                <w:szCs w:val="24"/>
              </w:rPr>
              <w:t>Izvērtēt un rast iespējas piesaistīt Eiropas fondu un citus pieejamos līdzekļus, lai veidotu sadarbību ar privātuzņēmējiem (piemēram, publiskās un privātās partnerības (PPP) ietvaros vai citā formātā) esošo pagastu teritoriju labiekārtošanā, kā arī jaunu ciematu radīšanā un cilvēku piesaistei dzīvei tajos.</w:t>
            </w:r>
          </w:p>
        </w:tc>
        <w:tc>
          <w:tcPr>
            <w:tcW w:w="5040" w:type="dxa"/>
          </w:tcPr>
          <w:p w14:paraId="1F6398E0" w14:textId="77777777" w:rsidR="00452B07" w:rsidRPr="00E52839" w:rsidRDefault="00452B07" w:rsidP="00E97A06">
            <w:pPr>
              <w:spacing w:after="60"/>
              <w:rPr>
                <w:rFonts w:cstheme="minorHAnsi"/>
                <w:b/>
                <w:bCs/>
                <w:sz w:val="24"/>
                <w:szCs w:val="24"/>
              </w:rPr>
            </w:pPr>
            <w:r w:rsidRPr="00E52839">
              <w:rPr>
                <w:rFonts w:cstheme="minorHAnsi"/>
                <w:b/>
                <w:bCs/>
                <w:sz w:val="24"/>
                <w:szCs w:val="24"/>
              </w:rPr>
              <w:t>Paskaidrojums.</w:t>
            </w:r>
          </w:p>
          <w:p w14:paraId="3CF2C7DC" w14:textId="71EDF5C8" w:rsidR="00F634D1" w:rsidRPr="00E52839" w:rsidRDefault="00452B07" w:rsidP="00452B07">
            <w:pPr>
              <w:rPr>
                <w:rFonts w:cstheme="minorHAnsi"/>
                <w:b/>
                <w:bCs/>
                <w:sz w:val="24"/>
                <w:szCs w:val="24"/>
              </w:rPr>
            </w:pPr>
            <w:r w:rsidRPr="00E52839">
              <w:rPr>
                <w:rFonts w:cstheme="minorHAnsi"/>
                <w:sz w:val="24"/>
                <w:szCs w:val="24"/>
              </w:rPr>
              <w:t>Ideja ir atbalstāma un tā ir saskaņā ar Madonas novada AP, bet nav ietverama Madonas novada AP kā atsevišķs investīciju projekts, bet ikdienā realizējams projekts, (projekti).</w:t>
            </w:r>
          </w:p>
        </w:tc>
      </w:tr>
    </w:tbl>
    <w:p w14:paraId="28074821" w14:textId="77777777" w:rsidR="00103A14" w:rsidRPr="00E52839" w:rsidRDefault="00103A14" w:rsidP="00103A14">
      <w:pPr>
        <w:pStyle w:val="Sarakstarindkopa"/>
        <w:rPr>
          <w:rFonts w:cstheme="minorHAnsi"/>
          <w:b/>
          <w:bCs/>
          <w:color w:val="000000" w:themeColor="text1"/>
          <w:sz w:val="32"/>
          <w:szCs w:val="32"/>
        </w:rPr>
      </w:pPr>
    </w:p>
    <w:bookmarkEnd w:id="17"/>
    <w:p w14:paraId="1DF722B4" w14:textId="3D23B12B" w:rsidR="009A248A" w:rsidRPr="00E52839" w:rsidRDefault="00466E01" w:rsidP="00466E01">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 xml:space="preserve">4.6. </w:t>
      </w:r>
      <w:r w:rsidR="009A248A" w:rsidRPr="00E52839">
        <w:rPr>
          <w:rFonts w:cstheme="minorHAnsi"/>
          <w:b/>
          <w:bCs/>
          <w:color w:val="000000" w:themeColor="text1"/>
          <w:sz w:val="32"/>
          <w:szCs w:val="32"/>
        </w:rPr>
        <w:t xml:space="preserve">Madonas novada bibliotēkas direktores </w:t>
      </w:r>
      <w:proofErr w:type="spellStart"/>
      <w:r w:rsidR="009A248A" w:rsidRPr="00E52839">
        <w:rPr>
          <w:rFonts w:cstheme="minorHAnsi"/>
          <w:b/>
          <w:bCs/>
          <w:color w:val="000000" w:themeColor="text1"/>
          <w:sz w:val="32"/>
          <w:szCs w:val="32"/>
        </w:rPr>
        <w:t>Imeldas</w:t>
      </w:r>
      <w:proofErr w:type="spellEnd"/>
      <w:r w:rsidR="009A248A" w:rsidRPr="00E52839">
        <w:rPr>
          <w:rFonts w:cstheme="minorHAnsi"/>
          <w:b/>
          <w:bCs/>
          <w:color w:val="000000" w:themeColor="text1"/>
          <w:sz w:val="32"/>
          <w:szCs w:val="32"/>
        </w:rPr>
        <w:t xml:space="preserve"> Saulītes priekšlikumi </w:t>
      </w:r>
    </w:p>
    <w:tbl>
      <w:tblPr>
        <w:tblStyle w:val="Reatabula1gaia-izclums6"/>
        <w:tblW w:w="1161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170"/>
        <w:gridCol w:w="1440"/>
        <w:gridCol w:w="2520"/>
        <w:gridCol w:w="3060"/>
        <w:gridCol w:w="2880"/>
      </w:tblGrid>
      <w:tr w:rsidR="000C2A4A" w:rsidRPr="00E52839" w14:paraId="6107ABD7" w14:textId="77777777" w:rsidTr="00611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D9D9D9" w:themeFill="background1" w:themeFillShade="D9"/>
          </w:tcPr>
          <w:p w14:paraId="69D137CB" w14:textId="525B5F4A" w:rsidR="009A248A" w:rsidRPr="00E52839" w:rsidRDefault="001A6169" w:rsidP="00831091">
            <w:pPr>
              <w:pStyle w:val="naisc"/>
              <w:spacing w:before="0" w:after="0"/>
              <w:rPr>
                <w:rFonts w:asciiTheme="minorHAnsi" w:hAnsiTheme="minorHAnsi" w:cstheme="minorHAnsi"/>
                <w:b w:val="0"/>
                <w:bCs w:val="0"/>
                <w:lang w:val="lv-LV"/>
              </w:rPr>
            </w:pPr>
            <w:r w:rsidRPr="00E52839">
              <w:rPr>
                <w:rFonts w:asciiTheme="minorHAnsi" w:hAnsiTheme="minorHAnsi" w:cstheme="minorHAnsi"/>
                <w:b w:val="0"/>
                <w:bCs w:val="0"/>
                <w:lang w:val="lv-LV"/>
              </w:rPr>
              <w:t>Nr.</w:t>
            </w:r>
          </w:p>
        </w:tc>
        <w:tc>
          <w:tcPr>
            <w:tcW w:w="1170" w:type="dxa"/>
            <w:shd w:val="clear" w:color="auto" w:fill="D9D9D9" w:themeFill="background1" w:themeFillShade="D9"/>
          </w:tcPr>
          <w:p w14:paraId="1A564A8E" w14:textId="16AE7A6C" w:rsidR="009A248A" w:rsidRPr="00E52839" w:rsidRDefault="000C2A4A" w:rsidP="00831091">
            <w:pPr>
              <w:pStyle w:val="naisc"/>
              <w:spacing w:before="0" w:after="0"/>
              <w:ind w:firstLine="1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 xml:space="preserve">Dok. </w:t>
            </w:r>
            <w:proofErr w:type="spellStart"/>
            <w:r w:rsidRPr="00E52839">
              <w:rPr>
                <w:rFonts w:asciiTheme="minorHAnsi" w:hAnsiTheme="minorHAnsi" w:cstheme="minorHAnsi"/>
                <w:b w:val="0"/>
                <w:bCs w:val="0"/>
                <w:lang w:val="lv-LV"/>
              </w:rPr>
              <w:t>nos</w:t>
            </w:r>
            <w:proofErr w:type="spellEnd"/>
            <w:r w:rsidRPr="00E52839">
              <w:rPr>
                <w:rFonts w:asciiTheme="minorHAnsi" w:hAnsiTheme="minorHAnsi" w:cstheme="minorHAnsi"/>
                <w:b w:val="0"/>
                <w:bCs w:val="0"/>
                <w:lang w:val="lv-LV"/>
              </w:rPr>
              <w:t>.</w:t>
            </w:r>
            <w:r w:rsidR="009A248A" w:rsidRPr="00E52839">
              <w:rPr>
                <w:rFonts w:asciiTheme="minorHAnsi" w:hAnsiTheme="minorHAnsi" w:cstheme="minorHAnsi"/>
                <w:b w:val="0"/>
                <w:bCs w:val="0"/>
                <w:lang w:val="lv-LV"/>
              </w:rPr>
              <w:t xml:space="preserve"> </w:t>
            </w:r>
          </w:p>
        </w:tc>
        <w:tc>
          <w:tcPr>
            <w:tcW w:w="1440" w:type="dxa"/>
            <w:shd w:val="clear" w:color="auto" w:fill="D9D9D9" w:themeFill="background1" w:themeFillShade="D9"/>
          </w:tcPr>
          <w:p w14:paraId="7B76DAF6" w14:textId="27E292BA" w:rsidR="009A248A" w:rsidRPr="00E52839" w:rsidRDefault="001A6169" w:rsidP="00831091">
            <w:pPr>
              <w:pStyle w:val="naisc"/>
              <w:spacing w:before="0" w:after="0"/>
              <w:ind w:firstLine="1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 xml:space="preserve">Dok. </w:t>
            </w:r>
            <w:proofErr w:type="spellStart"/>
            <w:r w:rsidRPr="00E52839">
              <w:rPr>
                <w:rFonts w:asciiTheme="minorHAnsi" w:hAnsiTheme="minorHAnsi" w:cstheme="minorHAnsi"/>
                <w:b w:val="0"/>
                <w:bCs w:val="0"/>
                <w:lang w:val="lv-LV"/>
              </w:rPr>
              <w:t>lpp</w:t>
            </w:r>
            <w:proofErr w:type="spellEnd"/>
          </w:p>
        </w:tc>
        <w:tc>
          <w:tcPr>
            <w:tcW w:w="2520" w:type="dxa"/>
            <w:shd w:val="clear" w:color="auto" w:fill="D9D9D9" w:themeFill="background1" w:themeFillShade="D9"/>
          </w:tcPr>
          <w:p w14:paraId="19BB041C" w14:textId="6E6183B7" w:rsidR="009A248A" w:rsidRPr="00E52839" w:rsidRDefault="009A248A" w:rsidP="00831091">
            <w:pPr>
              <w:pStyle w:val="naisc"/>
              <w:spacing w:before="0" w:after="0"/>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 xml:space="preserve">Priekšlikums vai iebildums </w:t>
            </w:r>
          </w:p>
        </w:tc>
        <w:tc>
          <w:tcPr>
            <w:tcW w:w="3060" w:type="dxa"/>
            <w:shd w:val="clear" w:color="auto" w:fill="D9D9D9" w:themeFill="background1" w:themeFillShade="D9"/>
          </w:tcPr>
          <w:p w14:paraId="369959A6" w14:textId="0BC70D9A" w:rsidR="009A248A" w:rsidRPr="00E52839" w:rsidRDefault="009A248A" w:rsidP="00831091">
            <w:pPr>
              <w:pStyle w:val="naisc"/>
              <w:spacing w:before="0" w:after="0"/>
              <w:ind w:firstLine="2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 xml:space="preserve">Iesniedzēja pamatojums </w:t>
            </w:r>
          </w:p>
        </w:tc>
        <w:tc>
          <w:tcPr>
            <w:tcW w:w="2880" w:type="dxa"/>
            <w:shd w:val="clear" w:color="auto" w:fill="D9D9D9" w:themeFill="background1" w:themeFillShade="D9"/>
          </w:tcPr>
          <w:p w14:paraId="341106FA" w14:textId="0875017F" w:rsidR="001A6169" w:rsidRPr="00E52839" w:rsidRDefault="001A6169" w:rsidP="001A6169">
            <w:pPr>
              <w:pStyle w:val="naisc"/>
              <w:spacing w:before="0" w:after="0"/>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Komentārs</w:t>
            </w:r>
          </w:p>
          <w:p w14:paraId="0C457E37" w14:textId="3A23A404" w:rsidR="009A248A" w:rsidRPr="00E52839" w:rsidRDefault="009A248A" w:rsidP="00831091">
            <w:pPr>
              <w:pStyle w:val="naisc"/>
              <w:spacing w:before="0" w:after="0"/>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p>
        </w:tc>
      </w:tr>
      <w:tr w:rsidR="000C2A4A" w:rsidRPr="00E52839" w14:paraId="2BF75129" w14:textId="77777777" w:rsidTr="006113D4">
        <w:trPr>
          <w:trHeight w:val="1500"/>
        </w:trPr>
        <w:tc>
          <w:tcPr>
            <w:cnfStyle w:val="001000000000" w:firstRow="0" w:lastRow="0" w:firstColumn="1" w:lastColumn="0" w:oddVBand="0" w:evenVBand="0" w:oddHBand="0" w:evenHBand="0" w:firstRowFirstColumn="0" w:firstRowLastColumn="0" w:lastRowFirstColumn="0" w:lastRowLastColumn="0"/>
            <w:tcW w:w="540" w:type="dxa"/>
          </w:tcPr>
          <w:p w14:paraId="7E584938" w14:textId="77777777" w:rsidR="009A248A" w:rsidRPr="00E52839" w:rsidRDefault="009A248A" w:rsidP="00831091">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w:t>
            </w:r>
          </w:p>
        </w:tc>
        <w:tc>
          <w:tcPr>
            <w:tcW w:w="1170" w:type="dxa"/>
          </w:tcPr>
          <w:p w14:paraId="74E1A99A" w14:textId="1AEA755E" w:rsidR="009A248A" w:rsidRPr="00E52839" w:rsidRDefault="009A248A" w:rsidP="001A6169">
            <w:pPr>
              <w:pStyle w:val="naisc"/>
              <w:spacing w:before="0" w:after="0"/>
              <w:ind w:firstLine="3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Madonas novada </w:t>
            </w:r>
            <w:r w:rsidR="001A6169" w:rsidRPr="00E52839">
              <w:rPr>
                <w:rFonts w:asciiTheme="minorHAnsi" w:hAnsiTheme="minorHAnsi" w:cstheme="minorHAnsi"/>
                <w:lang w:val="lv-LV"/>
              </w:rPr>
              <w:t>IAS</w:t>
            </w:r>
          </w:p>
        </w:tc>
        <w:tc>
          <w:tcPr>
            <w:tcW w:w="1440" w:type="dxa"/>
          </w:tcPr>
          <w:p w14:paraId="103481C5"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7.lpp Kultūras  mantojums </w:t>
            </w:r>
          </w:p>
          <w:p w14:paraId="496309C1" w14:textId="77777777" w:rsidR="009A248A" w:rsidRPr="00E52839" w:rsidRDefault="009A248A" w:rsidP="001A6169">
            <w:pPr>
              <w:pStyle w:val="naisc"/>
              <w:spacing w:before="0" w:after="0"/>
              <w:ind w:firstLine="7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p w14:paraId="20002472"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2520" w:type="dxa"/>
          </w:tcPr>
          <w:p w14:paraId="4082E0A3"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Rosinājums:</w:t>
            </w:r>
          </w:p>
          <w:p w14:paraId="77F0A208" w14:textId="77777777" w:rsidR="009A248A" w:rsidRPr="00E52839" w:rsidRDefault="009A248A" w:rsidP="001A6169">
            <w:pPr>
              <w:pStyle w:val="naisc"/>
              <w:spacing w:before="0" w:after="0"/>
              <w:ind w:firstLine="166"/>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pēc “13 muzeji “papildināms -“</w:t>
            </w:r>
            <w:bookmarkStart w:id="18" w:name="_Hlk100566767"/>
            <w:r w:rsidRPr="00E52839">
              <w:rPr>
                <w:rFonts w:asciiTheme="minorHAnsi" w:hAnsiTheme="minorHAnsi" w:cstheme="minorHAnsi"/>
                <w:lang w:val="lv-LV"/>
              </w:rPr>
              <w:t>30 publisko bibliotēku tīkls”</w:t>
            </w:r>
            <w:bookmarkEnd w:id="18"/>
          </w:p>
        </w:tc>
        <w:tc>
          <w:tcPr>
            <w:tcW w:w="3060" w:type="dxa"/>
          </w:tcPr>
          <w:p w14:paraId="6584FE6C" w14:textId="5DCF1EE6"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Jo bibliotēkas ir kultūras mantojuma — iespieddarbu, elektronisko izdevumu, rokrakstu un citu dokumentu — uzkrāšana, saglabāšan</w:t>
            </w:r>
            <w:r w:rsidR="000B47E5" w:rsidRPr="00E52839">
              <w:rPr>
                <w:rFonts w:asciiTheme="minorHAnsi" w:hAnsiTheme="minorHAnsi" w:cstheme="minorHAnsi"/>
                <w:lang w:val="lv-LV"/>
              </w:rPr>
              <w:t>a</w:t>
            </w:r>
            <w:r w:rsidRPr="00E52839">
              <w:rPr>
                <w:rFonts w:asciiTheme="minorHAnsi" w:hAnsiTheme="minorHAnsi" w:cstheme="minorHAnsi"/>
                <w:lang w:val="lv-LV"/>
              </w:rPr>
              <w:t>s un publiskas pieejamības nodrošinātājas</w:t>
            </w:r>
          </w:p>
        </w:tc>
        <w:tc>
          <w:tcPr>
            <w:tcW w:w="2880" w:type="dxa"/>
          </w:tcPr>
          <w:p w14:paraId="01B2251D" w14:textId="77777777" w:rsidR="009A248A" w:rsidRDefault="000B47E5" w:rsidP="005860E0">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E52839">
              <w:rPr>
                <w:rFonts w:cstheme="minorHAnsi"/>
                <w:b/>
                <w:bCs/>
                <w:sz w:val="24"/>
                <w:szCs w:val="24"/>
                <w:lang w:val="lv-LV"/>
              </w:rPr>
              <w:t xml:space="preserve">Priekšlikums atbalstāms. </w:t>
            </w:r>
          </w:p>
          <w:p w14:paraId="3A215644" w14:textId="3E5A0477" w:rsidR="00165D38" w:rsidRPr="005860E0" w:rsidRDefault="00165D38" w:rsidP="005860E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5860E0">
              <w:rPr>
                <w:rFonts w:cstheme="minorHAnsi"/>
                <w:sz w:val="24"/>
                <w:szCs w:val="24"/>
                <w:lang w:val="lv-LV"/>
              </w:rPr>
              <w:t xml:space="preserve">Madonas novada IAS 1.1. sadaļa </w:t>
            </w:r>
            <w:r w:rsidR="005860E0" w:rsidRPr="005860E0">
              <w:rPr>
                <w:rFonts w:cstheme="minorHAnsi"/>
                <w:sz w:val="24"/>
                <w:szCs w:val="24"/>
                <w:lang w:val="lv-LV"/>
              </w:rPr>
              <w:t xml:space="preserve">“Novada vizītkarte </w:t>
            </w:r>
            <w:r w:rsidRPr="005860E0">
              <w:rPr>
                <w:rFonts w:cstheme="minorHAnsi"/>
                <w:sz w:val="24"/>
                <w:szCs w:val="24"/>
                <w:lang w:val="lv-LV"/>
              </w:rPr>
              <w:t>– 2021</w:t>
            </w:r>
            <w:r w:rsidR="005860E0" w:rsidRPr="005860E0">
              <w:rPr>
                <w:rFonts w:cstheme="minorHAnsi"/>
                <w:sz w:val="24"/>
                <w:szCs w:val="24"/>
                <w:lang w:val="lv-LV"/>
              </w:rPr>
              <w:t xml:space="preserve">” </w:t>
            </w:r>
            <w:r w:rsidRPr="005860E0">
              <w:rPr>
                <w:rFonts w:cstheme="minorHAnsi"/>
                <w:sz w:val="24"/>
                <w:szCs w:val="24"/>
                <w:lang w:val="lv-LV"/>
              </w:rPr>
              <w:t xml:space="preserve">ir precizēta. </w:t>
            </w:r>
          </w:p>
        </w:tc>
      </w:tr>
      <w:tr w:rsidR="000C2A4A" w:rsidRPr="00E52839" w14:paraId="252C3EAD" w14:textId="77777777" w:rsidTr="006113D4">
        <w:trPr>
          <w:trHeight w:val="611"/>
        </w:trPr>
        <w:tc>
          <w:tcPr>
            <w:cnfStyle w:val="001000000000" w:firstRow="0" w:lastRow="0" w:firstColumn="1" w:lastColumn="0" w:oddVBand="0" w:evenVBand="0" w:oddHBand="0" w:evenHBand="0" w:firstRowFirstColumn="0" w:firstRowLastColumn="0" w:lastRowFirstColumn="0" w:lastRowLastColumn="0"/>
            <w:tcW w:w="540" w:type="dxa"/>
          </w:tcPr>
          <w:p w14:paraId="49F15F4C" w14:textId="77777777" w:rsidR="009A248A" w:rsidRPr="00E52839" w:rsidRDefault="009A248A" w:rsidP="00831091">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2.</w:t>
            </w:r>
          </w:p>
        </w:tc>
        <w:tc>
          <w:tcPr>
            <w:tcW w:w="1170" w:type="dxa"/>
          </w:tcPr>
          <w:p w14:paraId="2C8745A2" w14:textId="4602ADA1" w:rsidR="009A248A" w:rsidRPr="00E52839" w:rsidRDefault="009A248A" w:rsidP="001A6169">
            <w:pPr>
              <w:pStyle w:val="naisc"/>
              <w:spacing w:before="0" w:after="0"/>
              <w:ind w:firstLine="3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Madonas novada </w:t>
            </w:r>
            <w:r w:rsidR="001A6169" w:rsidRPr="00E52839">
              <w:rPr>
                <w:rFonts w:asciiTheme="minorHAnsi" w:hAnsiTheme="minorHAnsi" w:cstheme="minorHAnsi"/>
                <w:lang w:val="lv-LV"/>
              </w:rPr>
              <w:t>IAS</w:t>
            </w:r>
          </w:p>
        </w:tc>
        <w:tc>
          <w:tcPr>
            <w:tcW w:w="1440" w:type="dxa"/>
          </w:tcPr>
          <w:p w14:paraId="49FA3FEE"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7.lpp Izglītība </w:t>
            </w:r>
          </w:p>
          <w:p w14:paraId="0526B3F8" w14:textId="112B515C" w:rsidR="009A248A" w:rsidRPr="00E52839" w:rsidRDefault="009A248A" w:rsidP="00707D0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Teksts” Katrā pagastā ir pieejama bibliotēka”. </w:t>
            </w:r>
          </w:p>
        </w:tc>
        <w:tc>
          <w:tcPr>
            <w:tcW w:w="2520" w:type="dxa"/>
          </w:tcPr>
          <w:p w14:paraId="0DE52339"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Vēlamā redakcija:</w:t>
            </w:r>
          </w:p>
          <w:p w14:paraId="2A84F88E"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bookmarkStart w:id="19" w:name="_Hlk100566858"/>
            <w:r w:rsidRPr="00E52839">
              <w:rPr>
                <w:rFonts w:asciiTheme="minorHAnsi" w:hAnsiTheme="minorHAnsi" w:cstheme="minorHAnsi"/>
                <w:lang w:val="lv-LV"/>
              </w:rPr>
              <w:t>Katrā pagastā ir pieejami bibliotēku pakalpojumi kā mūžizglītības nodrošinājums</w:t>
            </w:r>
            <w:bookmarkEnd w:id="19"/>
          </w:p>
        </w:tc>
        <w:tc>
          <w:tcPr>
            <w:tcW w:w="3060" w:type="dxa"/>
          </w:tcPr>
          <w:p w14:paraId="1CAE5EDC" w14:textId="77777777" w:rsidR="009A248A" w:rsidRPr="00E52839" w:rsidRDefault="009A248A" w:rsidP="001A6169">
            <w:pPr>
              <w:pStyle w:val="naisc"/>
              <w:spacing w:before="0" w:after="0"/>
              <w:ind w:firstLine="3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Mūžizglītība ir  viena no bibliotēku funkcijām</w:t>
            </w:r>
          </w:p>
        </w:tc>
        <w:tc>
          <w:tcPr>
            <w:tcW w:w="2880" w:type="dxa"/>
          </w:tcPr>
          <w:p w14:paraId="49C42C42" w14:textId="77777777" w:rsidR="009A248A" w:rsidRDefault="000B47E5" w:rsidP="005860E0">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E52839">
              <w:rPr>
                <w:rFonts w:cstheme="minorHAnsi"/>
                <w:b/>
                <w:bCs/>
                <w:sz w:val="24"/>
                <w:szCs w:val="24"/>
                <w:lang w:val="lv-LV"/>
              </w:rPr>
              <w:t>Priekšlikums atbalstāms.</w:t>
            </w:r>
          </w:p>
          <w:p w14:paraId="6879D6A4" w14:textId="05E2B9AB" w:rsidR="005860E0" w:rsidRPr="00E52839" w:rsidRDefault="005860E0" w:rsidP="00831091">
            <w:pP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5860E0">
              <w:rPr>
                <w:rFonts w:cstheme="minorHAnsi"/>
                <w:sz w:val="24"/>
                <w:szCs w:val="24"/>
                <w:lang w:val="lv-LV"/>
              </w:rPr>
              <w:t>Madonas novada IAS 1.1. sadaļa “Novada vizītkarte – 2021” ir precizēta.</w:t>
            </w:r>
          </w:p>
        </w:tc>
      </w:tr>
      <w:tr w:rsidR="000C2A4A" w:rsidRPr="00E52839" w14:paraId="0FE07AC8" w14:textId="77777777" w:rsidTr="006113D4">
        <w:tc>
          <w:tcPr>
            <w:cnfStyle w:val="001000000000" w:firstRow="0" w:lastRow="0" w:firstColumn="1" w:lastColumn="0" w:oddVBand="0" w:evenVBand="0" w:oddHBand="0" w:evenHBand="0" w:firstRowFirstColumn="0" w:firstRowLastColumn="0" w:lastRowFirstColumn="0" w:lastRowLastColumn="0"/>
            <w:tcW w:w="540" w:type="dxa"/>
          </w:tcPr>
          <w:p w14:paraId="2D6D384F" w14:textId="77777777" w:rsidR="009A248A" w:rsidRPr="00E52839" w:rsidRDefault="009A248A" w:rsidP="00831091">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3.</w:t>
            </w:r>
          </w:p>
        </w:tc>
        <w:tc>
          <w:tcPr>
            <w:tcW w:w="1170" w:type="dxa"/>
          </w:tcPr>
          <w:p w14:paraId="2EC330CD" w14:textId="318908C7" w:rsidR="009A248A" w:rsidRPr="00E52839" w:rsidRDefault="009A248A" w:rsidP="001A6169">
            <w:pPr>
              <w:pStyle w:val="naisc"/>
              <w:spacing w:before="0" w:after="0"/>
              <w:ind w:firstLine="3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Madonas novada </w:t>
            </w:r>
            <w:r w:rsidR="001A6169" w:rsidRPr="00E52839">
              <w:rPr>
                <w:rFonts w:asciiTheme="minorHAnsi" w:hAnsiTheme="minorHAnsi" w:cstheme="minorHAnsi"/>
                <w:lang w:val="lv-LV"/>
              </w:rPr>
              <w:t>IAS</w:t>
            </w:r>
          </w:p>
        </w:tc>
        <w:tc>
          <w:tcPr>
            <w:tcW w:w="1440" w:type="dxa"/>
          </w:tcPr>
          <w:p w14:paraId="1385E606"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12.lpp.</w:t>
            </w:r>
          </w:p>
          <w:p w14:paraId="4EF8561A" w14:textId="3D35A21E"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2.2.Ilgtermiņa prioritāte un </w:t>
            </w:r>
            <w:r w:rsidRPr="00E52839">
              <w:rPr>
                <w:rFonts w:asciiTheme="minorHAnsi" w:hAnsiTheme="minorHAnsi" w:cstheme="minorHAnsi"/>
                <w:lang w:val="lv-LV"/>
              </w:rPr>
              <w:lastRenderedPageBreak/>
              <w:t>stratēģiskie mērķi 38. punkts</w:t>
            </w:r>
          </w:p>
        </w:tc>
        <w:tc>
          <w:tcPr>
            <w:tcW w:w="2520" w:type="dxa"/>
          </w:tcPr>
          <w:p w14:paraId="280C054E"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lastRenderedPageBreak/>
              <w:t>Rosinājums:</w:t>
            </w:r>
          </w:p>
          <w:p w14:paraId="70343D5A" w14:textId="4D8B51A0"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 1. </w:t>
            </w:r>
            <w:r w:rsidR="000B47E5" w:rsidRPr="00E52839">
              <w:rPr>
                <w:rFonts w:asciiTheme="minorHAnsi" w:hAnsiTheme="minorHAnsi" w:cstheme="minorHAnsi"/>
                <w:lang w:val="lv-LV"/>
              </w:rPr>
              <w:t>S</w:t>
            </w:r>
            <w:r w:rsidRPr="00E52839">
              <w:rPr>
                <w:rFonts w:asciiTheme="minorHAnsi" w:hAnsiTheme="minorHAnsi" w:cstheme="minorHAnsi"/>
                <w:lang w:val="lv-LV"/>
              </w:rPr>
              <w:t xml:space="preserve">tratēģisko mērķi papildināt: </w:t>
            </w:r>
            <w:bookmarkStart w:id="20" w:name="_Hlk100567003"/>
            <w:r w:rsidRPr="00E52839">
              <w:rPr>
                <w:rFonts w:asciiTheme="minorHAnsi" w:hAnsiTheme="minorHAnsi" w:cstheme="minorHAnsi"/>
                <w:lang w:val="lv-LV"/>
              </w:rPr>
              <w:t xml:space="preserve">Sekmēt izglītotu, sociāli  </w:t>
            </w:r>
            <w:r w:rsidRPr="00E52839">
              <w:rPr>
                <w:rFonts w:asciiTheme="minorHAnsi" w:hAnsiTheme="minorHAnsi" w:cstheme="minorHAnsi"/>
                <w:lang w:val="lv-LV"/>
              </w:rPr>
              <w:lastRenderedPageBreak/>
              <w:t>nodrošinātu, veselīgu  un aktīvu sabiedrību, kultūras daudzveidību</w:t>
            </w:r>
            <w:bookmarkEnd w:id="20"/>
          </w:p>
        </w:tc>
        <w:tc>
          <w:tcPr>
            <w:tcW w:w="3060" w:type="dxa"/>
          </w:tcPr>
          <w:p w14:paraId="1F22927E" w14:textId="77777777" w:rsidR="009A248A" w:rsidRPr="00E52839" w:rsidRDefault="009A248A" w:rsidP="001A6169">
            <w:pPr>
              <w:pStyle w:val="naisc"/>
              <w:spacing w:before="0" w:after="0"/>
              <w:ind w:firstLine="3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lastRenderedPageBreak/>
              <w:t xml:space="preserve">Stratēģijā nav iestrādāta kultūras daudzveidība, ar kuru vienmēr izcēlušies apvienotie novadi. </w:t>
            </w:r>
          </w:p>
        </w:tc>
        <w:tc>
          <w:tcPr>
            <w:tcW w:w="2880" w:type="dxa"/>
          </w:tcPr>
          <w:p w14:paraId="3FFC3A3E" w14:textId="77777777" w:rsidR="005860E0" w:rsidRPr="005860E0" w:rsidRDefault="005860E0" w:rsidP="005860E0">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5860E0">
              <w:rPr>
                <w:rFonts w:cstheme="minorHAnsi"/>
                <w:b/>
                <w:bCs/>
                <w:sz w:val="24"/>
                <w:szCs w:val="24"/>
                <w:lang w:val="lv-LV"/>
              </w:rPr>
              <w:t>Priekšlikums atbalstāms.</w:t>
            </w:r>
          </w:p>
          <w:p w14:paraId="0C5ABBBA" w14:textId="747D9907" w:rsidR="009A248A" w:rsidRPr="00E52839" w:rsidRDefault="005860E0" w:rsidP="005860E0">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5860E0">
              <w:rPr>
                <w:rFonts w:cstheme="minorHAnsi"/>
                <w:sz w:val="24"/>
                <w:szCs w:val="24"/>
                <w:lang w:val="lv-LV"/>
              </w:rPr>
              <w:t>Madonas novada IAS definētais 1.</w:t>
            </w:r>
            <w:r>
              <w:rPr>
                <w:rFonts w:cstheme="minorHAnsi"/>
                <w:sz w:val="24"/>
                <w:szCs w:val="24"/>
                <w:lang w:val="lv-LV"/>
              </w:rPr>
              <w:t xml:space="preserve"> S</w:t>
            </w:r>
            <w:r w:rsidRPr="005860E0">
              <w:rPr>
                <w:rFonts w:cstheme="minorHAnsi"/>
                <w:sz w:val="24"/>
                <w:szCs w:val="24"/>
                <w:lang w:val="lv-LV"/>
              </w:rPr>
              <w:t xml:space="preserve">tratēģiskais mērķis ir mainīts, definējot </w:t>
            </w:r>
            <w:r w:rsidRPr="005860E0">
              <w:rPr>
                <w:rFonts w:cstheme="minorHAnsi"/>
                <w:sz w:val="24"/>
                <w:szCs w:val="24"/>
                <w:lang w:val="lv-LV"/>
              </w:rPr>
              <w:lastRenderedPageBreak/>
              <w:t xml:space="preserve">to kā “Sekmēt izglītotu, sociāli  nodrošinātu, veselīgu  un aktīvu sabiedrību, kultūras daudzveidību”. </w:t>
            </w:r>
          </w:p>
        </w:tc>
      </w:tr>
      <w:tr w:rsidR="000C2A4A" w:rsidRPr="00E52839" w14:paraId="6BDB0BE7" w14:textId="77777777" w:rsidTr="006113D4">
        <w:tc>
          <w:tcPr>
            <w:cnfStyle w:val="001000000000" w:firstRow="0" w:lastRow="0" w:firstColumn="1" w:lastColumn="0" w:oddVBand="0" w:evenVBand="0" w:oddHBand="0" w:evenHBand="0" w:firstRowFirstColumn="0" w:firstRowLastColumn="0" w:lastRowFirstColumn="0" w:lastRowLastColumn="0"/>
            <w:tcW w:w="540" w:type="dxa"/>
          </w:tcPr>
          <w:p w14:paraId="31D30494" w14:textId="77777777" w:rsidR="009A248A" w:rsidRPr="00E52839" w:rsidRDefault="009A248A" w:rsidP="00831091">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lastRenderedPageBreak/>
              <w:t>4.</w:t>
            </w:r>
          </w:p>
        </w:tc>
        <w:tc>
          <w:tcPr>
            <w:tcW w:w="1170" w:type="dxa"/>
          </w:tcPr>
          <w:p w14:paraId="0B22C22B" w14:textId="308BA79A" w:rsidR="009A248A" w:rsidRPr="00E52839" w:rsidRDefault="009A248A" w:rsidP="005860E0">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Madonas novada </w:t>
            </w:r>
            <w:r w:rsidR="001A6169" w:rsidRPr="00E52839">
              <w:rPr>
                <w:rFonts w:asciiTheme="minorHAnsi" w:hAnsiTheme="minorHAnsi" w:cstheme="minorHAnsi"/>
                <w:lang w:val="lv-LV"/>
              </w:rPr>
              <w:t>IAS</w:t>
            </w:r>
          </w:p>
        </w:tc>
        <w:tc>
          <w:tcPr>
            <w:tcW w:w="1440" w:type="dxa"/>
          </w:tcPr>
          <w:p w14:paraId="4F7FB3B4"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25.lpp.</w:t>
            </w:r>
          </w:p>
          <w:p w14:paraId="711DD030"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3.3. Dabas un kultūrvēsturiski nozīmīgu teritoriju telpiskā struktūra. 71.punkts. </w:t>
            </w:r>
          </w:p>
        </w:tc>
        <w:tc>
          <w:tcPr>
            <w:tcW w:w="2520" w:type="dxa"/>
          </w:tcPr>
          <w:p w14:paraId="1FC8AC70" w14:textId="77777777"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Rosinājums:</w:t>
            </w:r>
          </w:p>
          <w:p w14:paraId="708C06D9" w14:textId="7B1CE79A"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roofErr w:type="spellStart"/>
            <w:r w:rsidRPr="00E52839">
              <w:rPr>
                <w:rFonts w:asciiTheme="minorHAnsi" w:hAnsiTheme="minorHAnsi" w:cstheme="minorHAnsi"/>
                <w:lang w:val="lv-LV"/>
              </w:rPr>
              <w:t>Enkurobjektu</w:t>
            </w:r>
            <w:proofErr w:type="spellEnd"/>
            <w:r w:rsidRPr="00E52839">
              <w:rPr>
                <w:rFonts w:asciiTheme="minorHAnsi" w:hAnsiTheme="minorHAnsi" w:cstheme="minorHAnsi"/>
                <w:lang w:val="lv-LV"/>
              </w:rPr>
              <w:t xml:space="preserve"> uzskaitījumu </w:t>
            </w:r>
            <w:r w:rsidR="000B47E5" w:rsidRPr="00E52839">
              <w:rPr>
                <w:rFonts w:asciiTheme="minorHAnsi" w:hAnsiTheme="minorHAnsi" w:cstheme="minorHAnsi"/>
                <w:lang w:val="lv-LV"/>
              </w:rPr>
              <w:t>papildināt</w:t>
            </w:r>
            <w:r w:rsidRPr="00E52839">
              <w:rPr>
                <w:rFonts w:asciiTheme="minorHAnsi" w:hAnsiTheme="minorHAnsi" w:cstheme="minorHAnsi"/>
                <w:lang w:val="lv-LV"/>
              </w:rPr>
              <w:t xml:space="preserve"> ar Biržu muižas komplekss</w:t>
            </w:r>
          </w:p>
        </w:tc>
        <w:tc>
          <w:tcPr>
            <w:tcW w:w="3060" w:type="dxa"/>
          </w:tcPr>
          <w:p w14:paraId="46EF9B95" w14:textId="1EEDF675" w:rsidR="009A248A" w:rsidRPr="00E52839" w:rsidRDefault="009A248A" w:rsidP="001A6169">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Ve</w:t>
            </w:r>
            <w:r w:rsidR="000B47E5" w:rsidRPr="00E52839">
              <w:rPr>
                <w:rFonts w:asciiTheme="minorHAnsi" w:hAnsiTheme="minorHAnsi" w:cstheme="minorHAnsi"/>
                <w:lang w:val="lv-LV"/>
              </w:rPr>
              <w:t>i</w:t>
            </w:r>
            <w:r w:rsidRPr="00E52839">
              <w:rPr>
                <w:rFonts w:asciiTheme="minorHAnsi" w:hAnsiTheme="minorHAnsi" w:cstheme="minorHAnsi"/>
                <w:lang w:val="lv-LV"/>
              </w:rPr>
              <w:t>dojot Madonas vēsturisko centru  kā vienotu kompleksu.- Bibliotēka – mūsdienīga, moderna, ar šodienas tehnoloģijām  ar inovatīvu piedāvājumu un  Muzejs kā vēstures un mākslas pīlārs.</w:t>
            </w:r>
          </w:p>
        </w:tc>
        <w:tc>
          <w:tcPr>
            <w:tcW w:w="2880" w:type="dxa"/>
          </w:tcPr>
          <w:p w14:paraId="1A881879" w14:textId="77777777" w:rsidR="00A033F7" w:rsidRPr="00E52839" w:rsidRDefault="00A033F7" w:rsidP="00A033F7">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lv-LV"/>
              </w:rPr>
            </w:pPr>
            <w:r w:rsidRPr="00E52839">
              <w:rPr>
                <w:rFonts w:cstheme="minorHAnsi"/>
                <w:b/>
                <w:bCs/>
                <w:color w:val="000000" w:themeColor="text1"/>
                <w:sz w:val="24"/>
                <w:szCs w:val="24"/>
                <w:lang w:val="lv-LV"/>
              </w:rPr>
              <w:t>Priekšlikums netiek ņemts vērā.</w:t>
            </w:r>
          </w:p>
          <w:p w14:paraId="71307A91" w14:textId="03A3FCF7" w:rsidR="009A248A" w:rsidRPr="00A033F7" w:rsidRDefault="00A033F7" w:rsidP="00A033F7">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A033F7">
              <w:rPr>
                <w:rFonts w:cstheme="minorHAnsi"/>
                <w:sz w:val="24"/>
                <w:szCs w:val="24"/>
                <w:lang w:val="lv-LV"/>
              </w:rPr>
              <w:t>Ņemot vērā, ka novada teritorija ir bagāta ar dabas un kultūrvēsturiskajām teritorijām, telpiskajā struktūrā netiek attēloti visi dabas, rekreācijas un kultūrvēsturiski nozīmīgi objekti un teritorijas, bet tajā tiek akcentēti tie objekti, kuru pastāvēšana būtiski ietekmē apkārtējo teritoriju attīstību un novada atpazīstamību plašākā mērogā. Papildus tam, šīs vietas noteiktas ņemot vērā sabiedrības asociācijas ar Madonas novadu.</w:t>
            </w:r>
            <w:r w:rsidRPr="00A033F7">
              <w:rPr>
                <w:color w:val="231F20"/>
                <w:w w:val="105"/>
                <w:sz w:val="18"/>
                <w:lang w:val="lv-LV"/>
              </w:rPr>
              <w:t xml:space="preserve">  </w:t>
            </w:r>
          </w:p>
        </w:tc>
      </w:tr>
      <w:tr w:rsidR="00A033F7" w:rsidRPr="00E52839" w14:paraId="67653B3F" w14:textId="77777777" w:rsidTr="006113D4">
        <w:tc>
          <w:tcPr>
            <w:cnfStyle w:val="001000000000" w:firstRow="0" w:lastRow="0" w:firstColumn="1" w:lastColumn="0" w:oddVBand="0" w:evenVBand="0" w:oddHBand="0" w:evenHBand="0" w:firstRowFirstColumn="0" w:firstRowLastColumn="0" w:lastRowFirstColumn="0" w:lastRowLastColumn="0"/>
            <w:tcW w:w="540" w:type="dxa"/>
          </w:tcPr>
          <w:p w14:paraId="4D64873E" w14:textId="77777777" w:rsidR="00A033F7" w:rsidRPr="00E52839" w:rsidRDefault="00A033F7" w:rsidP="00A033F7">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 xml:space="preserve">5. </w:t>
            </w:r>
          </w:p>
        </w:tc>
        <w:tc>
          <w:tcPr>
            <w:tcW w:w="1170" w:type="dxa"/>
          </w:tcPr>
          <w:p w14:paraId="24A525C6" w14:textId="380B2465"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Madonas novada AP.</w:t>
            </w:r>
          </w:p>
        </w:tc>
        <w:tc>
          <w:tcPr>
            <w:tcW w:w="1440" w:type="dxa"/>
          </w:tcPr>
          <w:p w14:paraId="6EA6E502"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8.lpp.</w:t>
            </w:r>
          </w:p>
          <w:p w14:paraId="13AC73E4"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2.Vīzija un stratēģiskie uzstādījumi</w:t>
            </w:r>
          </w:p>
        </w:tc>
        <w:tc>
          <w:tcPr>
            <w:tcW w:w="2520" w:type="dxa"/>
          </w:tcPr>
          <w:p w14:paraId="59E6B689"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Rosinājums: </w:t>
            </w:r>
          </w:p>
          <w:p w14:paraId="02F59544"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33. punkts stratēģisko mērķi  SM1  papildināt ar kultūras daudzveidību</w:t>
            </w:r>
          </w:p>
        </w:tc>
        <w:tc>
          <w:tcPr>
            <w:tcW w:w="3060" w:type="dxa"/>
          </w:tcPr>
          <w:p w14:paraId="226C0FF8"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Saskaņā ar ilgtermiņu</w:t>
            </w:r>
          </w:p>
        </w:tc>
        <w:tc>
          <w:tcPr>
            <w:tcW w:w="2880" w:type="dxa"/>
          </w:tcPr>
          <w:p w14:paraId="05CCFA03" w14:textId="77777777" w:rsidR="00A033F7" w:rsidRPr="005860E0" w:rsidRDefault="00A033F7" w:rsidP="00A033F7">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5860E0">
              <w:rPr>
                <w:rFonts w:cstheme="minorHAnsi"/>
                <w:b/>
                <w:bCs/>
                <w:sz w:val="24"/>
                <w:szCs w:val="24"/>
                <w:lang w:val="lv-LV"/>
              </w:rPr>
              <w:t>Priekšlikums atbalstāms.</w:t>
            </w:r>
          </w:p>
          <w:p w14:paraId="26AD74C4" w14:textId="239FFCFD" w:rsidR="00A033F7" w:rsidRPr="00E52839" w:rsidRDefault="00A033F7" w:rsidP="00E060E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5860E0">
              <w:rPr>
                <w:rFonts w:cstheme="minorHAnsi"/>
                <w:sz w:val="24"/>
                <w:szCs w:val="24"/>
                <w:lang w:val="lv-LV"/>
              </w:rPr>
              <w:t>Madonas novada IAS definētais 1.</w:t>
            </w:r>
            <w:r>
              <w:rPr>
                <w:rFonts w:cstheme="minorHAnsi"/>
                <w:sz w:val="24"/>
                <w:szCs w:val="24"/>
                <w:lang w:val="lv-LV"/>
              </w:rPr>
              <w:t xml:space="preserve"> S</w:t>
            </w:r>
            <w:r w:rsidRPr="005860E0">
              <w:rPr>
                <w:rFonts w:cstheme="minorHAnsi"/>
                <w:sz w:val="24"/>
                <w:szCs w:val="24"/>
                <w:lang w:val="lv-LV"/>
              </w:rPr>
              <w:t xml:space="preserve">tratēģiskais mērķis ir mainīts, definējot to kā “Sekmēt izglītotu, sociāli  nodrošinātu, veselīgu  un aktīvu </w:t>
            </w:r>
            <w:r w:rsidRPr="005860E0">
              <w:rPr>
                <w:rFonts w:cstheme="minorHAnsi"/>
                <w:sz w:val="24"/>
                <w:szCs w:val="24"/>
                <w:lang w:val="lv-LV"/>
              </w:rPr>
              <w:lastRenderedPageBreak/>
              <w:t xml:space="preserve">sabiedrību, kultūras daudzveidību”. </w:t>
            </w:r>
          </w:p>
        </w:tc>
      </w:tr>
      <w:tr w:rsidR="00A033F7" w:rsidRPr="00E52839" w14:paraId="0F0B932E" w14:textId="77777777" w:rsidTr="006113D4">
        <w:trPr>
          <w:trHeight w:val="1207"/>
        </w:trPr>
        <w:tc>
          <w:tcPr>
            <w:cnfStyle w:val="001000000000" w:firstRow="0" w:lastRow="0" w:firstColumn="1" w:lastColumn="0" w:oddVBand="0" w:evenVBand="0" w:oddHBand="0" w:evenHBand="0" w:firstRowFirstColumn="0" w:firstRowLastColumn="0" w:lastRowFirstColumn="0" w:lastRowLastColumn="0"/>
            <w:tcW w:w="540" w:type="dxa"/>
          </w:tcPr>
          <w:p w14:paraId="319EDAFF" w14:textId="77777777" w:rsidR="00A033F7" w:rsidRPr="00E52839" w:rsidRDefault="00A033F7" w:rsidP="00A033F7">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lastRenderedPageBreak/>
              <w:t>6.</w:t>
            </w:r>
          </w:p>
        </w:tc>
        <w:tc>
          <w:tcPr>
            <w:tcW w:w="1170" w:type="dxa"/>
          </w:tcPr>
          <w:p w14:paraId="36442CD3" w14:textId="1957C4D2"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Madonas novada AP</w:t>
            </w:r>
          </w:p>
        </w:tc>
        <w:tc>
          <w:tcPr>
            <w:tcW w:w="1440" w:type="dxa"/>
          </w:tcPr>
          <w:p w14:paraId="7078595D"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bookmarkStart w:id="21" w:name="_Hlk89636936"/>
            <w:r w:rsidRPr="00E52839">
              <w:rPr>
                <w:rFonts w:asciiTheme="minorHAnsi" w:hAnsiTheme="minorHAnsi" w:cstheme="minorHAnsi"/>
                <w:lang w:val="lv-LV"/>
              </w:rPr>
              <w:t>32. lpp.</w:t>
            </w:r>
          </w:p>
          <w:p w14:paraId="54094643"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3.5.1.</w:t>
            </w:r>
          </w:p>
          <w:p w14:paraId="02D94D63"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Tabula Nr. 1</w:t>
            </w:r>
          </w:p>
          <w:bookmarkEnd w:id="21"/>
          <w:p w14:paraId="657A88A8"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2520" w:type="dxa"/>
          </w:tcPr>
          <w:p w14:paraId="28D98FFE" w14:textId="77777777" w:rsidR="00A033F7" w:rsidRPr="00E52839" w:rsidRDefault="00A033F7" w:rsidP="00A033F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Rosinājums:</w:t>
            </w:r>
          </w:p>
          <w:p w14:paraId="3D75D086" w14:textId="77777777" w:rsidR="00A033F7" w:rsidRPr="00E52839" w:rsidRDefault="00A033F7" w:rsidP="00A033F7">
            <w:pPr>
              <w:pStyle w:val="naisc"/>
              <w:numPr>
                <w:ilvl w:val="0"/>
                <w:numId w:val="22"/>
              </w:numPr>
              <w:spacing w:before="0"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Tabulu papildināt Bibliotēku apmeklētājiem,  reģistrētajiem lietotājiem</w:t>
            </w:r>
          </w:p>
        </w:tc>
        <w:tc>
          <w:tcPr>
            <w:tcW w:w="3060" w:type="dxa"/>
          </w:tcPr>
          <w:p w14:paraId="6BCD88EE" w14:textId="6B08088F" w:rsidR="00A033F7" w:rsidRPr="00E52839" w:rsidRDefault="00A033F7" w:rsidP="00A033F7">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Būtiska iedzīvotāju daļa apmeklē bibliotēkas kā </w:t>
            </w:r>
            <w:proofErr w:type="spellStart"/>
            <w:r w:rsidRPr="00E52839">
              <w:rPr>
                <w:rFonts w:asciiTheme="minorHAnsi" w:hAnsiTheme="minorHAnsi" w:cstheme="minorHAnsi"/>
                <w:lang w:val="lv-LV"/>
              </w:rPr>
              <w:t>multifunkcionālas</w:t>
            </w:r>
            <w:proofErr w:type="spellEnd"/>
            <w:r w:rsidRPr="00E52839">
              <w:rPr>
                <w:rFonts w:asciiTheme="minorHAnsi" w:hAnsiTheme="minorHAnsi" w:cstheme="minorHAnsi"/>
                <w:lang w:val="lv-LV"/>
              </w:rPr>
              <w:t xml:space="preserve"> kultūras, izglītības un informācijas iestādes</w:t>
            </w:r>
            <w:r>
              <w:rPr>
                <w:rFonts w:asciiTheme="minorHAnsi" w:hAnsiTheme="minorHAnsi" w:cstheme="minorHAnsi"/>
                <w:lang w:val="lv-LV"/>
              </w:rPr>
              <w:t>.</w:t>
            </w:r>
          </w:p>
        </w:tc>
        <w:tc>
          <w:tcPr>
            <w:tcW w:w="2880" w:type="dxa"/>
          </w:tcPr>
          <w:p w14:paraId="5B509A36" w14:textId="77777777" w:rsidR="00A033F7" w:rsidRPr="00E52839" w:rsidRDefault="00A033F7" w:rsidP="00A033F7">
            <w:pP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E52839">
              <w:rPr>
                <w:rFonts w:cstheme="minorHAnsi"/>
                <w:b/>
                <w:bCs/>
                <w:sz w:val="24"/>
                <w:szCs w:val="24"/>
                <w:lang w:val="lv-LV"/>
              </w:rPr>
              <w:t>Priekšlikums atbalstāms.</w:t>
            </w:r>
          </w:p>
          <w:p w14:paraId="470B1403" w14:textId="3BCAB82A" w:rsidR="00A033F7" w:rsidRPr="00E52839" w:rsidRDefault="00A033F7" w:rsidP="00A033F7">
            <w:pP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p>
        </w:tc>
      </w:tr>
    </w:tbl>
    <w:p w14:paraId="6D282E53" w14:textId="77777777" w:rsidR="006F1945" w:rsidRPr="00E52839" w:rsidRDefault="006F1945" w:rsidP="006F1945">
      <w:pPr>
        <w:pStyle w:val="Sarakstarindkopa"/>
        <w:rPr>
          <w:rFonts w:cstheme="minorHAnsi"/>
          <w:b/>
          <w:bCs/>
          <w:color w:val="000000" w:themeColor="text1"/>
          <w:sz w:val="32"/>
          <w:szCs w:val="32"/>
        </w:rPr>
      </w:pPr>
    </w:p>
    <w:p w14:paraId="58BEBD51" w14:textId="1E230072" w:rsidR="003C3C04" w:rsidRPr="00E52839" w:rsidRDefault="00466E01" w:rsidP="00466E01">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 xml:space="preserve">4.7. </w:t>
      </w:r>
      <w:r w:rsidR="00E36AB8" w:rsidRPr="00E52839">
        <w:rPr>
          <w:rFonts w:cstheme="minorHAnsi"/>
          <w:b/>
          <w:bCs/>
          <w:color w:val="000000" w:themeColor="text1"/>
          <w:sz w:val="32"/>
          <w:szCs w:val="32"/>
        </w:rPr>
        <w:t xml:space="preserve">Jaunā Konservatīvā Partijas Madonas nodaļas Jurģa </w:t>
      </w:r>
      <w:proofErr w:type="spellStart"/>
      <w:r w:rsidR="00E36AB8" w:rsidRPr="00E52839">
        <w:rPr>
          <w:rFonts w:cstheme="minorHAnsi"/>
          <w:b/>
          <w:bCs/>
          <w:color w:val="000000" w:themeColor="text1"/>
          <w:sz w:val="32"/>
          <w:szCs w:val="32"/>
        </w:rPr>
        <w:t>Ļaudaka</w:t>
      </w:r>
      <w:proofErr w:type="spellEnd"/>
      <w:r w:rsidR="00E36AB8" w:rsidRPr="00E52839">
        <w:rPr>
          <w:rFonts w:cstheme="minorHAnsi"/>
          <w:b/>
          <w:bCs/>
          <w:color w:val="000000" w:themeColor="text1"/>
          <w:sz w:val="32"/>
          <w:szCs w:val="32"/>
        </w:rPr>
        <w:t xml:space="preserve"> priekšlikumi</w:t>
      </w:r>
    </w:p>
    <w:tbl>
      <w:tblPr>
        <w:tblStyle w:val="Reatabula1gaia-izclums6"/>
        <w:tblW w:w="1170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720"/>
        <w:gridCol w:w="1080"/>
        <w:gridCol w:w="2340"/>
        <w:gridCol w:w="4050"/>
        <w:gridCol w:w="2970"/>
      </w:tblGrid>
      <w:tr w:rsidR="00BA5F63" w:rsidRPr="00E52839" w14:paraId="1FD5B97D" w14:textId="77777777" w:rsidTr="00A0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D9D9D9" w:themeFill="background1" w:themeFillShade="D9"/>
          </w:tcPr>
          <w:p w14:paraId="29FA5BED" w14:textId="066AC803" w:rsidR="00E36AB8" w:rsidRPr="00E52839" w:rsidRDefault="003D6FC3" w:rsidP="00831091">
            <w:pPr>
              <w:pStyle w:val="naisc"/>
              <w:spacing w:before="0" w:after="0"/>
              <w:rPr>
                <w:rFonts w:asciiTheme="minorHAnsi" w:hAnsiTheme="minorHAnsi" w:cstheme="minorHAnsi"/>
                <w:b w:val="0"/>
                <w:bCs w:val="0"/>
                <w:lang w:val="lv-LV"/>
              </w:rPr>
            </w:pPr>
            <w:r w:rsidRPr="00E52839">
              <w:rPr>
                <w:rFonts w:asciiTheme="minorHAnsi" w:hAnsiTheme="minorHAnsi" w:cstheme="minorHAnsi"/>
                <w:b w:val="0"/>
                <w:bCs w:val="0"/>
                <w:lang w:val="lv-LV"/>
              </w:rPr>
              <w:t>Nr.</w:t>
            </w:r>
          </w:p>
        </w:tc>
        <w:tc>
          <w:tcPr>
            <w:tcW w:w="720" w:type="dxa"/>
            <w:shd w:val="clear" w:color="auto" w:fill="D9D9D9" w:themeFill="background1" w:themeFillShade="D9"/>
          </w:tcPr>
          <w:p w14:paraId="04A55497" w14:textId="27D7C49B" w:rsidR="00E36AB8" w:rsidRPr="00E52839" w:rsidRDefault="00996667" w:rsidP="00831091">
            <w:pPr>
              <w:pStyle w:val="naisc"/>
              <w:spacing w:before="0" w:after="0"/>
              <w:ind w:firstLine="1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proofErr w:type="spellStart"/>
            <w:r w:rsidRPr="00E52839">
              <w:rPr>
                <w:rFonts w:asciiTheme="minorHAnsi" w:hAnsiTheme="minorHAnsi" w:cstheme="minorHAnsi"/>
                <w:b w:val="0"/>
                <w:bCs w:val="0"/>
                <w:lang w:val="lv-LV"/>
              </w:rPr>
              <w:t>Dok.nos</w:t>
            </w:r>
            <w:proofErr w:type="spellEnd"/>
            <w:r w:rsidRPr="00E52839">
              <w:rPr>
                <w:rFonts w:asciiTheme="minorHAnsi" w:hAnsiTheme="minorHAnsi" w:cstheme="minorHAnsi"/>
                <w:b w:val="0"/>
                <w:bCs w:val="0"/>
                <w:lang w:val="lv-LV"/>
              </w:rPr>
              <w:t>.</w:t>
            </w:r>
          </w:p>
        </w:tc>
        <w:tc>
          <w:tcPr>
            <w:tcW w:w="1080" w:type="dxa"/>
            <w:shd w:val="clear" w:color="auto" w:fill="D9D9D9" w:themeFill="background1" w:themeFillShade="D9"/>
          </w:tcPr>
          <w:p w14:paraId="55AACEE4" w14:textId="77777777" w:rsidR="00E36AB8" w:rsidRPr="00E52839" w:rsidRDefault="00E36AB8" w:rsidP="00831091">
            <w:pPr>
              <w:pStyle w:val="naisc"/>
              <w:spacing w:before="0" w:after="0"/>
              <w:ind w:firstLine="1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proofErr w:type="spellStart"/>
            <w:r w:rsidRPr="00E52839">
              <w:rPr>
                <w:rFonts w:asciiTheme="minorHAnsi" w:hAnsiTheme="minorHAnsi" w:cstheme="minorHAnsi"/>
                <w:b w:val="0"/>
                <w:bCs w:val="0"/>
                <w:lang w:val="lv-LV"/>
              </w:rPr>
              <w:t>Lpp</w:t>
            </w:r>
            <w:proofErr w:type="spellEnd"/>
          </w:p>
        </w:tc>
        <w:tc>
          <w:tcPr>
            <w:tcW w:w="2340" w:type="dxa"/>
            <w:shd w:val="clear" w:color="auto" w:fill="D9D9D9" w:themeFill="background1" w:themeFillShade="D9"/>
          </w:tcPr>
          <w:p w14:paraId="14CFD6D9" w14:textId="77777777" w:rsidR="00E36AB8" w:rsidRPr="00E52839" w:rsidRDefault="00E36AB8" w:rsidP="00831091">
            <w:pPr>
              <w:pStyle w:val="naisc"/>
              <w:spacing w:before="0" w:after="0"/>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 xml:space="preserve">Priekšlikums vai iebildums </w:t>
            </w:r>
          </w:p>
        </w:tc>
        <w:tc>
          <w:tcPr>
            <w:tcW w:w="4050" w:type="dxa"/>
            <w:shd w:val="clear" w:color="auto" w:fill="D9D9D9" w:themeFill="background1" w:themeFillShade="D9"/>
          </w:tcPr>
          <w:p w14:paraId="04720A64" w14:textId="6757AC82" w:rsidR="00E36AB8" w:rsidRPr="00E52839" w:rsidRDefault="00E36AB8" w:rsidP="00831091">
            <w:pPr>
              <w:pStyle w:val="naisc"/>
              <w:spacing w:before="0" w:after="0"/>
              <w:ind w:firstLine="2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 xml:space="preserve">Iesniedzēja pamatojums </w:t>
            </w:r>
          </w:p>
        </w:tc>
        <w:tc>
          <w:tcPr>
            <w:tcW w:w="2970" w:type="dxa"/>
            <w:shd w:val="clear" w:color="auto" w:fill="D9D9D9" w:themeFill="background1" w:themeFillShade="D9"/>
          </w:tcPr>
          <w:p w14:paraId="260563B7" w14:textId="6648ABD4" w:rsidR="00E36AB8" w:rsidRPr="00E52839" w:rsidRDefault="003D6FC3" w:rsidP="00831091">
            <w:pPr>
              <w:pStyle w:val="naisc"/>
              <w:spacing w:before="0" w:after="0"/>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Komentāri</w:t>
            </w:r>
          </w:p>
          <w:p w14:paraId="37CF1E9A" w14:textId="77777777" w:rsidR="00E36AB8" w:rsidRPr="00E52839" w:rsidRDefault="00E36AB8" w:rsidP="00831091">
            <w:pPr>
              <w:pStyle w:val="naisc"/>
              <w:spacing w:before="0" w:after="0"/>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lang w:val="lv-LV"/>
              </w:rPr>
            </w:pPr>
          </w:p>
        </w:tc>
      </w:tr>
      <w:tr w:rsidR="009F6616" w:rsidRPr="00E52839" w14:paraId="0B3EE253"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6539A515" w14:textId="77777777" w:rsidR="009F6616" w:rsidRPr="00E52839" w:rsidRDefault="009F6616" w:rsidP="009F6616">
            <w:pPr>
              <w:pStyle w:val="naisc"/>
              <w:spacing w:before="0" w:after="0"/>
              <w:rPr>
                <w:rFonts w:asciiTheme="minorHAnsi" w:hAnsiTheme="minorHAnsi" w:cstheme="minorHAnsi"/>
                <w:b w:val="0"/>
                <w:bCs w:val="0"/>
                <w:lang w:val="lv-LV"/>
              </w:rPr>
            </w:pPr>
            <w:r w:rsidRPr="00E52839">
              <w:rPr>
                <w:rFonts w:asciiTheme="minorHAnsi" w:hAnsiTheme="minorHAnsi" w:cstheme="minorHAnsi"/>
                <w:b w:val="0"/>
                <w:bCs w:val="0"/>
                <w:lang w:val="lv-LV"/>
              </w:rPr>
              <w:t>1.</w:t>
            </w:r>
          </w:p>
        </w:tc>
        <w:tc>
          <w:tcPr>
            <w:tcW w:w="720" w:type="dxa"/>
          </w:tcPr>
          <w:p w14:paraId="6F7F0B11"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77D86F5A"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p w14:paraId="4534CA5A"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1080" w:type="dxa"/>
          </w:tcPr>
          <w:p w14:paraId="1543C5E0"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640ADA6B"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2.1 sadaļa</w:t>
            </w:r>
          </w:p>
          <w:p w14:paraId="0F6A35FB"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11 </w:t>
            </w:r>
            <w:proofErr w:type="spellStart"/>
            <w:r w:rsidRPr="00E52839">
              <w:rPr>
                <w:rFonts w:asciiTheme="minorHAnsi" w:hAnsiTheme="minorHAnsi" w:cstheme="minorHAnsi"/>
                <w:lang w:val="lv-LV"/>
              </w:rPr>
              <w:t>lp</w:t>
            </w:r>
            <w:proofErr w:type="spellEnd"/>
          </w:p>
          <w:p w14:paraId="78A5A25D"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p w14:paraId="0552D53B"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p w14:paraId="55CAED42"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2 sadaļa</w:t>
            </w:r>
          </w:p>
          <w:p w14:paraId="64FCD8FD"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8 </w:t>
            </w:r>
            <w:proofErr w:type="spellStart"/>
            <w:r w:rsidRPr="00E52839">
              <w:rPr>
                <w:rFonts w:asciiTheme="minorHAnsi" w:hAnsiTheme="minorHAnsi" w:cstheme="minorHAnsi"/>
                <w:lang w:val="lv-LV"/>
              </w:rPr>
              <w:t>lp</w:t>
            </w:r>
            <w:proofErr w:type="spellEnd"/>
          </w:p>
          <w:p w14:paraId="531D3DD9"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2340" w:type="dxa"/>
          </w:tcPr>
          <w:p w14:paraId="23DA82CE"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Izstrādāt Madonas novada vīziju. Vīzijai visos dokumentos jābūt vienotai.</w:t>
            </w:r>
          </w:p>
        </w:tc>
        <w:tc>
          <w:tcPr>
            <w:tcW w:w="4050" w:type="dxa"/>
          </w:tcPr>
          <w:p w14:paraId="10D8CB91" w14:textId="00171A88" w:rsidR="009F6616" w:rsidRPr="00E52839" w:rsidRDefault="009F6616" w:rsidP="009F6616">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Vīzija ir lakonisks ilgtermiņa attīstības redzējums tālākai nākotnei. Vīzijai būtu jāiekļaujas 1 līdz 2 teikumos, kuros būs aprakstīts nākotnes ilgtermiņa redzējums, novada unikālās vērtības ar noteiktu attīstības virzienu. Ilgtermiņa prioritāte nevar būt vīzijas vietā, tās ir jāizvirza katram stratēģiskam mērķim.</w:t>
            </w:r>
          </w:p>
          <w:p w14:paraId="68062C07" w14:textId="31077D6A" w:rsidR="009F6616" w:rsidRPr="00E52839" w:rsidRDefault="009F6616" w:rsidP="009F6616">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Esošajā ilgtermiņa prioritāte - vienotas, mūsdienīgas un iedzīvotājiem atvērtas publiskās pārvaldes princips ir noteikts likumdošanā un nav unikāls. Tā varētu tikt  definēta kā stratēģiskais mērķis SM4.</w:t>
            </w:r>
          </w:p>
          <w:p w14:paraId="4FD3E4C7" w14:textId="77777777" w:rsidR="009F6616" w:rsidRPr="00E52839" w:rsidRDefault="009F6616" w:rsidP="009F6616">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Madonas novada attīstības vīzija nav skaidri saprotama, katrā dokumentā, minētā vīzija atšķiras. IAS dokumentā vīzija tiek pielīdzināta ilgtermiņa attīstības redzējumam, bet AP dokumentā tā nosaukta par vīziju un </w:t>
            </w:r>
            <w:r w:rsidRPr="00E52839">
              <w:rPr>
                <w:rFonts w:asciiTheme="minorHAnsi" w:hAnsiTheme="minorHAnsi" w:cstheme="minorHAnsi"/>
                <w:lang w:val="lv-LV"/>
              </w:rPr>
              <w:lastRenderedPageBreak/>
              <w:t xml:space="preserve">tiek apvienota ar stratēģiskajiem uzstādījumiem. </w:t>
            </w:r>
          </w:p>
        </w:tc>
        <w:tc>
          <w:tcPr>
            <w:tcW w:w="2970" w:type="dxa"/>
          </w:tcPr>
          <w:p w14:paraId="2981FC13" w14:textId="77777777" w:rsidR="009F6616" w:rsidRPr="00E52839" w:rsidRDefault="009F6616" w:rsidP="009F6616">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E52839">
              <w:rPr>
                <w:rFonts w:cstheme="minorHAnsi"/>
                <w:b/>
                <w:bCs/>
                <w:sz w:val="24"/>
                <w:szCs w:val="24"/>
                <w:lang w:val="lv-LV"/>
              </w:rPr>
              <w:lastRenderedPageBreak/>
              <w:t>Priekšlikums ņemts vērā.</w:t>
            </w:r>
          </w:p>
          <w:p w14:paraId="7AB03A9E" w14:textId="77777777" w:rsidR="009F6616" w:rsidRPr="009F6616" w:rsidRDefault="009F6616" w:rsidP="009F6616">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52839">
              <w:rPr>
                <w:rFonts w:cstheme="minorHAnsi"/>
                <w:sz w:val="24"/>
                <w:szCs w:val="24"/>
                <w:lang w:val="lv-LV"/>
              </w:rPr>
              <w:t xml:space="preserve">Madonas novada </w:t>
            </w:r>
            <w:r w:rsidRPr="009F6616">
              <w:rPr>
                <w:rFonts w:cstheme="minorHAnsi"/>
                <w:sz w:val="24"/>
                <w:szCs w:val="24"/>
                <w:lang w:val="lv-LV"/>
              </w:rPr>
              <w:t>IAS papildināta, papildus iepriekš noteiktajam izvirzot novada attīstībai lakonisku vīziju, attiecīgi tiek noteikts, ka “</w:t>
            </w:r>
            <w:r w:rsidRPr="00E52839">
              <w:rPr>
                <w:rFonts w:cstheme="minorHAnsi"/>
                <w:sz w:val="24"/>
                <w:szCs w:val="24"/>
                <w:lang w:val="lv-LV"/>
              </w:rPr>
              <w:t xml:space="preserve">Novads ir attīstījies balstoties uz </w:t>
            </w:r>
            <w:proofErr w:type="spellStart"/>
            <w:r w:rsidRPr="00E52839">
              <w:rPr>
                <w:rFonts w:cstheme="minorHAnsi"/>
                <w:sz w:val="24"/>
                <w:szCs w:val="24"/>
                <w:lang w:val="lv-LV"/>
              </w:rPr>
              <w:t>daudzcentru</w:t>
            </w:r>
            <w:proofErr w:type="spellEnd"/>
            <w:r w:rsidRPr="00E52839">
              <w:rPr>
                <w:rFonts w:cstheme="minorHAnsi"/>
                <w:sz w:val="24"/>
                <w:szCs w:val="24"/>
                <w:lang w:val="lv-LV"/>
              </w:rPr>
              <w:t xml:space="preserve"> attīstības modeli un radot līdzsvaru starp dabas, kultūrvēsturiskiem un ekonomiskiem resursiem</w:t>
            </w:r>
            <w:r w:rsidRPr="009F6616">
              <w:rPr>
                <w:rFonts w:cstheme="minorHAnsi"/>
                <w:sz w:val="24"/>
                <w:szCs w:val="24"/>
                <w:lang w:val="lv-LV"/>
              </w:rPr>
              <w:t xml:space="preserve">”.  </w:t>
            </w:r>
          </w:p>
          <w:p w14:paraId="0EFC9723" w14:textId="52762611" w:rsidR="009F6616" w:rsidRPr="00E52839" w:rsidRDefault="009F6616" w:rsidP="009F6616">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9F6616">
              <w:rPr>
                <w:rFonts w:cstheme="minorHAnsi"/>
                <w:sz w:val="24"/>
                <w:szCs w:val="24"/>
                <w:lang w:val="lv-LV"/>
              </w:rPr>
              <w:t xml:space="preserve">Detalizētāks vīzijas paskaidrojums tiek saglabāts, jo </w:t>
            </w:r>
            <w:r w:rsidRPr="00E52839">
              <w:rPr>
                <w:rFonts w:cstheme="minorHAnsi"/>
                <w:sz w:val="24"/>
                <w:szCs w:val="24"/>
                <w:lang w:val="lv-LV"/>
              </w:rPr>
              <w:t xml:space="preserve">Ministru kabineta noteikumos Nr.628 “Noteikumi par pašvaldību teritorijas attīstības plānošanas dokumentiem” nav noteikts, ka vīzijai jābūt </w:t>
            </w:r>
            <w:r w:rsidRPr="00E52839">
              <w:rPr>
                <w:rFonts w:cstheme="minorHAnsi"/>
                <w:sz w:val="24"/>
                <w:szCs w:val="24"/>
                <w:lang w:val="lv-LV"/>
              </w:rPr>
              <w:lastRenderedPageBreak/>
              <w:t xml:space="preserve">īsai un vienkāršai, bet tikai noteikts, ka vīzija ir pašvaldības ilgtermiņa attīstības redzējums (MK noteikumu Nr. 628 19.1.punkts). Izvērtējot Madonas novadā apvienojušo pašvaldību ilgtspējīgas attīstības stratēģijas - Cesvaines novada ilgtspējīgas attīstības stratēģiju 2012.-2024.gadam, Ērgļu novada ilgtspējīgas attīstības stratēģiju 2013.-2037.gadam, Madonas novada ilgtspējīgas attīstības stratēģiju 2013.-2038. gadam un Lubānas novada ilgtspējīgas attīstības stratēģiju 2013.-2030.gadam, Madonas novada pašvaldība uzskatīja par nepieciešamu vīziju noteikt </w:t>
            </w:r>
            <w:r w:rsidRPr="009F6616">
              <w:rPr>
                <w:rFonts w:cstheme="minorHAnsi"/>
                <w:sz w:val="24"/>
                <w:szCs w:val="24"/>
                <w:lang w:val="lv-LV"/>
              </w:rPr>
              <w:t xml:space="preserve">arī </w:t>
            </w:r>
            <w:r w:rsidRPr="00E52839">
              <w:rPr>
                <w:rFonts w:cstheme="minorHAnsi"/>
                <w:sz w:val="24"/>
                <w:szCs w:val="24"/>
                <w:lang w:val="lv-LV"/>
              </w:rPr>
              <w:t xml:space="preserve">plašāk </w:t>
            </w:r>
            <w:r w:rsidRPr="009F6616">
              <w:rPr>
                <w:rFonts w:cstheme="minorHAnsi"/>
                <w:sz w:val="24"/>
                <w:szCs w:val="24"/>
                <w:lang w:val="lv-LV"/>
              </w:rPr>
              <w:t>paskaidrotu</w:t>
            </w:r>
            <w:r w:rsidRPr="00E52839">
              <w:rPr>
                <w:rFonts w:cstheme="minorHAnsi"/>
                <w:sz w:val="24"/>
                <w:szCs w:val="24"/>
                <w:lang w:val="lv-LV"/>
              </w:rPr>
              <w:t>.</w:t>
            </w:r>
          </w:p>
        </w:tc>
      </w:tr>
      <w:tr w:rsidR="009F6616" w:rsidRPr="00E52839" w14:paraId="24B5BB4C"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067D3E02"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lastRenderedPageBreak/>
              <w:t>2.</w:t>
            </w:r>
          </w:p>
        </w:tc>
        <w:tc>
          <w:tcPr>
            <w:tcW w:w="720" w:type="dxa"/>
          </w:tcPr>
          <w:p w14:paraId="0DC07A84"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2C28DEBD"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1080" w:type="dxa"/>
          </w:tcPr>
          <w:p w14:paraId="36F5C8C2"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2.2 sadaļa</w:t>
            </w:r>
          </w:p>
          <w:p w14:paraId="0E239AFD"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34 punkts</w:t>
            </w:r>
          </w:p>
          <w:p w14:paraId="06FD8D97"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12 </w:t>
            </w:r>
            <w:proofErr w:type="spellStart"/>
            <w:r w:rsidRPr="00E52839">
              <w:rPr>
                <w:rFonts w:asciiTheme="minorHAnsi" w:hAnsiTheme="minorHAnsi" w:cstheme="minorHAnsi"/>
                <w:lang w:val="lv-LV"/>
              </w:rPr>
              <w:t>lp</w:t>
            </w:r>
            <w:proofErr w:type="spellEnd"/>
          </w:p>
        </w:tc>
        <w:tc>
          <w:tcPr>
            <w:tcW w:w="2340" w:type="dxa"/>
          </w:tcPr>
          <w:p w14:paraId="482D9DBE"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Priekšlikums aizstāt ar šādu punktu: “</w:t>
            </w:r>
            <w:bookmarkStart w:id="22" w:name="_Hlk100569195"/>
            <w:r w:rsidRPr="00E52839">
              <w:rPr>
                <w:rFonts w:asciiTheme="minorHAnsi" w:hAnsiTheme="minorHAnsi" w:cstheme="minorHAnsi"/>
                <w:lang w:val="lv-LV"/>
              </w:rPr>
              <w:t xml:space="preserve">Ilgtermiņa prioritāte uzsver vārdu “vienota”, un tas nozīmē  mērķtiecīgi veicināt policentrisku </w:t>
            </w:r>
            <w:r w:rsidRPr="00E52839">
              <w:rPr>
                <w:rFonts w:asciiTheme="minorHAnsi" w:hAnsiTheme="minorHAnsi" w:cstheme="minorHAnsi"/>
                <w:lang w:val="lv-LV"/>
              </w:rPr>
              <w:lastRenderedPageBreak/>
              <w:t>attīstību, vienmērīgi attīstot visu Madonas novada teritoriju</w:t>
            </w:r>
            <w:bookmarkEnd w:id="22"/>
            <w:r w:rsidRPr="00E52839">
              <w:rPr>
                <w:rFonts w:asciiTheme="minorHAnsi" w:hAnsiTheme="minorHAnsi" w:cstheme="minorHAnsi"/>
                <w:lang w:val="lv-LV"/>
              </w:rPr>
              <w:t>.”</w:t>
            </w:r>
          </w:p>
          <w:p w14:paraId="19094B3B"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p w14:paraId="5A1A21E7"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4050" w:type="dxa"/>
          </w:tcPr>
          <w:p w14:paraId="37937535" w14:textId="77777777" w:rsidR="009F6616" w:rsidRPr="00E52839" w:rsidRDefault="009F6616" w:rsidP="00055101">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lastRenderedPageBreak/>
              <w:t xml:space="preserve">Vienmērīga Madonas novada attīstība ļaus efektīvi izmantot teritorijā pieejamos resursus. Būs pieejamas plašākas tūrisma iespējas, attīstīsies lauksaimniecība, mežsaimniecība, ražošana. Iedzīvotāji paliks uz dzīvi visā teritorijā nevis koncentrēsies novada </w:t>
            </w:r>
            <w:r w:rsidRPr="00E52839">
              <w:rPr>
                <w:rFonts w:asciiTheme="minorHAnsi" w:hAnsiTheme="minorHAnsi" w:cstheme="minorHAnsi"/>
                <w:lang w:val="lv-LV"/>
              </w:rPr>
              <w:lastRenderedPageBreak/>
              <w:t xml:space="preserve">pilsētās. Tādējādi tiks mazināts risks iedzīvotājiem pamest Madonas novadu kā savu dzīvesvietu un darbavietu. Finanšu līdzekļu koncentrācija novada lielākajos centros nav pieļaujama. </w:t>
            </w:r>
          </w:p>
          <w:p w14:paraId="2F044760" w14:textId="77777777" w:rsidR="009F6616" w:rsidRPr="00E52839" w:rsidRDefault="009F6616" w:rsidP="00055101">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 dokumenta 55. punktā un AP 78. punktā minēta līdzsvarota novada attīstība, bet ne vīzijā, ne mērķos netiek noteikta jau minētā vienmērīgā novada attīstība.</w:t>
            </w:r>
          </w:p>
          <w:p w14:paraId="5232EE8A" w14:textId="77777777" w:rsidR="009F6616" w:rsidRPr="00E52839" w:rsidRDefault="009F6616" w:rsidP="00E060EA">
            <w:pPr>
              <w:pStyle w:val="naisc"/>
              <w:spacing w:before="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Teritorijas attīstības plānošanas likums nosaka pēctecības un vienlīdzīgu iespēju princips, kas jaunajā plānošanas dokumentā nav ņemts vērā.</w:t>
            </w:r>
          </w:p>
        </w:tc>
        <w:tc>
          <w:tcPr>
            <w:tcW w:w="2970" w:type="dxa"/>
          </w:tcPr>
          <w:p w14:paraId="38836B66" w14:textId="442C899C" w:rsidR="00055101" w:rsidRPr="00055101" w:rsidRDefault="009F6616" w:rsidP="00055101">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E52839">
              <w:rPr>
                <w:rFonts w:cstheme="minorHAnsi"/>
                <w:b/>
                <w:bCs/>
                <w:sz w:val="24"/>
                <w:szCs w:val="24"/>
                <w:lang w:val="lv-LV"/>
              </w:rPr>
              <w:lastRenderedPageBreak/>
              <w:t xml:space="preserve">Priekšlikums atbalstāms. </w:t>
            </w:r>
            <w:r w:rsidR="00055101" w:rsidRPr="00055101">
              <w:rPr>
                <w:rFonts w:cstheme="minorHAnsi"/>
                <w:sz w:val="24"/>
                <w:szCs w:val="24"/>
                <w:lang w:val="lv-LV"/>
              </w:rPr>
              <w:t xml:space="preserve">Madonas </w:t>
            </w:r>
            <w:r w:rsidR="00055101">
              <w:rPr>
                <w:rFonts w:cstheme="minorHAnsi"/>
                <w:sz w:val="24"/>
                <w:szCs w:val="24"/>
                <w:lang w:val="lv-LV"/>
              </w:rPr>
              <w:t>novada IAS 2.2.sadaļas “</w:t>
            </w:r>
            <w:bookmarkStart w:id="23" w:name="_TOC_250003"/>
            <w:r w:rsidR="00055101">
              <w:rPr>
                <w:rFonts w:cstheme="minorHAnsi"/>
                <w:sz w:val="24"/>
                <w:szCs w:val="24"/>
                <w:lang w:val="lv-LV"/>
              </w:rPr>
              <w:t>I</w:t>
            </w:r>
            <w:r w:rsidR="00055101" w:rsidRPr="00055101">
              <w:rPr>
                <w:rFonts w:cstheme="minorHAnsi"/>
                <w:sz w:val="24"/>
                <w:szCs w:val="24"/>
                <w:lang w:val="lv-LV"/>
              </w:rPr>
              <w:t xml:space="preserve">lgtermiņa prioritāte un stratēģiskie </w:t>
            </w:r>
            <w:bookmarkEnd w:id="23"/>
            <w:r w:rsidR="00055101" w:rsidRPr="00055101">
              <w:rPr>
                <w:rFonts w:cstheme="minorHAnsi"/>
                <w:sz w:val="24"/>
                <w:szCs w:val="24"/>
                <w:lang w:val="lv-LV"/>
              </w:rPr>
              <w:t xml:space="preserve">mērķi” punkts izteikts šādā redakcijā – “Ilgtermiņa prioritāte uzsver vārdu </w:t>
            </w:r>
            <w:r w:rsidR="00055101" w:rsidRPr="00055101">
              <w:rPr>
                <w:rFonts w:cstheme="minorHAnsi"/>
                <w:sz w:val="24"/>
                <w:szCs w:val="24"/>
                <w:lang w:val="lv-LV"/>
              </w:rPr>
              <w:lastRenderedPageBreak/>
              <w:t>“vienota”, un tas nozīmē  mērķtiecīgi veicināt policentrisku attīstību, vienmērīgi attīstot visu Madonas novada teritoriju”.</w:t>
            </w:r>
          </w:p>
          <w:p w14:paraId="06F5F49C" w14:textId="18577A19" w:rsidR="009F6616" w:rsidRPr="00E52839" w:rsidRDefault="009F6616" w:rsidP="009F6616">
            <w:pP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p>
        </w:tc>
      </w:tr>
      <w:tr w:rsidR="009F6616" w:rsidRPr="00E52839" w14:paraId="39C5AEA5"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6ADF160B" w14:textId="77777777" w:rsidR="009F6616" w:rsidRPr="00E52839" w:rsidRDefault="009F6616" w:rsidP="009F6616">
            <w:pPr>
              <w:pStyle w:val="naisc"/>
              <w:spacing w:before="0" w:after="0"/>
              <w:jc w:val="left"/>
              <w:rPr>
                <w:rFonts w:asciiTheme="minorHAnsi" w:hAnsiTheme="minorHAnsi" w:cstheme="minorHAnsi"/>
                <w:b w:val="0"/>
                <w:bCs w:val="0"/>
                <w:lang w:val="lv-LV"/>
              </w:rPr>
            </w:pPr>
            <w:bookmarkStart w:id="24" w:name="_Hlk100570468"/>
            <w:r w:rsidRPr="00E52839">
              <w:rPr>
                <w:rFonts w:asciiTheme="minorHAnsi" w:hAnsiTheme="minorHAnsi" w:cstheme="minorHAnsi"/>
                <w:b w:val="0"/>
                <w:bCs w:val="0"/>
                <w:lang w:val="lv-LV"/>
              </w:rPr>
              <w:lastRenderedPageBreak/>
              <w:t>3.</w:t>
            </w:r>
          </w:p>
        </w:tc>
        <w:tc>
          <w:tcPr>
            <w:tcW w:w="720" w:type="dxa"/>
          </w:tcPr>
          <w:p w14:paraId="0B5D901F"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1F6EACF0"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1080" w:type="dxa"/>
          </w:tcPr>
          <w:p w14:paraId="73ED2516"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3.2 sadaļa</w:t>
            </w:r>
          </w:p>
          <w:p w14:paraId="6BB4BC25"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66 punkts</w:t>
            </w:r>
          </w:p>
          <w:p w14:paraId="0FA2BABA"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22 </w:t>
            </w:r>
            <w:proofErr w:type="spellStart"/>
            <w:r w:rsidRPr="00E52839">
              <w:rPr>
                <w:rFonts w:asciiTheme="minorHAnsi" w:hAnsiTheme="minorHAnsi" w:cstheme="minorHAnsi"/>
                <w:lang w:val="lv-LV"/>
              </w:rPr>
              <w:t>lp</w:t>
            </w:r>
            <w:proofErr w:type="spellEnd"/>
          </w:p>
        </w:tc>
        <w:tc>
          <w:tcPr>
            <w:tcW w:w="2340" w:type="dxa"/>
          </w:tcPr>
          <w:p w14:paraId="70E2189B"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Priekšlikums aizstāt ar šādu punktu:</w:t>
            </w:r>
          </w:p>
          <w:p w14:paraId="2CD6E480"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w:t>
            </w:r>
            <w:bookmarkStart w:id="25" w:name="_Hlk100570907"/>
            <w:r w:rsidRPr="00E52839">
              <w:rPr>
                <w:rFonts w:asciiTheme="minorHAnsi" w:hAnsiTheme="minorHAnsi" w:cstheme="minorHAnsi"/>
                <w:lang w:val="lv-LV"/>
              </w:rPr>
              <w:t xml:space="preserve">Novada nozīmes transporta koridori, kā arī pārējie valsts vietējas nozīmes un pašvaldības autoceļi, ir nozīmīgi lauku teritoriju iedzīvotāju un uzņēmēju nokļūšanai uz novada nozīmes attīstības centriem un vietējas nozīmes attīstības Centriem. Piesaistot investīcijas tiek nodrošināta laba ceļa kvalitāte un sabiedriskā </w:t>
            </w:r>
            <w:r w:rsidRPr="00E52839">
              <w:rPr>
                <w:rFonts w:asciiTheme="minorHAnsi" w:hAnsiTheme="minorHAnsi" w:cstheme="minorHAnsi"/>
                <w:lang w:val="lv-LV"/>
              </w:rPr>
              <w:lastRenderedPageBreak/>
              <w:t>transporta pieejamība.</w:t>
            </w:r>
            <w:bookmarkEnd w:id="25"/>
            <w:r w:rsidRPr="00E52839">
              <w:rPr>
                <w:rFonts w:asciiTheme="minorHAnsi" w:hAnsiTheme="minorHAnsi" w:cstheme="minorHAnsi"/>
                <w:lang w:val="lv-LV"/>
              </w:rPr>
              <w:t>”</w:t>
            </w:r>
          </w:p>
        </w:tc>
        <w:tc>
          <w:tcPr>
            <w:tcW w:w="4050" w:type="dxa"/>
          </w:tcPr>
          <w:p w14:paraId="4B08D572" w14:textId="77777777" w:rsidR="009F6616" w:rsidRPr="00E52839" w:rsidRDefault="009F6616" w:rsidP="00AF4FCD">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lastRenderedPageBreak/>
              <w:t xml:space="preserve">Novada nozīmes transporta koridoru , kā arī pārējo valsts vietējas nozīmes un pašvaldības autoceļi, infrastruktūras atjaunošanai ir būtiska nozīme Madonas novada vienmērīgā visas teritorijas attīstībā. Esošā novada ceļu infrastruktūra ir sliktā stāvoklī un ceļu atjaunošana notiek pārāk lēni. </w:t>
            </w:r>
          </w:p>
          <w:p w14:paraId="786E7A9B" w14:textId="77777777" w:rsidR="009F6616" w:rsidRPr="00E52839" w:rsidRDefault="009F6616" w:rsidP="00AF4FCD">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p w14:paraId="2CF1532D" w14:textId="2981ED04" w:rsidR="009F6616" w:rsidRPr="00E52839" w:rsidRDefault="009F6616" w:rsidP="00AF4FCD">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Ceļu infrastruktūras atjaunošanas nozīme nav saskatāma IAS dokumentā.</w:t>
            </w:r>
          </w:p>
        </w:tc>
        <w:tc>
          <w:tcPr>
            <w:tcW w:w="2970" w:type="dxa"/>
          </w:tcPr>
          <w:p w14:paraId="0B594CCD" w14:textId="77777777" w:rsidR="009F6616" w:rsidRDefault="009F6616" w:rsidP="00AF4FCD">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E52839">
              <w:rPr>
                <w:rFonts w:cstheme="minorHAnsi"/>
                <w:b/>
                <w:bCs/>
                <w:sz w:val="24"/>
                <w:szCs w:val="24"/>
                <w:lang w:val="lv-LV"/>
              </w:rPr>
              <w:t>Priekšlikums atbalstāms.</w:t>
            </w:r>
          </w:p>
          <w:p w14:paraId="4110BA3E" w14:textId="5DB4FA70" w:rsidR="00AF4FCD" w:rsidRPr="00E52839" w:rsidRDefault="00AF4FCD" w:rsidP="00AF4FCD">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Pr>
                <w:rFonts w:cstheme="minorHAnsi"/>
                <w:sz w:val="24"/>
                <w:szCs w:val="24"/>
                <w:lang w:val="lv-LV"/>
              </w:rPr>
              <w:t>Madonas novada IAS 3.2. sadaļas “G</w:t>
            </w:r>
            <w:r w:rsidRPr="00AF4FCD">
              <w:rPr>
                <w:rFonts w:cstheme="minorHAnsi"/>
                <w:sz w:val="24"/>
                <w:szCs w:val="24"/>
                <w:lang w:val="lv-LV"/>
              </w:rPr>
              <w:t>alvenie transporta koridori un infrastruktūra</w:t>
            </w:r>
            <w:r>
              <w:rPr>
                <w:rFonts w:cstheme="minorHAnsi"/>
                <w:sz w:val="24"/>
                <w:szCs w:val="24"/>
                <w:lang w:val="lv-LV"/>
              </w:rPr>
              <w:t xml:space="preserve">” punkts izteikts šādā redakcijā - </w:t>
            </w:r>
            <w:r w:rsidRPr="00AF4FCD">
              <w:rPr>
                <w:rFonts w:cstheme="minorHAnsi"/>
                <w:sz w:val="24"/>
                <w:szCs w:val="24"/>
                <w:lang w:val="lv-LV"/>
              </w:rPr>
              <w:t xml:space="preserve"> </w:t>
            </w:r>
            <w:r>
              <w:rPr>
                <w:rFonts w:cstheme="minorHAnsi"/>
                <w:sz w:val="24"/>
                <w:szCs w:val="24"/>
                <w:lang w:val="lv-LV"/>
              </w:rPr>
              <w:t>“</w:t>
            </w:r>
            <w:r w:rsidRPr="00AF4FCD">
              <w:rPr>
                <w:rFonts w:cstheme="minorHAnsi"/>
                <w:sz w:val="24"/>
                <w:szCs w:val="24"/>
                <w:lang w:val="lv-LV"/>
              </w:rPr>
              <w:t xml:space="preserve">Novada nozīmes transporta koridori, kā arī pārējie valsts vietējas nozīmes un pašvaldības autoceļi, ir nozīmīgi lauku teritoriju iedzīvotāju un uzņēmēju nokļūšanai uz novada nozīmes attīstības centriem un vietējas nozīmes attīstības </w:t>
            </w:r>
            <w:r w:rsidR="0020685D">
              <w:rPr>
                <w:rFonts w:cstheme="minorHAnsi"/>
                <w:sz w:val="24"/>
                <w:szCs w:val="24"/>
                <w:lang w:val="lv-LV"/>
              </w:rPr>
              <w:t>c</w:t>
            </w:r>
            <w:r w:rsidRPr="00AF4FCD">
              <w:rPr>
                <w:rFonts w:cstheme="minorHAnsi"/>
                <w:sz w:val="24"/>
                <w:szCs w:val="24"/>
                <w:lang w:val="lv-LV"/>
              </w:rPr>
              <w:t xml:space="preserve">entriem. Piesaistot investīcijas tiek nodrošināta laba ceļa </w:t>
            </w:r>
            <w:r w:rsidRPr="00AF4FCD">
              <w:rPr>
                <w:rFonts w:cstheme="minorHAnsi"/>
                <w:sz w:val="24"/>
                <w:szCs w:val="24"/>
                <w:lang w:val="lv-LV"/>
              </w:rPr>
              <w:lastRenderedPageBreak/>
              <w:t>kvalitāte un sabiedriskā transporta pieejamība</w:t>
            </w:r>
            <w:r>
              <w:rPr>
                <w:rFonts w:cstheme="minorHAnsi"/>
                <w:sz w:val="24"/>
                <w:szCs w:val="24"/>
                <w:lang w:val="lv-LV"/>
              </w:rPr>
              <w:t>”.</w:t>
            </w:r>
          </w:p>
        </w:tc>
      </w:tr>
      <w:bookmarkEnd w:id="24"/>
      <w:tr w:rsidR="009F6616" w:rsidRPr="00E52839" w14:paraId="4FDB1B32"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6FC9CCC6"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lastRenderedPageBreak/>
              <w:t>4.</w:t>
            </w:r>
          </w:p>
        </w:tc>
        <w:tc>
          <w:tcPr>
            <w:tcW w:w="720" w:type="dxa"/>
          </w:tcPr>
          <w:p w14:paraId="2BC1CA28"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tc>
        <w:tc>
          <w:tcPr>
            <w:tcW w:w="1080" w:type="dxa"/>
          </w:tcPr>
          <w:p w14:paraId="44752EAE"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5E8CB45B"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3.1 sadaļa</w:t>
            </w:r>
          </w:p>
          <w:p w14:paraId="56EFFD85"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60.punkts</w:t>
            </w:r>
          </w:p>
          <w:p w14:paraId="4FDDB7D3"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20 </w:t>
            </w:r>
            <w:proofErr w:type="spellStart"/>
            <w:r w:rsidRPr="00E52839">
              <w:rPr>
                <w:rFonts w:asciiTheme="minorHAnsi" w:hAnsiTheme="minorHAnsi" w:cstheme="minorHAnsi"/>
                <w:lang w:val="lv-LV"/>
              </w:rPr>
              <w:t>lp</w:t>
            </w:r>
            <w:proofErr w:type="spellEnd"/>
          </w:p>
          <w:p w14:paraId="07E1F1B2"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2340" w:type="dxa"/>
          </w:tcPr>
          <w:p w14:paraId="0201FD8E"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Labot teikumu: “</w:t>
            </w:r>
            <w:bookmarkStart w:id="26" w:name="_Hlk100571365"/>
            <w:r w:rsidRPr="00E52839">
              <w:rPr>
                <w:rFonts w:asciiTheme="minorHAnsi" w:hAnsiTheme="minorHAnsi" w:cstheme="minorHAnsi"/>
                <w:lang w:val="lv-LV"/>
              </w:rPr>
              <w:t>Ērgļu ciema teritorijā tiek plānota tūrisma, amatniecības un mazās</w:t>
            </w:r>
          </w:p>
          <w:p w14:paraId="2168D36E"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uzņēmējdarbības specializācija” uz “Ērgļu ciema teritorijā tiek plānota tūrisma, amatniecības un uzņēmējdarbības specializācija</w:t>
            </w:r>
            <w:bookmarkEnd w:id="26"/>
            <w:r w:rsidRPr="00E52839">
              <w:rPr>
                <w:rFonts w:asciiTheme="minorHAnsi" w:hAnsiTheme="minorHAnsi" w:cstheme="minorHAnsi"/>
                <w:lang w:val="lv-LV"/>
              </w:rPr>
              <w:t>”</w:t>
            </w:r>
          </w:p>
        </w:tc>
        <w:tc>
          <w:tcPr>
            <w:tcW w:w="4050" w:type="dxa"/>
          </w:tcPr>
          <w:p w14:paraId="4D83E832" w14:textId="77777777" w:rsidR="009F6616" w:rsidRPr="00E52839" w:rsidRDefault="009F6616" w:rsidP="0036602C">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Nedrīkst stratēģiskos uzstādījumos liegt ienākt uzņēmējam, kas var radīt nozīmīgas darbavietas vietējiem iedzīvotājiem.</w:t>
            </w:r>
          </w:p>
        </w:tc>
        <w:tc>
          <w:tcPr>
            <w:tcW w:w="2970" w:type="dxa"/>
          </w:tcPr>
          <w:p w14:paraId="7C46E5D8" w14:textId="74E6D8CF" w:rsidR="009F6616" w:rsidRPr="00D223B4" w:rsidRDefault="009F6616" w:rsidP="00D223B4">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D223B4">
              <w:rPr>
                <w:rFonts w:cstheme="minorHAnsi"/>
                <w:b/>
                <w:bCs/>
                <w:sz w:val="24"/>
                <w:szCs w:val="24"/>
                <w:lang w:val="lv-LV"/>
              </w:rPr>
              <w:t>Priekšlikums atbalstāms</w:t>
            </w:r>
            <w:r w:rsidR="00332D47" w:rsidRPr="00D223B4">
              <w:rPr>
                <w:rFonts w:cstheme="minorHAnsi"/>
                <w:b/>
                <w:bCs/>
                <w:sz w:val="24"/>
                <w:szCs w:val="24"/>
                <w:lang w:val="lv-LV"/>
              </w:rPr>
              <w:t>.</w:t>
            </w:r>
          </w:p>
          <w:p w14:paraId="586FB0B6" w14:textId="1C8C4452" w:rsidR="009F6616" w:rsidRPr="00D223B4" w:rsidRDefault="00D223B4" w:rsidP="00D223B4">
            <w:pPr>
              <w:pStyle w:val="Virsraksts2"/>
              <w:tabs>
                <w:tab w:val="left" w:pos="571"/>
              </w:tabs>
              <w:spacing w:before="0"/>
              <w:jc w:val="both"/>
              <w:outlineLvl w:val="1"/>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4"/>
                <w:szCs w:val="24"/>
                <w:lang w:val="lv-LV"/>
              </w:rPr>
            </w:pPr>
            <w:r w:rsidRPr="00D223B4">
              <w:rPr>
                <w:rFonts w:asciiTheme="minorHAnsi" w:eastAsiaTheme="minorHAnsi" w:hAnsiTheme="minorHAnsi" w:cstheme="minorHAnsi"/>
                <w:color w:val="auto"/>
                <w:sz w:val="24"/>
                <w:szCs w:val="24"/>
                <w:lang w:val="lv-LV"/>
              </w:rPr>
              <w:t>Madonas novada IAS 1.1.sadaļas “Apdzīvojuma struktūra un priekšlikumi attīstības centru izvietojumam” punkta teikums attiecībā par Ērgļu</w:t>
            </w:r>
            <w:r>
              <w:rPr>
                <w:rFonts w:asciiTheme="minorHAnsi" w:eastAsiaTheme="minorHAnsi" w:hAnsiTheme="minorHAnsi" w:cstheme="minorHAnsi"/>
                <w:color w:val="auto"/>
                <w:sz w:val="24"/>
                <w:szCs w:val="24"/>
                <w:lang w:val="lv-LV"/>
              </w:rPr>
              <w:t xml:space="preserve"> specializāciju noteikts šādā redakcijā - </w:t>
            </w:r>
            <w:r w:rsidRPr="00D223B4">
              <w:rPr>
                <w:rFonts w:asciiTheme="minorHAnsi" w:eastAsiaTheme="minorHAnsi" w:hAnsiTheme="minorHAnsi" w:cstheme="minorHAnsi"/>
                <w:color w:val="auto"/>
                <w:sz w:val="24"/>
                <w:szCs w:val="24"/>
                <w:lang w:val="lv-LV"/>
              </w:rPr>
              <w:t>Ērgļu ciema teritorijā tiek plānota tūrisma, amatniecības un uzņēmējdarbības specializācija”.</w:t>
            </w:r>
          </w:p>
        </w:tc>
      </w:tr>
      <w:tr w:rsidR="009F6616" w:rsidRPr="00E52839" w14:paraId="22308C40"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23AF2847"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5.</w:t>
            </w:r>
          </w:p>
        </w:tc>
        <w:tc>
          <w:tcPr>
            <w:tcW w:w="720" w:type="dxa"/>
          </w:tcPr>
          <w:p w14:paraId="11A900D7"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tc>
        <w:tc>
          <w:tcPr>
            <w:tcW w:w="1080" w:type="dxa"/>
          </w:tcPr>
          <w:p w14:paraId="1B91F1CE"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IAS </w:t>
            </w:r>
          </w:p>
          <w:p w14:paraId="48F61A11"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3.5. sadaļa </w:t>
            </w:r>
          </w:p>
          <w:p w14:paraId="2452DACA"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83.punkts29 </w:t>
            </w:r>
            <w:proofErr w:type="spellStart"/>
            <w:r w:rsidRPr="00E52839">
              <w:rPr>
                <w:rFonts w:asciiTheme="minorHAnsi" w:hAnsiTheme="minorHAnsi" w:cstheme="minorHAnsi"/>
                <w:lang w:val="lv-LV"/>
              </w:rPr>
              <w:t>lp</w:t>
            </w:r>
            <w:proofErr w:type="spellEnd"/>
          </w:p>
        </w:tc>
        <w:tc>
          <w:tcPr>
            <w:tcW w:w="2340" w:type="dxa"/>
          </w:tcPr>
          <w:p w14:paraId="19A03E58"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Dzēst punktu</w:t>
            </w:r>
          </w:p>
        </w:tc>
        <w:tc>
          <w:tcPr>
            <w:tcW w:w="4050" w:type="dxa"/>
          </w:tcPr>
          <w:p w14:paraId="338469F8" w14:textId="77777777" w:rsidR="009F6616" w:rsidRPr="00E52839" w:rsidRDefault="009F6616" w:rsidP="007D5551">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Likumdošanā nav definēti “pilsētplānošanas principi”. Tekstā nav rodamas atšķirības ciema un pilsētas plānošanā.</w:t>
            </w:r>
          </w:p>
          <w:p w14:paraId="79E22B2D" w14:textId="37812262" w:rsidR="009F6616" w:rsidRPr="00E52839" w:rsidRDefault="009F6616" w:rsidP="007D5551">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Visā valstī ir noteikti vienlīdzīgi teritorijas attīstības plānošanas noteikumi apdzīvotām teritorijām</w:t>
            </w:r>
            <w:r w:rsidR="0036602C">
              <w:rPr>
                <w:rFonts w:asciiTheme="minorHAnsi" w:hAnsiTheme="minorHAnsi" w:cstheme="minorHAnsi"/>
                <w:lang w:val="lv-LV"/>
              </w:rPr>
              <w:t>.</w:t>
            </w:r>
          </w:p>
        </w:tc>
        <w:tc>
          <w:tcPr>
            <w:tcW w:w="2970" w:type="dxa"/>
          </w:tcPr>
          <w:p w14:paraId="5EA73059" w14:textId="2BC32FDB" w:rsidR="009F6616" w:rsidRPr="00E52839" w:rsidRDefault="009F6616" w:rsidP="00EA45E3">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E52839">
              <w:rPr>
                <w:rFonts w:cstheme="minorHAnsi"/>
                <w:b/>
                <w:bCs/>
                <w:sz w:val="24"/>
                <w:szCs w:val="24"/>
                <w:lang w:val="lv-LV"/>
              </w:rPr>
              <w:t xml:space="preserve">Priekšlikums </w:t>
            </w:r>
            <w:r w:rsidR="00EA45E3">
              <w:rPr>
                <w:rFonts w:cstheme="minorHAnsi"/>
                <w:b/>
                <w:bCs/>
                <w:sz w:val="24"/>
                <w:szCs w:val="24"/>
                <w:lang w:val="lv-LV"/>
              </w:rPr>
              <w:t>paskaidrots.</w:t>
            </w:r>
            <w:r w:rsidRPr="00E52839">
              <w:rPr>
                <w:rFonts w:cstheme="minorHAnsi"/>
                <w:b/>
                <w:bCs/>
                <w:sz w:val="24"/>
                <w:szCs w:val="24"/>
                <w:lang w:val="lv-LV"/>
              </w:rPr>
              <w:t xml:space="preserve"> </w:t>
            </w:r>
          </w:p>
          <w:p w14:paraId="749F669D" w14:textId="655C3ECD" w:rsidR="009F6616" w:rsidRPr="00E52839" w:rsidRDefault="00EA45E3" w:rsidP="00DA10CF">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Pr>
                <w:rFonts w:cstheme="minorHAnsi"/>
                <w:sz w:val="24"/>
                <w:szCs w:val="24"/>
                <w:lang w:val="lv-LV"/>
              </w:rPr>
              <w:t>L</w:t>
            </w:r>
            <w:r w:rsidR="009F6616" w:rsidRPr="00E52839">
              <w:rPr>
                <w:rFonts w:cstheme="minorHAnsi"/>
                <w:sz w:val="24"/>
                <w:szCs w:val="24"/>
                <w:lang w:val="lv-LV"/>
              </w:rPr>
              <w:t xml:space="preserve">ikumdošanā </w:t>
            </w:r>
            <w:r>
              <w:rPr>
                <w:rFonts w:cstheme="minorHAnsi"/>
                <w:sz w:val="24"/>
                <w:szCs w:val="24"/>
                <w:lang w:val="lv-LV"/>
              </w:rPr>
              <w:t xml:space="preserve">attiecībā uz pilsētas un ciema </w:t>
            </w:r>
            <w:r w:rsidR="009F6616" w:rsidRPr="00E52839">
              <w:rPr>
                <w:rFonts w:cstheme="minorHAnsi"/>
                <w:sz w:val="24"/>
                <w:szCs w:val="24"/>
                <w:lang w:val="lv-LV"/>
              </w:rPr>
              <w:t>plānošan</w:t>
            </w:r>
            <w:r>
              <w:rPr>
                <w:rFonts w:cstheme="minorHAnsi"/>
                <w:sz w:val="24"/>
                <w:szCs w:val="24"/>
                <w:lang w:val="lv-LV"/>
              </w:rPr>
              <w:t xml:space="preserve">u nav definētas atšķirīgas pieejas, bet praksē, nosakot dažādus attīstības plānošanas nosacījumus, tādas pastāv, piemēram, definējot sarkanās līnijas, apbūves blīvumu, augstumu, atļauto izmantošanu un tml., līdz ar to </w:t>
            </w:r>
            <w:r w:rsidR="00DA10CF">
              <w:rPr>
                <w:rFonts w:cstheme="minorHAnsi"/>
                <w:sz w:val="24"/>
                <w:szCs w:val="24"/>
                <w:lang w:val="lv-LV"/>
              </w:rPr>
              <w:t>šāds termins tekstā tiek saglabāts.</w:t>
            </w:r>
          </w:p>
        </w:tc>
      </w:tr>
      <w:tr w:rsidR="009F6616" w:rsidRPr="00E52839" w14:paraId="7173C869"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3B81266D"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6.</w:t>
            </w:r>
          </w:p>
        </w:tc>
        <w:tc>
          <w:tcPr>
            <w:tcW w:w="720" w:type="dxa"/>
          </w:tcPr>
          <w:p w14:paraId="64ABFFC2"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tc>
        <w:tc>
          <w:tcPr>
            <w:tcW w:w="1080" w:type="dxa"/>
          </w:tcPr>
          <w:p w14:paraId="357F9F5A"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IAS </w:t>
            </w:r>
          </w:p>
          <w:p w14:paraId="7C110C6B"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3.5. sadaļa </w:t>
            </w:r>
          </w:p>
          <w:p w14:paraId="35166513"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lastRenderedPageBreak/>
              <w:t xml:space="preserve">84.punkts29 </w:t>
            </w:r>
            <w:proofErr w:type="spellStart"/>
            <w:r w:rsidRPr="00E52839">
              <w:rPr>
                <w:rFonts w:asciiTheme="minorHAnsi" w:hAnsiTheme="minorHAnsi" w:cstheme="minorHAnsi"/>
                <w:lang w:val="lv-LV"/>
              </w:rPr>
              <w:t>lp</w:t>
            </w:r>
            <w:proofErr w:type="spellEnd"/>
          </w:p>
        </w:tc>
        <w:tc>
          <w:tcPr>
            <w:tcW w:w="2340" w:type="dxa"/>
          </w:tcPr>
          <w:p w14:paraId="37305BA6"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lastRenderedPageBreak/>
              <w:t>Dzēst punkta otro teikumu</w:t>
            </w:r>
          </w:p>
        </w:tc>
        <w:tc>
          <w:tcPr>
            <w:tcW w:w="4050" w:type="dxa"/>
          </w:tcPr>
          <w:p w14:paraId="5538CFA9" w14:textId="7C3F74B6" w:rsidR="009F6616" w:rsidRPr="00E52839" w:rsidRDefault="009F6616" w:rsidP="003660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lv-LV" w:eastAsia="lv-LV"/>
              </w:rPr>
            </w:pPr>
            <w:r w:rsidRPr="00E52839">
              <w:rPr>
                <w:rFonts w:eastAsia="Times New Roman" w:cstheme="minorHAnsi"/>
                <w:sz w:val="24"/>
                <w:szCs w:val="24"/>
                <w:lang w:val="lv-LV" w:eastAsia="lv-LV"/>
              </w:rPr>
              <w:t xml:space="preserve">Nosakot jaunu ražošanas teritoriju attīstību un tūrisma attīstības iespējas ārpus blīvi apdzīvotām teritorijām, tiek </w:t>
            </w:r>
            <w:r w:rsidRPr="00E52839">
              <w:rPr>
                <w:rFonts w:eastAsia="Times New Roman" w:cstheme="minorHAnsi"/>
                <w:sz w:val="24"/>
                <w:szCs w:val="24"/>
                <w:lang w:val="lv-LV" w:eastAsia="lv-LV"/>
              </w:rPr>
              <w:lastRenderedPageBreak/>
              <w:t>būtiski ierobežota šo nozaru attīstība pilsētās un ciemos, kur pieejama inženiertehniskā infrastruktūra.</w:t>
            </w:r>
          </w:p>
        </w:tc>
        <w:tc>
          <w:tcPr>
            <w:tcW w:w="2970" w:type="dxa"/>
          </w:tcPr>
          <w:p w14:paraId="645B07E5" w14:textId="070224FE" w:rsidR="009F6616" w:rsidRPr="00DA10CF" w:rsidRDefault="009F6616" w:rsidP="00DA10CF">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DA10CF">
              <w:rPr>
                <w:rFonts w:cstheme="minorHAnsi"/>
                <w:b/>
                <w:bCs/>
                <w:sz w:val="24"/>
                <w:szCs w:val="24"/>
                <w:lang w:val="lv-LV"/>
              </w:rPr>
              <w:lastRenderedPageBreak/>
              <w:t xml:space="preserve">Priekšlikums atbalstāms. </w:t>
            </w:r>
          </w:p>
          <w:p w14:paraId="7851D101" w14:textId="59C60755" w:rsidR="009F6616" w:rsidRPr="00E52839" w:rsidRDefault="00DA10CF" w:rsidP="0020685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Pr>
                <w:rFonts w:cstheme="minorHAnsi"/>
                <w:sz w:val="24"/>
                <w:szCs w:val="24"/>
                <w:lang w:val="lv-LV"/>
              </w:rPr>
              <w:t xml:space="preserve">Madonas novada IAS punkts labots. </w:t>
            </w:r>
          </w:p>
          <w:p w14:paraId="7F8376DC" w14:textId="1D1436ED" w:rsidR="009F6616" w:rsidRPr="00E52839" w:rsidRDefault="009F6616" w:rsidP="009F6616">
            <w:pP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52839">
              <w:rPr>
                <w:rFonts w:cstheme="minorHAnsi"/>
                <w:color w:val="FF0000"/>
                <w:sz w:val="24"/>
                <w:szCs w:val="24"/>
                <w:lang w:val="lv-LV"/>
              </w:rPr>
              <w:lastRenderedPageBreak/>
              <w:t xml:space="preserve"> </w:t>
            </w:r>
          </w:p>
        </w:tc>
      </w:tr>
      <w:tr w:rsidR="009F6616" w:rsidRPr="00E52839" w14:paraId="2F86C276"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01DC52F8"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lastRenderedPageBreak/>
              <w:t>7.</w:t>
            </w:r>
          </w:p>
        </w:tc>
        <w:tc>
          <w:tcPr>
            <w:tcW w:w="720" w:type="dxa"/>
          </w:tcPr>
          <w:p w14:paraId="7C679A14"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tc>
        <w:tc>
          <w:tcPr>
            <w:tcW w:w="1080" w:type="dxa"/>
          </w:tcPr>
          <w:p w14:paraId="2D8EF4FE"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Nav noteikts</w:t>
            </w:r>
          </w:p>
        </w:tc>
        <w:tc>
          <w:tcPr>
            <w:tcW w:w="2340" w:type="dxa"/>
          </w:tcPr>
          <w:p w14:paraId="60598B43"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Izstrādāt detalizētākas Telpiskās attīstības vadlīnijas funkcionālām telpām un principus teritorijas plānošanai, kas tiks izmantotas Teritorijas plānojuma izstrādē</w:t>
            </w:r>
          </w:p>
        </w:tc>
        <w:tc>
          <w:tcPr>
            <w:tcW w:w="4050" w:type="dxa"/>
          </w:tcPr>
          <w:p w14:paraId="6640851F" w14:textId="0D6251FB" w:rsidR="009F6616" w:rsidRPr="00E52839" w:rsidRDefault="009F6616" w:rsidP="00DA10CF">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Dokumentā nav definētas vadlīnijas teritorijas plānošanai</w:t>
            </w:r>
            <w:r w:rsidR="00DA10CF">
              <w:rPr>
                <w:rFonts w:asciiTheme="minorHAnsi" w:hAnsiTheme="minorHAnsi" w:cstheme="minorHAnsi"/>
                <w:lang w:val="lv-LV"/>
              </w:rPr>
              <w:t>.</w:t>
            </w:r>
          </w:p>
        </w:tc>
        <w:tc>
          <w:tcPr>
            <w:tcW w:w="2970" w:type="dxa"/>
          </w:tcPr>
          <w:p w14:paraId="4D06E78A" w14:textId="13F39579" w:rsidR="009F6616" w:rsidRPr="00E52839" w:rsidRDefault="00DA10CF" w:rsidP="00DA10CF">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Pr>
                <w:rFonts w:cstheme="minorHAnsi"/>
                <w:b/>
                <w:bCs/>
                <w:sz w:val="24"/>
                <w:szCs w:val="24"/>
                <w:lang w:val="lv-LV"/>
              </w:rPr>
              <w:t>Priekšlikums p</w:t>
            </w:r>
            <w:r w:rsidR="009F6616" w:rsidRPr="00E52839">
              <w:rPr>
                <w:rFonts w:cstheme="minorHAnsi"/>
                <w:b/>
                <w:bCs/>
                <w:sz w:val="24"/>
                <w:szCs w:val="24"/>
                <w:lang w:val="lv-LV"/>
              </w:rPr>
              <w:t>askaidro</w:t>
            </w:r>
            <w:r>
              <w:rPr>
                <w:rFonts w:cstheme="minorHAnsi"/>
                <w:b/>
                <w:bCs/>
                <w:sz w:val="24"/>
                <w:szCs w:val="24"/>
                <w:lang w:val="lv-LV"/>
              </w:rPr>
              <w:t>ts.</w:t>
            </w:r>
          </w:p>
          <w:p w14:paraId="543FD2CC" w14:textId="107ACE7D" w:rsidR="009F6616" w:rsidRPr="00E52839" w:rsidRDefault="00DA10CF" w:rsidP="009F661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Pr>
                <w:rFonts w:cstheme="minorHAnsi"/>
                <w:sz w:val="24"/>
                <w:szCs w:val="24"/>
                <w:lang w:val="lv-LV"/>
              </w:rPr>
              <w:t>Vadlīnijas</w:t>
            </w:r>
            <w:r w:rsidR="009F6616" w:rsidRPr="00E52839">
              <w:rPr>
                <w:rFonts w:cstheme="minorHAnsi"/>
                <w:sz w:val="24"/>
                <w:szCs w:val="24"/>
                <w:lang w:val="lv-LV"/>
              </w:rPr>
              <w:t xml:space="preserve"> tiek noteikt</w:t>
            </w:r>
            <w:r>
              <w:rPr>
                <w:rFonts w:cstheme="minorHAnsi"/>
                <w:sz w:val="24"/>
                <w:szCs w:val="24"/>
                <w:lang w:val="lv-LV"/>
              </w:rPr>
              <w:t>as</w:t>
            </w:r>
            <w:r w:rsidR="009F6616" w:rsidRPr="00E52839">
              <w:rPr>
                <w:rFonts w:cstheme="minorHAnsi"/>
                <w:sz w:val="24"/>
                <w:szCs w:val="24"/>
                <w:lang w:val="lv-LV"/>
              </w:rPr>
              <w:t xml:space="preserve"> Madonas novada IAS 3.5.sadaļā “</w:t>
            </w:r>
            <w:r w:rsidR="009826D0">
              <w:rPr>
                <w:rFonts w:cstheme="minorHAnsi"/>
                <w:sz w:val="24"/>
                <w:szCs w:val="24"/>
                <w:lang w:val="lv-LV"/>
              </w:rPr>
              <w:t>P</w:t>
            </w:r>
            <w:r w:rsidR="009826D0" w:rsidRPr="00E52839">
              <w:rPr>
                <w:rFonts w:cstheme="minorHAnsi"/>
                <w:lang w:val="lv-LV"/>
              </w:rPr>
              <w:t>amatprincipi teritoriju plānošanai un attīstībai</w:t>
            </w:r>
            <w:r w:rsidR="009F6616" w:rsidRPr="00E52839">
              <w:rPr>
                <w:rFonts w:cstheme="minorHAnsi"/>
                <w:lang w:val="lv-LV"/>
              </w:rPr>
              <w:t>”.</w:t>
            </w:r>
          </w:p>
        </w:tc>
      </w:tr>
      <w:tr w:rsidR="009F6616" w:rsidRPr="00E52839" w14:paraId="2DDFC55F"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5FDF075A"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8.</w:t>
            </w:r>
          </w:p>
        </w:tc>
        <w:tc>
          <w:tcPr>
            <w:tcW w:w="720" w:type="dxa"/>
          </w:tcPr>
          <w:p w14:paraId="0A29E369"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tc>
        <w:tc>
          <w:tcPr>
            <w:tcW w:w="1080" w:type="dxa"/>
          </w:tcPr>
          <w:p w14:paraId="0405F336"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Nav noteikts</w:t>
            </w:r>
          </w:p>
        </w:tc>
        <w:tc>
          <w:tcPr>
            <w:tcW w:w="2340" w:type="dxa"/>
          </w:tcPr>
          <w:p w14:paraId="73501DB4"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Noteikt novada specializāciju</w:t>
            </w:r>
          </w:p>
        </w:tc>
        <w:tc>
          <w:tcPr>
            <w:tcW w:w="4050" w:type="dxa"/>
          </w:tcPr>
          <w:p w14:paraId="63908058" w14:textId="285668CB" w:rsidR="009F6616" w:rsidRPr="00E52839" w:rsidRDefault="009F6616" w:rsidP="00DA10CF">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 nav noteikta specializācija. Prioritāri attīstāmās teritorijas nav specializācija</w:t>
            </w:r>
            <w:r w:rsidR="009826D0">
              <w:rPr>
                <w:rFonts w:asciiTheme="minorHAnsi" w:hAnsiTheme="minorHAnsi" w:cstheme="minorHAnsi"/>
                <w:lang w:val="lv-LV"/>
              </w:rPr>
              <w:t>.</w:t>
            </w:r>
          </w:p>
        </w:tc>
        <w:tc>
          <w:tcPr>
            <w:tcW w:w="2970" w:type="dxa"/>
          </w:tcPr>
          <w:p w14:paraId="4B86B449" w14:textId="77777777" w:rsidR="00DA10CF" w:rsidRPr="00E52839" w:rsidRDefault="00DA10CF" w:rsidP="00DA10CF">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Pr>
                <w:rFonts w:cstheme="minorHAnsi"/>
                <w:b/>
                <w:bCs/>
                <w:sz w:val="24"/>
                <w:szCs w:val="24"/>
                <w:lang w:val="lv-LV"/>
              </w:rPr>
              <w:t>Priekšlikums p</w:t>
            </w:r>
            <w:r w:rsidRPr="00E52839">
              <w:rPr>
                <w:rFonts w:cstheme="minorHAnsi"/>
                <w:b/>
                <w:bCs/>
                <w:sz w:val="24"/>
                <w:szCs w:val="24"/>
                <w:lang w:val="lv-LV"/>
              </w:rPr>
              <w:t>askaidro</w:t>
            </w:r>
            <w:r>
              <w:rPr>
                <w:rFonts w:cstheme="minorHAnsi"/>
                <w:b/>
                <w:bCs/>
                <w:sz w:val="24"/>
                <w:szCs w:val="24"/>
                <w:lang w:val="lv-LV"/>
              </w:rPr>
              <w:t>ts.</w:t>
            </w:r>
          </w:p>
          <w:p w14:paraId="399896D9" w14:textId="2AC613F3" w:rsidR="009F6616" w:rsidRPr="00E52839" w:rsidRDefault="009826D0" w:rsidP="009826D0">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Pr>
                <w:rFonts w:cstheme="minorHAnsi"/>
                <w:sz w:val="24"/>
                <w:szCs w:val="24"/>
                <w:lang w:val="lv-LV"/>
              </w:rPr>
              <w:t>Novada specializācija ir noteikta Madonas novada AP 2.sadaļā “V</w:t>
            </w:r>
            <w:r w:rsidRPr="009826D0">
              <w:rPr>
                <w:rFonts w:cstheme="minorHAnsi"/>
                <w:sz w:val="24"/>
                <w:szCs w:val="24"/>
                <w:lang w:val="lv-LV"/>
              </w:rPr>
              <w:t>īzija un stratēģiskie uzstādījumi</w:t>
            </w:r>
            <w:r>
              <w:rPr>
                <w:rFonts w:cstheme="minorHAnsi"/>
                <w:sz w:val="24"/>
                <w:szCs w:val="24"/>
                <w:lang w:val="lv-LV"/>
              </w:rPr>
              <w:t xml:space="preserve">”. </w:t>
            </w:r>
          </w:p>
        </w:tc>
      </w:tr>
      <w:tr w:rsidR="009F6616" w:rsidRPr="00E52839" w14:paraId="5D67F07F"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7CA38C60"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9.</w:t>
            </w:r>
          </w:p>
        </w:tc>
        <w:tc>
          <w:tcPr>
            <w:tcW w:w="720" w:type="dxa"/>
          </w:tcPr>
          <w:p w14:paraId="294D27ED"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10017C0D"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tc>
        <w:tc>
          <w:tcPr>
            <w:tcW w:w="1080" w:type="dxa"/>
          </w:tcPr>
          <w:p w14:paraId="2400C71B"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Nav noteikts</w:t>
            </w:r>
          </w:p>
        </w:tc>
        <w:tc>
          <w:tcPr>
            <w:tcW w:w="2340" w:type="dxa"/>
          </w:tcPr>
          <w:p w14:paraId="4CE31C1E"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Norādīt uz investīcijām un ieguldījumiem dzīvojamā fonda palielināšanā Madonas novada pilsētās un stratēģijā noteiktajos 22 ciemos! </w:t>
            </w:r>
          </w:p>
          <w:p w14:paraId="3FBA856A"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Iekļaut Rīcību izstrādāt dzīvojamā fonda attīstības konceptu.</w:t>
            </w:r>
          </w:p>
        </w:tc>
        <w:tc>
          <w:tcPr>
            <w:tcW w:w="4050" w:type="dxa"/>
          </w:tcPr>
          <w:p w14:paraId="719CF72A" w14:textId="77777777" w:rsidR="009F6616" w:rsidRPr="00E52839" w:rsidRDefault="009F6616" w:rsidP="0036602C">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Būtiska loma Madonas novada attīstībā ir dzīvojamā fonda attīstībai un palielināšanai gan novada pilsētās, gan stratēģijā minētajos 22 ciemos. Jau šobrīd ir jūtams traģisks dzīvojamā fonda trūkums, kas apgrūtina darbaspēka ieplūšanu visā Madonas novada teritorijā.</w:t>
            </w:r>
          </w:p>
          <w:p w14:paraId="2DC30749" w14:textId="77777777" w:rsidR="009F6616" w:rsidRPr="00E52839" w:rsidRDefault="009F6616" w:rsidP="0036602C">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2.1 sadaļas 30.punktā 11.lpp minēta iedzīvotāju skaita samazināšanās. Dzīvojamā fonda attīstībai ir būtiska ietekme iedzīvotāju skaitam novadā.</w:t>
            </w:r>
          </w:p>
          <w:p w14:paraId="2DFB4D45" w14:textId="77777777" w:rsidR="009F6616" w:rsidRPr="00E52839" w:rsidRDefault="009F6616" w:rsidP="0036602C">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Dzīvojamā fonda attīstības nozīme nav saskatāma IAS dokumentā</w:t>
            </w:r>
          </w:p>
          <w:p w14:paraId="1CD00A10" w14:textId="77777777" w:rsidR="009F6616" w:rsidRPr="00E52839" w:rsidRDefault="009F6616" w:rsidP="0036602C">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lastRenderedPageBreak/>
              <w:t>IAS 1.redakcijā nav iekļauts novada dzīvojamā fonda attīstības koncepts, tai skaitā pašvaldības dzīvojamā fonda esošā situācija un attīstības tendences, tā attīstība. Lasot plānošanas dokumentus nav skaidra dzīvojamā fonda attīstība nākotnē.</w:t>
            </w:r>
          </w:p>
        </w:tc>
        <w:tc>
          <w:tcPr>
            <w:tcW w:w="2970" w:type="dxa"/>
          </w:tcPr>
          <w:p w14:paraId="19E9C28E" w14:textId="77777777" w:rsidR="009826D0" w:rsidRPr="00891783" w:rsidRDefault="009826D0" w:rsidP="009826D0">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891783">
              <w:rPr>
                <w:rFonts w:cstheme="minorHAnsi"/>
                <w:b/>
                <w:bCs/>
                <w:sz w:val="24"/>
                <w:szCs w:val="24"/>
                <w:lang w:val="lv-LV"/>
              </w:rPr>
              <w:lastRenderedPageBreak/>
              <w:t>Priekšlikums paskaidrots.</w:t>
            </w:r>
          </w:p>
          <w:p w14:paraId="741ED1EA" w14:textId="5BA4CC88" w:rsidR="009F6616" w:rsidRPr="00E52839" w:rsidRDefault="009826D0" w:rsidP="009826D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891783">
              <w:rPr>
                <w:rFonts w:cstheme="minorHAnsi"/>
                <w:sz w:val="24"/>
                <w:szCs w:val="24"/>
                <w:lang w:val="lv-LV"/>
              </w:rPr>
              <w:t xml:space="preserve">Šādu jautājumu risināšanai būtu izstrādājams </w:t>
            </w:r>
            <w:r w:rsidR="009F6616" w:rsidRPr="00891783">
              <w:rPr>
                <w:rFonts w:cstheme="minorHAnsi"/>
                <w:sz w:val="24"/>
                <w:szCs w:val="24"/>
                <w:lang w:val="lv-LV"/>
              </w:rPr>
              <w:t>atsevišķs tematiskais plānojums</w:t>
            </w:r>
            <w:r w:rsidRPr="00891783">
              <w:rPr>
                <w:rFonts w:cstheme="minorHAnsi"/>
                <w:sz w:val="24"/>
                <w:szCs w:val="24"/>
                <w:lang w:val="lv-LV"/>
              </w:rPr>
              <w:t xml:space="preserve">. Papildus tam, šie jautājumi varētu tikt </w:t>
            </w:r>
            <w:r w:rsidR="00891783" w:rsidRPr="00891783">
              <w:rPr>
                <w:rFonts w:cstheme="minorHAnsi"/>
                <w:sz w:val="24"/>
                <w:szCs w:val="24"/>
                <w:lang w:val="lv-LV"/>
              </w:rPr>
              <w:t>vērtēti</w:t>
            </w:r>
            <w:r w:rsidRPr="00891783">
              <w:rPr>
                <w:rFonts w:cstheme="minorHAnsi"/>
                <w:sz w:val="24"/>
                <w:szCs w:val="24"/>
                <w:lang w:val="lv-LV"/>
              </w:rPr>
              <w:t xml:space="preserve"> izstrādājot </w:t>
            </w:r>
            <w:r w:rsidR="009F6616" w:rsidRPr="00891783">
              <w:rPr>
                <w:rFonts w:cstheme="minorHAnsi"/>
                <w:sz w:val="24"/>
                <w:szCs w:val="24"/>
                <w:lang w:val="lv-LV"/>
              </w:rPr>
              <w:t>jauno Madonas novada teritorijas plānojumu</w:t>
            </w:r>
            <w:r w:rsidR="00891783" w:rsidRPr="00891783">
              <w:rPr>
                <w:rFonts w:cstheme="minorHAnsi"/>
                <w:sz w:val="24"/>
                <w:szCs w:val="24"/>
                <w:lang w:val="lv-LV"/>
              </w:rPr>
              <w:t xml:space="preserve"> (teritorijas plānojumu plānots izstrādāt līdz 2025.gadam)</w:t>
            </w:r>
            <w:r w:rsidR="009F6616" w:rsidRPr="00891783">
              <w:rPr>
                <w:rFonts w:cstheme="minorHAnsi"/>
                <w:sz w:val="24"/>
                <w:szCs w:val="24"/>
                <w:lang w:val="lv-LV"/>
              </w:rPr>
              <w:t xml:space="preserve">. </w:t>
            </w:r>
          </w:p>
        </w:tc>
      </w:tr>
      <w:tr w:rsidR="009F6616" w:rsidRPr="00E52839" w14:paraId="7AFE2A8D"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778226F4"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10.</w:t>
            </w:r>
          </w:p>
        </w:tc>
        <w:tc>
          <w:tcPr>
            <w:tcW w:w="720" w:type="dxa"/>
          </w:tcPr>
          <w:p w14:paraId="571D5148"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1AC40DB3"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tc>
        <w:tc>
          <w:tcPr>
            <w:tcW w:w="1080" w:type="dxa"/>
          </w:tcPr>
          <w:p w14:paraId="6E4E5DFF"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Nav noteikts</w:t>
            </w:r>
          </w:p>
        </w:tc>
        <w:tc>
          <w:tcPr>
            <w:tcW w:w="2340" w:type="dxa"/>
          </w:tcPr>
          <w:p w14:paraId="4F78F4E6"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Ieteikums attīstības dokumentos iekļaut dzelzceļa tīkla un sausās ostas attīstību Madonas novadā.</w:t>
            </w:r>
          </w:p>
        </w:tc>
        <w:tc>
          <w:tcPr>
            <w:tcW w:w="4050" w:type="dxa"/>
          </w:tcPr>
          <w:p w14:paraId="6E57FFBB" w14:textId="23F99636" w:rsidR="009F6616" w:rsidRPr="00E52839" w:rsidRDefault="009F6616" w:rsidP="0036602C">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Ilgtspējīgas attīstības stratēģijas dokumentā netiek nodefinēta dzelzceļa tīkla un sausās ostas attīstība. Madonas novadu nešķērso valsts nozīmes auto ceļi, Madona neatrodas pie Baltijas jūras, bet Madonas novadam ir dzelzceļš.</w:t>
            </w:r>
          </w:p>
          <w:p w14:paraId="40FAA384" w14:textId="5200C296" w:rsidR="009F6616" w:rsidRPr="00E52839" w:rsidRDefault="009F6616" w:rsidP="0036602C">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Ministru kabineta noteikumi nr628 “Noteikumi par pašvaldību teritorijas attīstību plānošanas dokumentiem” nosaka telpiskās attīstības perspektīvas saturu rakstiskā un grafiskā veidā (20 3.punkts): galvenie transporta koridori un infrastruktūra (Valsts galvenie un reģionālie autoceļi, dzelzceļi, ostas, lidostas, maģistrālie inženiertīkli un līdzīgi objekti)</w:t>
            </w:r>
            <w:r w:rsidR="0036602C">
              <w:rPr>
                <w:rFonts w:asciiTheme="minorHAnsi" w:hAnsiTheme="minorHAnsi" w:cstheme="minorHAnsi"/>
                <w:lang w:val="lv-LV"/>
              </w:rPr>
              <w:t>.</w:t>
            </w:r>
          </w:p>
        </w:tc>
        <w:tc>
          <w:tcPr>
            <w:tcW w:w="2970" w:type="dxa"/>
          </w:tcPr>
          <w:p w14:paraId="58069DBD" w14:textId="2377B072" w:rsidR="0036602C" w:rsidRDefault="0036602C" w:rsidP="0036602C">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891783">
              <w:rPr>
                <w:rFonts w:cstheme="minorHAnsi"/>
                <w:b/>
                <w:bCs/>
                <w:sz w:val="24"/>
                <w:szCs w:val="24"/>
                <w:lang w:val="lv-LV"/>
              </w:rPr>
              <w:t>Priekšlikums paskaidrots.</w:t>
            </w:r>
          </w:p>
          <w:p w14:paraId="41B8D1D7" w14:textId="48E97CF6" w:rsidR="0036602C" w:rsidRPr="00D33582" w:rsidRDefault="0036602C" w:rsidP="00D33582">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D33582">
              <w:rPr>
                <w:rFonts w:cstheme="minorHAnsi"/>
                <w:sz w:val="24"/>
                <w:szCs w:val="24"/>
                <w:lang w:val="lv-LV"/>
              </w:rPr>
              <w:t xml:space="preserve">Attiecībā par dzelzceļa tīkla un sausās ostas attīstību, </w:t>
            </w:r>
            <w:r w:rsidR="00D33582" w:rsidRPr="00D33582">
              <w:rPr>
                <w:rFonts w:cstheme="minorHAnsi"/>
                <w:sz w:val="24"/>
                <w:szCs w:val="24"/>
                <w:lang w:val="lv-LV"/>
              </w:rPr>
              <w:t xml:space="preserve">papildus pašreizējai situācijai, izmaiņas plānošanas dokumentos netiek paredzētas. </w:t>
            </w:r>
          </w:p>
          <w:p w14:paraId="0B464FFF" w14:textId="77777777" w:rsidR="0036602C" w:rsidRPr="00891783" w:rsidRDefault="0036602C" w:rsidP="0036602C">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p>
          <w:p w14:paraId="6A5FDF15" w14:textId="65506384" w:rsidR="009F6616" w:rsidRPr="00E52839" w:rsidRDefault="009F6616" w:rsidP="009F661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p>
        </w:tc>
      </w:tr>
      <w:tr w:rsidR="009F6616" w:rsidRPr="00E52839" w14:paraId="762CC89C"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03B36215"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11.</w:t>
            </w:r>
          </w:p>
        </w:tc>
        <w:tc>
          <w:tcPr>
            <w:tcW w:w="720" w:type="dxa"/>
          </w:tcPr>
          <w:p w14:paraId="13C660AD"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3C77844C"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p w14:paraId="501B1AF8"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1080" w:type="dxa"/>
          </w:tcPr>
          <w:p w14:paraId="3AE6813F"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Nav noteikts</w:t>
            </w:r>
          </w:p>
        </w:tc>
        <w:tc>
          <w:tcPr>
            <w:tcW w:w="2340" w:type="dxa"/>
          </w:tcPr>
          <w:p w14:paraId="37F92FF8"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Ieteikums attīstības dokumentos iekļaut IT nozares attīstību Madonas novadā.</w:t>
            </w:r>
          </w:p>
        </w:tc>
        <w:tc>
          <w:tcPr>
            <w:tcW w:w="4050" w:type="dxa"/>
          </w:tcPr>
          <w:p w14:paraId="6DB20E04" w14:textId="77777777" w:rsidR="009F6616" w:rsidRPr="00E52839" w:rsidRDefault="009F6616" w:rsidP="00D33582">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Nozīmīgs mūsdienu attīstības virziens ir IT nozare. Jābūt skaidram redzējumam kā IT nozare tiks attīstīta Madonas novadā, kā tiks piesaistīti jaunie IT nozares speciālisti un uzņēmumi. </w:t>
            </w:r>
          </w:p>
        </w:tc>
        <w:tc>
          <w:tcPr>
            <w:tcW w:w="2970" w:type="dxa"/>
          </w:tcPr>
          <w:p w14:paraId="239E2C0C" w14:textId="77777777" w:rsidR="009F6616" w:rsidRDefault="00D33582" w:rsidP="00DF1E3B">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lv-LV"/>
              </w:rPr>
            </w:pPr>
            <w:r w:rsidRPr="00D33582">
              <w:rPr>
                <w:rFonts w:cstheme="minorHAnsi"/>
                <w:b/>
                <w:bCs/>
                <w:sz w:val="24"/>
                <w:szCs w:val="24"/>
                <w:lang w:val="lv-LV"/>
              </w:rPr>
              <w:t>Priekšlikums daļēji ņemts vērā.</w:t>
            </w:r>
            <w:r>
              <w:rPr>
                <w:rFonts w:cstheme="minorHAnsi"/>
                <w:color w:val="FF0000"/>
                <w:sz w:val="24"/>
                <w:szCs w:val="24"/>
                <w:lang w:val="lv-LV"/>
              </w:rPr>
              <w:t xml:space="preserve"> </w:t>
            </w:r>
          </w:p>
          <w:p w14:paraId="35BD1B48" w14:textId="0A8834EC" w:rsidR="00D33582" w:rsidRPr="00DF1E3B" w:rsidRDefault="00D33582" w:rsidP="00DF1E3B">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DF1E3B">
              <w:rPr>
                <w:rFonts w:cstheme="minorHAnsi"/>
                <w:sz w:val="24"/>
                <w:szCs w:val="24"/>
                <w:lang w:val="lv-LV"/>
              </w:rPr>
              <w:t>Madonas novada IAS karte “Transports un sasniedzamība” papildināta ar informāciju par optisko šķiedru kabeļu tīklu.</w:t>
            </w:r>
          </w:p>
          <w:p w14:paraId="62D08FE2" w14:textId="32CC613D" w:rsidR="00D33582" w:rsidRPr="00E52839" w:rsidRDefault="00D33582" w:rsidP="00D33582">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p>
        </w:tc>
      </w:tr>
      <w:tr w:rsidR="009F6616" w:rsidRPr="00E52839" w14:paraId="2ABA7A2A"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2F18FE03"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lastRenderedPageBreak/>
              <w:t>12.</w:t>
            </w:r>
          </w:p>
        </w:tc>
        <w:tc>
          <w:tcPr>
            <w:tcW w:w="720" w:type="dxa"/>
          </w:tcPr>
          <w:p w14:paraId="6CD57DF2"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554DAA58"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p w14:paraId="1F8CCE82"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1080" w:type="dxa"/>
          </w:tcPr>
          <w:p w14:paraId="77DB1136"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Nav noteikts</w:t>
            </w:r>
          </w:p>
        </w:tc>
        <w:tc>
          <w:tcPr>
            <w:tcW w:w="2340" w:type="dxa"/>
          </w:tcPr>
          <w:p w14:paraId="2A304977"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Ieteikums attīstības dokumentos iekļaut IT nozares attīstību Madonas novadā.</w:t>
            </w:r>
          </w:p>
        </w:tc>
        <w:tc>
          <w:tcPr>
            <w:tcW w:w="4050" w:type="dxa"/>
          </w:tcPr>
          <w:p w14:paraId="197F3605"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Nozīmīgs mūsdienu attīstības virziens ir IT nozare. Jābūt skaidram redzējumam kā IT nozare tiks attīstīta Madonas novadā, kā tiks piesaistīti jaunie IT nozares speciālisti un uzņēmumi. </w:t>
            </w:r>
          </w:p>
        </w:tc>
        <w:tc>
          <w:tcPr>
            <w:tcW w:w="2970" w:type="dxa"/>
          </w:tcPr>
          <w:p w14:paraId="404824D9" w14:textId="46B6F9BE" w:rsidR="009F6616" w:rsidRPr="00E52839" w:rsidRDefault="009F6616" w:rsidP="009F6616">
            <w:pPr>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E52839">
              <w:rPr>
                <w:rFonts w:cstheme="minorHAnsi"/>
                <w:b/>
                <w:bCs/>
                <w:sz w:val="24"/>
                <w:szCs w:val="24"/>
                <w:lang w:val="lv-LV"/>
              </w:rPr>
              <w:t>Atkārtojas ar 11.priekšlikumu.</w:t>
            </w:r>
          </w:p>
        </w:tc>
      </w:tr>
      <w:tr w:rsidR="009F6616" w:rsidRPr="00E52839" w14:paraId="7B7E5233"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4EED7539"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13.</w:t>
            </w:r>
          </w:p>
        </w:tc>
        <w:tc>
          <w:tcPr>
            <w:tcW w:w="720" w:type="dxa"/>
          </w:tcPr>
          <w:p w14:paraId="06B6EEFE"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32FB2D3D"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p w14:paraId="69034204"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1080" w:type="dxa"/>
          </w:tcPr>
          <w:p w14:paraId="3D0890E2"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Nav noteikts</w:t>
            </w:r>
          </w:p>
        </w:tc>
        <w:tc>
          <w:tcPr>
            <w:tcW w:w="2340" w:type="dxa"/>
          </w:tcPr>
          <w:p w14:paraId="0CAB0A7E"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Ieteikums attīstības dokumentos iekļaut </w:t>
            </w:r>
            <w:proofErr w:type="spellStart"/>
            <w:r w:rsidRPr="00E52839">
              <w:rPr>
                <w:rFonts w:asciiTheme="minorHAnsi" w:hAnsiTheme="minorHAnsi" w:cstheme="minorHAnsi"/>
                <w:lang w:val="lv-LV"/>
              </w:rPr>
              <w:t>multifunkcionālu</w:t>
            </w:r>
            <w:proofErr w:type="spellEnd"/>
            <w:r w:rsidRPr="00E52839">
              <w:rPr>
                <w:rFonts w:asciiTheme="minorHAnsi" w:hAnsiTheme="minorHAnsi" w:cstheme="minorHAnsi"/>
                <w:lang w:val="lv-LV"/>
              </w:rPr>
              <w:t xml:space="preserve"> bibliotēku attīstību</w:t>
            </w:r>
          </w:p>
        </w:tc>
        <w:tc>
          <w:tcPr>
            <w:tcW w:w="4050" w:type="dxa"/>
          </w:tcPr>
          <w:p w14:paraId="18BE35D4" w14:textId="5A4009A3" w:rsidR="009F6616" w:rsidRPr="00E52839" w:rsidRDefault="009F6616" w:rsidP="00DF1E3B">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Madonas novada reģioniem, nozīmīgs sabiedriskais centrs ir bibliotēkas. Mūsu redzējums bibliotēkām ir paplašināts pakalpojumu piedāvājums. Tas sevī iekļauj informācijas un komunikācijas attīstību, pieaugušo mūžizglītību </w:t>
            </w:r>
            <w:proofErr w:type="spellStart"/>
            <w:r w:rsidRPr="00E52839">
              <w:rPr>
                <w:rFonts w:asciiTheme="minorHAnsi" w:hAnsiTheme="minorHAnsi" w:cstheme="minorHAnsi"/>
                <w:lang w:val="lv-LV"/>
              </w:rPr>
              <w:t>u.c</w:t>
            </w:r>
            <w:proofErr w:type="spellEnd"/>
            <w:r w:rsidRPr="00E52839">
              <w:rPr>
                <w:rFonts w:asciiTheme="minorHAnsi" w:hAnsiTheme="minorHAnsi" w:cstheme="minorHAnsi"/>
                <w:lang w:val="lv-LV"/>
              </w:rPr>
              <w:t xml:space="preserve"> jauni papildus līdz šim nebijuši, bet nepieciešami pakalpojumi. </w:t>
            </w:r>
          </w:p>
        </w:tc>
        <w:tc>
          <w:tcPr>
            <w:tcW w:w="2970" w:type="dxa"/>
          </w:tcPr>
          <w:p w14:paraId="598FFCB1" w14:textId="684151C2" w:rsidR="009F6616" w:rsidRPr="00E32CA2" w:rsidRDefault="009F6616" w:rsidP="00E32CA2">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lv-LV"/>
              </w:rPr>
            </w:pPr>
            <w:r w:rsidRPr="00E32CA2">
              <w:rPr>
                <w:rFonts w:cstheme="minorHAnsi"/>
                <w:b/>
                <w:bCs/>
                <w:color w:val="000000" w:themeColor="text1"/>
                <w:sz w:val="24"/>
                <w:szCs w:val="24"/>
                <w:lang w:val="lv-LV"/>
              </w:rPr>
              <w:t xml:space="preserve">Madonas novada AP ir iekļauts. </w:t>
            </w:r>
          </w:p>
          <w:p w14:paraId="39FA80C1" w14:textId="4252935A" w:rsidR="009F6616" w:rsidRPr="00E52839" w:rsidRDefault="009F6616" w:rsidP="00E32CA2">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lang w:val="lv-LV"/>
              </w:rPr>
            </w:pPr>
            <w:r w:rsidRPr="00E52839">
              <w:rPr>
                <w:rFonts w:cstheme="minorHAnsi"/>
                <w:color w:val="000000" w:themeColor="text1"/>
                <w:sz w:val="24"/>
                <w:szCs w:val="24"/>
                <w:lang w:val="lv-LV"/>
              </w:rPr>
              <w:t xml:space="preserve">Madonas novada AP paredz attīstīt Madonas novada bibliotēku 12 000 EUR apmērā 2022.gadā projekta </w:t>
            </w:r>
            <w:r w:rsidR="00E32CA2">
              <w:rPr>
                <w:rFonts w:cstheme="minorHAnsi"/>
                <w:color w:val="000000" w:themeColor="text1"/>
                <w:sz w:val="24"/>
                <w:szCs w:val="24"/>
                <w:lang w:val="lv-LV"/>
              </w:rPr>
              <w:t>“</w:t>
            </w:r>
            <w:r w:rsidRPr="00E52839">
              <w:rPr>
                <w:rFonts w:cstheme="minorHAnsi"/>
                <w:color w:val="000000" w:themeColor="text1"/>
                <w:sz w:val="24"/>
                <w:szCs w:val="24"/>
                <w:lang w:val="lv-LV"/>
              </w:rPr>
              <w:t>Madonas bibliotēkas telpu labiekārtošana un aprīkojuma modernizācija</w:t>
            </w:r>
            <w:r w:rsidR="00E32CA2">
              <w:rPr>
                <w:rFonts w:cstheme="minorHAnsi"/>
                <w:color w:val="000000" w:themeColor="text1"/>
                <w:sz w:val="24"/>
                <w:szCs w:val="24"/>
                <w:lang w:val="lv-LV"/>
              </w:rPr>
              <w:t>” ietvaros</w:t>
            </w:r>
            <w:r w:rsidRPr="00E52839">
              <w:rPr>
                <w:rFonts w:cstheme="minorHAnsi"/>
                <w:color w:val="000000" w:themeColor="text1"/>
                <w:sz w:val="24"/>
                <w:szCs w:val="24"/>
                <w:lang w:val="lv-LV"/>
              </w:rPr>
              <w:t>.</w:t>
            </w:r>
          </w:p>
          <w:p w14:paraId="5423C661" w14:textId="0B5AD25A" w:rsidR="009F6616" w:rsidRPr="00E32CA2" w:rsidRDefault="009F6616" w:rsidP="0020685D">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lang w:val="lv-LV"/>
              </w:rPr>
            </w:pPr>
            <w:r w:rsidRPr="00E32CA2">
              <w:rPr>
                <w:rFonts w:cstheme="minorHAnsi"/>
                <w:color w:val="000000" w:themeColor="text1"/>
                <w:sz w:val="24"/>
                <w:szCs w:val="24"/>
                <w:lang w:val="lv-LV"/>
              </w:rPr>
              <w:t>Papildus</w:t>
            </w:r>
            <w:r w:rsidR="00E32CA2" w:rsidRPr="00E32CA2">
              <w:rPr>
                <w:rFonts w:cstheme="minorHAnsi"/>
                <w:color w:val="000000" w:themeColor="text1"/>
                <w:sz w:val="24"/>
                <w:szCs w:val="24"/>
                <w:lang w:val="lv-LV"/>
              </w:rPr>
              <w:t xml:space="preserve"> tam</w:t>
            </w:r>
            <w:r w:rsidR="00DF1E3B" w:rsidRPr="00E32CA2">
              <w:rPr>
                <w:rFonts w:cstheme="minorHAnsi"/>
                <w:color w:val="000000" w:themeColor="text1"/>
                <w:sz w:val="24"/>
                <w:szCs w:val="24"/>
                <w:lang w:val="lv-LV"/>
              </w:rPr>
              <w:t xml:space="preserve">, ņemot vērā citus izteiktos priekšlikumus, Madonas </w:t>
            </w:r>
            <w:r w:rsidR="00E32CA2" w:rsidRPr="00E32CA2">
              <w:rPr>
                <w:rFonts w:cstheme="minorHAnsi"/>
                <w:color w:val="000000" w:themeColor="text1"/>
                <w:sz w:val="24"/>
                <w:szCs w:val="24"/>
                <w:lang w:val="lv-LV"/>
              </w:rPr>
              <w:t xml:space="preserve">novada IAS 1.1. sadaļa “Novada vizītkarte </w:t>
            </w:r>
            <w:r w:rsidR="00E32CA2">
              <w:rPr>
                <w:rFonts w:cstheme="minorHAnsi"/>
                <w:color w:val="000000" w:themeColor="text1"/>
                <w:sz w:val="24"/>
                <w:szCs w:val="24"/>
                <w:lang w:val="lv-LV"/>
              </w:rPr>
              <w:t>–</w:t>
            </w:r>
            <w:r w:rsidR="00E32CA2" w:rsidRPr="00E32CA2">
              <w:rPr>
                <w:rFonts w:cstheme="minorHAnsi"/>
                <w:color w:val="000000" w:themeColor="text1"/>
                <w:sz w:val="24"/>
                <w:szCs w:val="24"/>
                <w:lang w:val="lv-LV"/>
              </w:rPr>
              <w:t xml:space="preserve"> 2021</w:t>
            </w:r>
            <w:r w:rsidR="00E32CA2">
              <w:rPr>
                <w:rFonts w:cstheme="minorHAnsi"/>
                <w:color w:val="000000" w:themeColor="text1"/>
                <w:sz w:val="24"/>
                <w:szCs w:val="24"/>
                <w:lang w:val="lv-LV"/>
              </w:rPr>
              <w:t xml:space="preserve">” ir </w:t>
            </w:r>
            <w:r w:rsidR="00E32CA2" w:rsidRPr="00E32CA2">
              <w:rPr>
                <w:rFonts w:cstheme="minorHAnsi"/>
                <w:color w:val="000000" w:themeColor="text1"/>
                <w:sz w:val="24"/>
                <w:szCs w:val="24"/>
                <w:lang w:val="lv-LV"/>
              </w:rPr>
              <w:t xml:space="preserve">precizēta, </w:t>
            </w:r>
            <w:r w:rsidRPr="00E32CA2">
              <w:rPr>
                <w:rFonts w:cstheme="minorHAnsi"/>
                <w:color w:val="000000" w:themeColor="text1"/>
                <w:sz w:val="24"/>
                <w:szCs w:val="24"/>
                <w:lang w:val="lv-LV"/>
              </w:rPr>
              <w:t xml:space="preserve"> </w:t>
            </w:r>
            <w:r w:rsidR="00E32CA2">
              <w:rPr>
                <w:rFonts w:cstheme="minorHAnsi"/>
                <w:color w:val="000000" w:themeColor="text1"/>
                <w:sz w:val="24"/>
                <w:szCs w:val="24"/>
                <w:lang w:val="lv-LV"/>
              </w:rPr>
              <w:t>labojot</w:t>
            </w:r>
            <w:r w:rsidR="00E32CA2" w:rsidRPr="00E32CA2">
              <w:rPr>
                <w:rFonts w:cstheme="minorHAnsi"/>
                <w:color w:val="000000" w:themeColor="text1"/>
                <w:sz w:val="24"/>
                <w:szCs w:val="24"/>
                <w:lang w:val="lv-LV"/>
              </w:rPr>
              <w:t xml:space="preserve"> tekstu attiecībā par bibliotēkām. Attiecīgi noteikts, ka </w:t>
            </w:r>
            <w:r w:rsidRPr="00E32CA2">
              <w:rPr>
                <w:rFonts w:cstheme="minorHAnsi"/>
                <w:color w:val="000000" w:themeColor="text1"/>
                <w:sz w:val="24"/>
                <w:szCs w:val="24"/>
                <w:lang w:val="lv-LV"/>
              </w:rPr>
              <w:t>“Katrā pagastā ir pieejami bibliotēku pakalpojumi kā mūžizglītības nodrošinājums”.</w:t>
            </w:r>
          </w:p>
        </w:tc>
      </w:tr>
      <w:tr w:rsidR="009F6616" w:rsidRPr="00E52839" w14:paraId="62846ADF"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38245C00"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14.</w:t>
            </w:r>
          </w:p>
        </w:tc>
        <w:tc>
          <w:tcPr>
            <w:tcW w:w="720" w:type="dxa"/>
          </w:tcPr>
          <w:p w14:paraId="65EA2E03"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63F403E7"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p w14:paraId="23469474"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1080" w:type="dxa"/>
          </w:tcPr>
          <w:p w14:paraId="65B9F051"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Nav noteikts</w:t>
            </w:r>
          </w:p>
        </w:tc>
        <w:tc>
          <w:tcPr>
            <w:tcW w:w="2340" w:type="dxa"/>
          </w:tcPr>
          <w:p w14:paraId="29454CE3" w14:textId="77777777" w:rsidR="009F6616" w:rsidRPr="00E52839" w:rsidRDefault="009F6616" w:rsidP="00E32CA2">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Ieteikums attīstības dokumentos iestrādāt kultūrvēsturiskās vides attīstības plānu</w:t>
            </w:r>
          </w:p>
        </w:tc>
        <w:tc>
          <w:tcPr>
            <w:tcW w:w="4050" w:type="dxa"/>
          </w:tcPr>
          <w:p w14:paraId="62A364CC" w14:textId="77777777" w:rsidR="009F6616" w:rsidRPr="00E52839" w:rsidRDefault="009F6616" w:rsidP="00E32CA2">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Madonas novada attīstībai jānotiek mērķtiecīgi saglabājot specifisko kultūrvēsturisko, ainavisko vidi. Lai saglabātu kultūrvēsturisko vidi, jāparedz vadlīnijas pēc kurām vadīties, </w:t>
            </w:r>
            <w:r w:rsidRPr="00E52839">
              <w:rPr>
                <w:rFonts w:asciiTheme="minorHAnsi" w:hAnsiTheme="minorHAnsi" w:cstheme="minorHAnsi"/>
                <w:lang w:val="lv-LV"/>
              </w:rPr>
              <w:lastRenderedPageBreak/>
              <w:t>attīstoties pilsētu, lauku ainavai vai arhitektūrai neatkarīgi no atrašanās vietas novada teritorijā. Plānā jāiekļauj:</w:t>
            </w:r>
          </w:p>
          <w:p w14:paraId="315ED920" w14:textId="77777777" w:rsidR="009F6616" w:rsidRPr="00E52839" w:rsidRDefault="009F6616" w:rsidP="009F6616">
            <w:pPr>
              <w:pStyle w:val="naisc"/>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jau iepriekš paredzamā vēja ģeneratoru parku attīstība Latvijā un iespējamo vēja ģeneratoru parku attīstības punkti arī novada teritorijā;</w:t>
            </w:r>
          </w:p>
          <w:p w14:paraId="1EBC7380" w14:textId="77777777" w:rsidR="009F6616" w:rsidRPr="00E52839" w:rsidRDefault="009F6616" w:rsidP="009F6616">
            <w:pPr>
              <w:pStyle w:val="naisc"/>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pilsētvides ainavas veidošanas pamatprincipi;</w:t>
            </w:r>
          </w:p>
          <w:p w14:paraId="3EA7A4EE" w14:textId="77777777" w:rsidR="009F6616" w:rsidRPr="00E52839" w:rsidRDefault="009F6616" w:rsidP="009F6616">
            <w:pPr>
              <w:pStyle w:val="naisc"/>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Arhitektūras pamatprincipi ;</w:t>
            </w:r>
          </w:p>
          <w:p w14:paraId="406F177A" w14:textId="77777777" w:rsidR="009F6616" w:rsidRPr="00E52839" w:rsidRDefault="009F6616" w:rsidP="009F6616">
            <w:pPr>
              <w:pStyle w:val="naisc"/>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Lauku teritoriju ainava;</w:t>
            </w:r>
          </w:p>
          <w:p w14:paraId="00E47512" w14:textId="77777777" w:rsidR="009F6616" w:rsidRPr="00E52839" w:rsidRDefault="009F6616" w:rsidP="009F6616">
            <w:pPr>
              <w:pStyle w:val="naisc"/>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Inženierbūvju iekļaušanās ainavā;</w:t>
            </w:r>
          </w:p>
        </w:tc>
        <w:tc>
          <w:tcPr>
            <w:tcW w:w="2970" w:type="dxa"/>
          </w:tcPr>
          <w:p w14:paraId="3C3E286B" w14:textId="77777777" w:rsidR="00E32CA2" w:rsidRPr="00891783" w:rsidRDefault="00E32CA2" w:rsidP="00E32CA2">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891783">
              <w:rPr>
                <w:rFonts w:cstheme="minorHAnsi"/>
                <w:b/>
                <w:bCs/>
                <w:sz w:val="24"/>
                <w:szCs w:val="24"/>
                <w:lang w:val="lv-LV"/>
              </w:rPr>
              <w:lastRenderedPageBreak/>
              <w:t>Priekšlikums paskaidrots.</w:t>
            </w:r>
          </w:p>
          <w:p w14:paraId="576BED88" w14:textId="37A16338" w:rsidR="009F6616" w:rsidRPr="00E52839" w:rsidRDefault="00E32CA2" w:rsidP="00E32CA2">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891783">
              <w:rPr>
                <w:rFonts w:cstheme="minorHAnsi"/>
                <w:sz w:val="24"/>
                <w:szCs w:val="24"/>
                <w:lang w:val="lv-LV"/>
              </w:rPr>
              <w:t>Šādu jautājumu risināšanai būtu izstrādājams atsevišķs tematiskais plānojums.</w:t>
            </w:r>
          </w:p>
        </w:tc>
      </w:tr>
      <w:tr w:rsidR="009F6616" w:rsidRPr="00E52839" w14:paraId="0C866E15"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0D04EAF8"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15.</w:t>
            </w:r>
          </w:p>
        </w:tc>
        <w:tc>
          <w:tcPr>
            <w:tcW w:w="720" w:type="dxa"/>
          </w:tcPr>
          <w:p w14:paraId="10B6EC89"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549CFF56"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p w14:paraId="25FC6F98"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1080" w:type="dxa"/>
          </w:tcPr>
          <w:p w14:paraId="6051DC87"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Nav noteikts</w:t>
            </w:r>
          </w:p>
        </w:tc>
        <w:tc>
          <w:tcPr>
            <w:tcW w:w="2340" w:type="dxa"/>
          </w:tcPr>
          <w:p w14:paraId="3F861DBB"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Ieteikums izstrādāt informāciju platformu uz ĢIS bāzes</w:t>
            </w:r>
          </w:p>
        </w:tc>
        <w:tc>
          <w:tcPr>
            <w:tcW w:w="4050" w:type="dxa"/>
          </w:tcPr>
          <w:p w14:paraId="172F5DFC" w14:textId="77777777" w:rsidR="009F6616" w:rsidRPr="00E52839" w:rsidRDefault="009F6616" w:rsidP="00320848">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Uz ĢIS bāzes veidot informācijas sistēmu saziņai ar iedzīvotājiem, kurā iedzīvotāji var sniegt priekšlikumus, ierosinājumus, sūdzības un pateicības, piesaistot saziņu konkrētai vietai uz kartes.  </w:t>
            </w:r>
          </w:p>
        </w:tc>
        <w:tc>
          <w:tcPr>
            <w:tcW w:w="2970" w:type="dxa"/>
          </w:tcPr>
          <w:p w14:paraId="5D361D8E" w14:textId="77777777" w:rsidR="005C5312" w:rsidRPr="00891783" w:rsidRDefault="005C5312" w:rsidP="005C5312">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891783">
              <w:rPr>
                <w:rFonts w:cstheme="minorHAnsi"/>
                <w:b/>
                <w:bCs/>
                <w:sz w:val="24"/>
                <w:szCs w:val="24"/>
                <w:lang w:val="lv-LV"/>
              </w:rPr>
              <w:t>Priekšlikums paskaidrots.</w:t>
            </w:r>
          </w:p>
          <w:p w14:paraId="0F35583A" w14:textId="2AE43EC8" w:rsidR="009F6616" w:rsidRPr="00E52839" w:rsidRDefault="00EB351D" w:rsidP="005C5312">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5C5312">
              <w:rPr>
                <w:rFonts w:eastAsia="Times New Roman" w:cstheme="minorHAnsi"/>
                <w:sz w:val="24"/>
                <w:szCs w:val="24"/>
                <w:lang w:val="lv-LV" w:eastAsia="lv-LV"/>
              </w:rPr>
              <w:t xml:space="preserve">Ideja ir atbalstāma un tā ir saskaņā ar Madonas novada </w:t>
            </w:r>
            <w:r w:rsidR="005C5312" w:rsidRPr="005C5312">
              <w:rPr>
                <w:rFonts w:eastAsia="Times New Roman" w:cstheme="minorHAnsi"/>
                <w:sz w:val="24"/>
                <w:szCs w:val="24"/>
                <w:lang w:val="lv-LV" w:eastAsia="lv-LV"/>
              </w:rPr>
              <w:t xml:space="preserve">IAS un Madonas novada </w:t>
            </w:r>
            <w:r w:rsidRPr="005C5312">
              <w:rPr>
                <w:rFonts w:eastAsia="Times New Roman" w:cstheme="minorHAnsi"/>
                <w:sz w:val="24"/>
                <w:szCs w:val="24"/>
                <w:lang w:val="lv-LV" w:eastAsia="lv-LV"/>
              </w:rPr>
              <w:t xml:space="preserve">AP, bet nav ietverama Madonas novada AP kā atsevišķs investīciju projekts, bet ikdienā </w:t>
            </w:r>
            <w:r w:rsidR="005C5312" w:rsidRPr="005C5312">
              <w:rPr>
                <w:rFonts w:eastAsia="Times New Roman" w:cstheme="minorHAnsi"/>
                <w:sz w:val="24"/>
                <w:szCs w:val="24"/>
                <w:lang w:val="lv-LV" w:eastAsia="lv-LV"/>
              </w:rPr>
              <w:t xml:space="preserve">pastāvīgi </w:t>
            </w:r>
            <w:r w:rsidRPr="005C5312">
              <w:rPr>
                <w:rFonts w:eastAsia="Times New Roman" w:cstheme="minorHAnsi"/>
                <w:sz w:val="24"/>
                <w:szCs w:val="24"/>
                <w:lang w:val="lv-LV" w:eastAsia="lv-LV"/>
              </w:rPr>
              <w:t>realizējams projekts</w:t>
            </w:r>
            <w:r w:rsidR="005C5312" w:rsidRPr="005C5312">
              <w:rPr>
                <w:rFonts w:eastAsia="Times New Roman" w:cstheme="minorHAnsi"/>
                <w:sz w:val="24"/>
                <w:szCs w:val="24"/>
                <w:lang w:val="lv-LV" w:eastAsia="lv-LV"/>
              </w:rPr>
              <w:t>.</w:t>
            </w:r>
          </w:p>
        </w:tc>
      </w:tr>
      <w:tr w:rsidR="009F6616" w:rsidRPr="00E52839" w14:paraId="7FFEB27F"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1C39DA45"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16.</w:t>
            </w:r>
          </w:p>
        </w:tc>
        <w:tc>
          <w:tcPr>
            <w:tcW w:w="720" w:type="dxa"/>
          </w:tcPr>
          <w:p w14:paraId="72775D35"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tc>
        <w:tc>
          <w:tcPr>
            <w:tcW w:w="1080" w:type="dxa"/>
          </w:tcPr>
          <w:p w14:paraId="683FB9C8"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IAS </w:t>
            </w:r>
          </w:p>
          <w:p w14:paraId="6FC70D7D"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3.1. sadaļa </w:t>
            </w:r>
          </w:p>
          <w:p w14:paraId="425D5A76" w14:textId="4A696D54"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57., 58..punkts</w:t>
            </w:r>
            <w:r w:rsidR="005C5312">
              <w:rPr>
                <w:rFonts w:asciiTheme="minorHAnsi" w:hAnsiTheme="minorHAnsi" w:cstheme="minorHAnsi"/>
                <w:lang w:val="lv-LV"/>
              </w:rPr>
              <w:t xml:space="preserve"> </w:t>
            </w:r>
            <w:r w:rsidRPr="00E52839">
              <w:rPr>
                <w:rFonts w:asciiTheme="minorHAnsi" w:hAnsiTheme="minorHAnsi" w:cstheme="minorHAnsi"/>
                <w:lang w:val="lv-LV"/>
              </w:rPr>
              <w:t xml:space="preserve">20 </w:t>
            </w:r>
            <w:proofErr w:type="spellStart"/>
            <w:r w:rsidRPr="00E52839">
              <w:rPr>
                <w:rFonts w:asciiTheme="minorHAnsi" w:hAnsiTheme="minorHAnsi" w:cstheme="minorHAnsi"/>
                <w:lang w:val="lv-LV"/>
              </w:rPr>
              <w:t>lp</w:t>
            </w:r>
            <w:proofErr w:type="spellEnd"/>
          </w:p>
        </w:tc>
        <w:tc>
          <w:tcPr>
            <w:tcW w:w="2340" w:type="dxa"/>
          </w:tcPr>
          <w:p w14:paraId="126449FF"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Dzēst punktus</w:t>
            </w:r>
          </w:p>
        </w:tc>
        <w:tc>
          <w:tcPr>
            <w:tcW w:w="4050" w:type="dxa"/>
          </w:tcPr>
          <w:p w14:paraId="2C77690B" w14:textId="7219C0A3" w:rsidR="009F6616" w:rsidRPr="00E52839" w:rsidRDefault="009F6616" w:rsidP="005C5312">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Dokumenta stratēģiskā daļa ir uz perspektīvi vērsts novada attīstības scenārijs. Minētajos punktos ir aprakstīts pamatojums, kāpēc kaut kas nav iekļauts Madonas novada </w:t>
            </w:r>
            <w:r w:rsidR="00320848" w:rsidRPr="00E52839">
              <w:rPr>
                <w:rFonts w:asciiTheme="minorHAnsi" w:hAnsiTheme="minorHAnsi" w:cstheme="minorHAnsi"/>
                <w:lang w:val="lv-LV"/>
              </w:rPr>
              <w:t>ilgtspējīgas</w:t>
            </w:r>
            <w:r w:rsidRPr="00E52839">
              <w:rPr>
                <w:rFonts w:asciiTheme="minorHAnsi" w:hAnsiTheme="minorHAnsi" w:cstheme="minorHAnsi"/>
                <w:lang w:val="lv-LV"/>
              </w:rPr>
              <w:t xml:space="preserve"> attīstības stratēģijā.</w:t>
            </w:r>
          </w:p>
        </w:tc>
        <w:tc>
          <w:tcPr>
            <w:tcW w:w="2970" w:type="dxa"/>
          </w:tcPr>
          <w:p w14:paraId="2818A117" w14:textId="77777777" w:rsidR="009F6616" w:rsidRPr="00E52839" w:rsidRDefault="009F6616" w:rsidP="005C5312">
            <w:pPr>
              <w:spacing w:after="60"/>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E52839">
              <w:rPr>
                <w:rFonts w:cstheme="minorHAnsi"/>
                <w:b/>
                <w:bCs/>
                <w:sz w:val="24"/>
                <w:szCs w:val="24"/>
                <w:lang w:val="lv-LV"/>
              </w:rPr>
              <w:t xml:space="preserve">Priekšlikums netiek atbalstīts. </w:t>
            </w:r>
          </w:p>
          <w:p w14:paraId="7C05A7AE" w14:textId="6997E7C9" w:rsidR="009F6616" w:rsidRPr="00E52839" w:rsidRDefault="005C5312" w:rsidP="002C511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Pr>
                <w:rFonts w:cstheme="minorHAnsi"/>
                <w:sz w:val="24"/>
                <w:szCs w:val="24"/>
                <w:lang w:val="lv-LV"/>
              </w:rPr>
              <w:t xml:space="preserve">Punkti par iepriekš novada stratēģijās plānoto tiek saglabāti, jo tie </w:t>
            </w:r>
            <w:r w:rsidR="009F6616" w:rsidRPr="00E52839">
              <w:rPr>
                <w:rFonts w:cstheme="minorHAnsi"/>
                <w:sz w:val="24"/>
                <w:szCs w:val="24"/>
                <w:lang w:val="lv-LV"/>
              </w:rPr>
              <w:t xml:space="preserve">paskaidro </w:t>
            </w:r>
            <w:r>
              <w:rPr>
                <w:rFonts w:cstheme="minorHAnsi"/>
                <w:sz w:val="24"/>
                <w:szCs w:val="24"/>
                <w:lang w:val="lv-LV"/>
              </w:rPr>
              <w:t xml:space="preserve">Madonas novada IAS risinājumus, tai skaitā </w:t>
            </w:r>
            <w:r w:rsidR="009F6616" w:rsidRPr="00E52839">
              <w:rPr>
                <w:rFonts w:cstheme="minorHAnsi"/>
                <w:sz w:val="24"/>
                <w:szCs w:val="24"/>
                <w:lang w:val="lv-LV"/>
              </w:rPr>
              <w:t>Madonas novada IAS 3.4.</w:t>
            </w:r>
            <w:r w:rsidR="00AB785A">
              <w:rPr>
                <w:rFonts w:cstheme="minorHAnsi"/>
                <w:sz w:val="24"/>
                <w:szCs w:val="24"/>
                <w:lang w:val="lv-LV"/>
              </w:rPr>
              <w:t xml:space="preserve"> </w:t>
            </w:r>
            <w:r w:rsidR="009F6616" w:rsidRPr="00E52839">
              <w:rPr>
                <w:rFonts w:cstheme="minorHAnsi"/>
                <w:sz w:val="24"/>
                <w:szCs w:val="24"/>
                <w:lang w:val="lv-LV"/>
              </w:rPr>
              <w:t>sadaļā “</w:t>
            </w:r>
            <w:r w:rsidR="002C511F">
              <w:rPr>
                <w:rFonts w:cstheme="minorHAnsi"/>
                <w:sz w:val="24"/>
                <w:szCs w:val="24"/>
                <w:lang w:val="lv-LV"/>
              </w:rPr>
              <w:t>P</w:t>
            </w:r>
            <w:r w:rsidR="002C511F" w:rsidRPr="00E52839">
              <w:rPr>
                <w:rFonts w:cstheme="minorHAnsi"/>
                <w:sz w:val="24"/>
                <w:szCs w:val="24"/>
                <w:lang w:val="lv-LV"/>
              </w:rPr>
              <w:t xml:space="preserve">rioritāri attīstāmas </w:t>
            </w:r>
            <w:r w:rsidR="002C511F" w:rsidRPr="00E52839">
              <w:rPr>
                <w:rFonts w:cstheme="minorHAnsi"/>
                <w:sz w:val="24"/>
                <w:szCs w:val="24"/>
                <w:lang w:val="lv-LV"/>
              </w:rPr>
              <w:lastRenderedPageBreak/>
              <w:t>teritorijas-specializācija</w:t>
            </w:r>
            <w:r w:rsidR="009F6616" w:rsidRPr="00E52839">
              <w:rPr>
                <w:rFonts w:cstheme="minorHAnsi"/>
                <w:sz w:val="24"/>
                <w:szCs w:val="24"/>
                <w:lang w:val="lv-LV"/>
              </w:rPr>
              <w:t>” noteikto.</w:t>
            </w:r>
          </w:p>
        </w:tc>
      </w:tr>
      <w:tr w:rsidR="009F6616" w:rsidRPr="00E52839" w14:paraId="3F46A023"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6912AEBE"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lastRenderedPageBreak/>
              <w:t>16.</w:t>
            </w:r>
          </w:p>
        </w:tc>
        <w:tc>
          <w:tcPr>
            <w:tcW w:w="720" w:type="dxa"/>
          </w:tcPr>
          <w:p w14:paraId="0CC68B90"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RP</w:t>
            </w:r>
          </w:p>
          <w:p w14:paraId="37E4D34D"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(Rīcību plāns)</w:t>
            </w:r>
          </w:p>
        </w:tc>
        <w:tc>
          <w:tcPr>
            <w:tcW w:w="1080" w:type="dxa"/>
          </w:tcPr>
          <w:p w14:paraId="608B0F75"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RV 1.3.10. sadaļa</w:t>
            </w:r>
          </w:p>
          <w:p w14:paraId="51DCD737"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R77 punkts</w:t>
            </w:r>
          </w:p>
          <w:p w14:paraId="20393F69"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17 </w:t>
            </w:r>
            <w:proofErr w:type="spellStart"/>
            <w:r w:rsidRPr="00E52839">
              <w:rPr>
                <w:rFonts w:asciiTheme="minorHAnsi" w:hAnsiTheme="minorHAnsi" w:cstheme="minorHAnsi"/>
                <w:lang w:val="lv-LV"/>
              </w:rPr>
              <w:t>lpp</w:t>
            </w:r>
            <w:proofErr w:type="spellEnd"/>
          </w:p>
        </w:tc>
        <w:tc>
          <w:tcPr>
            <w:tcW w:w="2340" w:type="dxa"/>
          </w:tcPr>
          <w:p w14:paraId="4F425E3C"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Pievienot plānoto rezultatīvo rādītāju – palielināts bērna piedzimšanas pabalsts līdz 1000 </w:t>
            </w:r>
            <w:proofErr w:type="spellStart"/>
            <w:r w:rsidRPr="00E52839">
              <w:rPr>
                <w:rFonts w:asciiTheme="minorHAnsi" w:hAnsiTheme="minorHAnsi" w:cstheme="minorHAnsi"/>
                <w:lang w:val="lv-LV"/>
              </w:rPr>
              <w:t>Eur</w:t>
            </w:r>
            <w:proofErr w:type="spellEnd"/>
            <w:r w:rsidRPr="00E52839">
              <w:rPr>
                <w:rFonts w:asciiTheme="minorHAnsi" w:hAnsiTheme="minorHAnsi" w:cstheme="minorHAnsi"/>
                <w:lang w:val="lv-LV"/>
              </w:rPr>
              <w:t xml:space="preserve"> slieksnim.</w:t>
            </w:r>
          </w:p>
        </w:tc>
        <w:tc>
          <w:tcPr>
            <w:tcW w:w="4050" w:type="dxa"/>
          </w:tcPr>
          <w:p w14:paraId="4025FB63"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Madonas novada vīzija nosaka iedzīvotāju skaita arvien mazāku samazināšanos (30 punkts 11 </w:t>
            </w:r>
            <w:proofErr w:type="spellStart"/>
            <w:r w:rsidRPr="00E52839">
              <w:rPr>
                <w:rFonts w:asciiTheme="minorHAnsi" w:hAnsiTheme="minorHAnsi" w:cstheme="minorHAnsi"/>
                <w:lang w:val="lv-LV"/>
              </w:rPr>
              <w:t>lpp</w:t>
            </w:r>
            <w:proofErr w:type="spellEnd"/>
            <w:r w:rsidRPr="00E52839">
              <w:rPr>
                <w:rFonts w:asciiTheme="minorHAnsi" w:hAnsiTheme="minorHAnsi" w:cstheme="minorHAnsi"/>
                <w:lang w:val="lv-LV"/>
              </w:rPr>
              <w:t xml:space="preserve">). Bērna piedzimšanas pabalsta palielināšana būtiski un pozitīvi ietekmēs dzimušo bērnu skaitu Madonas novadā. Madonas novadam ir jāveic investīcijas Madonas novada ģimenes institūta stiprināšanā. </w:t>
            </w:r>
          </w:p>
        </w:tc>
        <w:tc>
          <w:tcPr>
            <w:tcW w:w="2970" w:type="dxa"/>
          </w:tcPr>
          <w:p w14:paraId="45D010C0" w14:textId="77777777" w:rsidR="002C511F" w:rsidRPr="00891783" w:rsidRDefault="002C511F" w:rsidP="002C511F">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891783">
              <w:rPr>
                <w:rFonts w:cstheme="minorHAnsi"/>
                <w:b/>
                <w:bCs/>
                <w:sz w:val="24"/>
                <w:szCs w:val="24"/>
                <w:lang w:val="lv-LV"/>
              </w:rPr>
              <w:t>Priekšlikums paskaidrots.</w:t>
            </w:r>
          </w:p>
          <w:p w14:paraId="0C29EBC5" w14:textId="06888F69" w:rsidR="009F6616" w:rsidRPr="00E52839" w:rsidRDefault="002C511F" w:rsidP="002C511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Pr>
                <w:rFonts w:cstheme="minorHAnsi"/>
                <w:sz w:val="24"/>
                <w:szCs w:val="24"/>
                <w:lang w:val="lv-LV"/>
              </w:rPr>
              <w:t>Šāds jautājums</w:t>
            </w:r>
            <w:r w:rsidR="003B0063">
              <w:rPr>
                <w:rFonts w:cstheme="minorHAnsi"/>
                <w:sz w:val="24"/>
                <w:szCs w:val="24"/>
                <w:lang w:val="lv-LV"/>
              </w:rPr>
              <w:t xml:space="preserve"> </w:t>
            </w:r>
            <w:r>
              <w:rPr>
                <w:rFonts w:cstheme="minorHAnsi"/>
                <w:sz w:val="24"/>
                <w:szCs w:val="24"/>
                <w:lang w:val="lv-LV"/>
              </w:rPr>
              <w:t xml:space="preserve">risināms ikdienas darba kārtībā un </w:t>
            </w:r>
            <w:r w:rsidR="003B0063">
              <w:rPr>
                <w:rFonts w:cstheme="minorHAnsi"/>
                <w:sz w:val="24"/>
                <w:szCs w:val="24"/>
                <w:lang w:val="lv-LV"/>
              </w:rPr>
              <w:t>nebūtu</w:t>
            </w:r>
            <w:r>
              <w:rPr>
                <w:rFonts w:cstheme="minorHAnsi"/>
                <w:sz w:val="24"/>
                <w:szCs w:val="24"/>
                <w:lang w:val="lv-LV"/>
              </w:rPr>
              <w:t xml:space="preserve"> iekļaujams Madonas novada IAS un Madonas novada AP dokumentos.</w:t>
            </w:r>
          </w:p>
        </w:tc>
      </w:tr>
      <w:tr w:rsidR="009F6616" w:rsidRPr="00E52839" w14:paraId="450FAD74"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137A21B4"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17.</w:t>
            </w:r>
          </w:p>
        </w:tc>
        <w:tc>
          <w:tcPr>
            <w:tcW w:w="720" w:type="dxa"/>
          </w:tcPr>
          <w:p w14:paraId="4F6BB8B4"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7299A1B6"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tc>
        <w:tc>
          <w:tcPr>
            <w:tcW w:w="1080" w:type="dxa"/>
          </w:tcPr>
          <w:p w14:paraId="0ADDB889"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2340" w:type="dxa"/>
          </w:tcPr>
          <w:p w14:paraId="76FD0528"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Izstrādes procesā nav tikusi iespēja iedzīvotājiem iesaistīties dokumentu izstrādes procesā</w:t>
            </w:r>
          </w:p>
        </w:tc>
        <w:tc>
          <w:tcPr>
            <w:tcW w:w="4050" w:type="dxa"/>
          </w:tcPr>
          <w:p w14:paraId="63BBC1DF" w14:textId="18C4DFA8" w:rsidR="009F6616" w:rsidRPr="00E52839" w:rsidRDefault="009F6616" w:rsidP="003054CF">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Iedzīvotājiem tika veikta tikai anketēšana bez iespējas izteikt savu viedokli pa jomām jeb nav anketā tikuši iekļauti atvērtie jautājumi. Tāpat anketas jautājumi uzdoti neprofesionāli, piemēram, nenodefinējot par kādu infrastruktūru ir runa. Līdz ar to anketu sniegtie rezultāti nedod iedzīvotāju redzējumu par esošo situāciju novadā un nepieciešamajām pārmaiņām.</w:t>
            </w:r>
          </w:p>
        </w:tc>
        <w:tc>
          <w:tcPr>
            <w:tcW w:w="2970" w:type="dxa"/>
          </w:tcPr>
          <w:p w14:paraId="5B0EF293" w14:textId="77777777" w:rsidR="003054CF" w:rsidRPr="00891783" w:rsidRDefault="003054CF" w:rsidP="003054CF">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891783">
              <w:rPr>
                <w:rFonts w:cstheme="minorHAnsi"/>
                <w:b/>
                <w:bCs/>
                <w:sz w:val="24"/>
                <w:szCs w:val="24"/>
                <w:lang w:val="lv-LV"/>
              </w:rPr>
              <w:t>Priekšlikums paskaidrots.</w:t>
            </w:r>
          </w:p>
          <w:p w14:paraId="421FB23E" w14:textId="5B3D29BE" w:rsidR="003054CF" w:rsidRPr="003054CF" w:rsidRDefault="003054CF" w:rsidP="003054C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3054CF">
              <w:rPr>
                <w:rFonts w:cstheme="minorHAnsi"/>
                <w:sz w:val="24"/>
                <w:szCs w:val="24"/>
                <w:lang w:val="lv-LV"/>
              </w:rPr>
              <w:t xml:space="preserve">Madonas novada IAS un Madonas novada AP izstrādes ietvaros sagatavots atsevišķs sējums “Pārskats </w:t>
            </w:r>
          </w:p>
          <w:p w14:paraId="5505CE83" w14:textId="7DE31CBA" w:rsidR="003054CF" w:rsidRPr="003054CF" w:rsidRDefault="003054CF" w:rsidP="003054C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3054CF">
              <w:rPr>
                <w:rFonts w:cstheme="minorHAnsi"/>
                <w:sz w:val="24"/>
                <w:szCs w:val="24"/>
                <w:lang w:val="lv-LV"/>
              </w:rPr>
              <w:t>par sabiedrības</w:t>
            </w:r>
          </w:p>
          <w:p w14:paraId="3509690B" w14:textId="6BBB9D34" w:rsidR="009F6616" w:rsidRPr="00E52839" w:rsidRDefault="003054CF" w:rsidP="0020685D">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3054CF">
              <w:rPr>
                <w:rFonts w:cstheme="minorHAnsi"/>
                <w:sz w:val="24"/>
                <w:szCs w:val="24"/>
                <w:lang w:val="lv-LV"/>
              </w:rPr>
              <w:t>iesaisti”, kurā var iepazīties ar organizētajiem sabiedrības līdzdalības pasākumiem.</w:t>
            </w:r>
          </w:p>
        </w:tc>
      </w:tr>
      <w:tr w:rsidR="009F6616" w:rsidRPr="00E52839" w14:paraId="3A1739C3"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057E088C"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18</w:t>
            </w:r>
          </w:p>
        </w:tc>
        <w:tc>
          <w:tcPr>
            <w:tcW w:w="720" w:type="dxa"/>
          </w:tcPr>
          <w:p w14:paraId="4F1A8853"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47ECAB19"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tc>
        <w:tc>
          <w:tcPr>
            <w:tcW w:w="1080" w:type="dxa"/>
          </w:tcPr>
          <w:p w14:paraId="5D6CBAD7"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2340" w:type="dxa"/>
          </w:tcPr>
          <w:p w14:paraId="2F48C55D" w14:textId="7A1C2D94"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Ņemot vērā augstāk minētos nepieciešamos labojumus, lūdzam izstrādāt Madonas novada Ilgtspējīgas attīstības stratēģiju 2021.-2035.gadam un tai pakārtotos dokumentus jaunā redakcijā.</w:t>
            </w:r>
          </w:p>
        </w:tc>
        <w:tc>
          <w:tcPr>
            <w:tcW w:w="4050" w:type="dxa"/>
          </w:tcPr>
          <w:p w14:paraId="15C852E9" w14:textId="77777777" w:rsidR="009F6616" w:rsidRPr="00E52839" w:rsidRDefault="009F6616" w:rsidP="003054CF">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1.redakcijas publiskā apspriešana dod iespēju apkopot daudzas cilvēku idejas un ieteikumus, tā ir iespēja izstrādāt augstākas kvalitātes IAS un AP dokumentus. </w:t>
            </w:r>
          </w:p>
        </w:tc>
        <w:tc>
          <w:tcPr>
            <w:tcW w:w="2970" w:type="dxa"/>
          </w:tcPr>
          <w:p w14:paraId="416DCBB2" w14:textId="77777777" w:rsidR="003054CF" w:rsidRPr="00891783" w:rsidRDefault="003054CF" w:rsidP="003054CF">
            <w:pPr>
              <w:spacing w:after="60"/>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lv-LV"/>
              </w:rPr>
            </w:pPr>
            <w:r w:rsidRPr="00891783">
              <w:rPr>
                <w:rFonts w:cstheme="minorHAnsi"/>
                <w:b/>
                <w:bCs/>
                <w:sz w:val="24"/>
                <w:szCs w:val="24"/>
                <w:lang w:val="lv-LV"/>
              </w:rPr>
              <w:t>Priekšlikums paskaidrots.</w:t>
            </w:r>
          </w:p>
          <w:p w14:paraId="41216B1E" w14:textId="6CC5B14C" w:rsidR="009F6616" w:rsidRPr="00E52839" w:rsidRDefault="009F6616" w:rsidP="009F661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r w:rsidRPr="00E52839">
              <w:rPr>
                <w:rFonts w:cstheme="minorHAnsi"/>
                <w:sz w:val="24"/>
                <w:szCs w:val="24"/>
                <w:lang w:val="lv-LV"/>
              </w:rPr>
              <w:t>Ņemot vērā publiskās apspriešanas rezultāt</w:t>
            </w:r>
            <w:r w:rsidR="003054CF">
              <w:rPr>
                <w:rFonts w:cstheme="minorHAnsi"/>
                <w:sz w:val="24"/>
                <w:szCs w:val="24"/>
                <w:lang w:val="lv-LV"/>
              </w:rPr>
              <w:t>us,</w:t>
            </w:r>
            <w:r w:rsidRPr="00E52839">
              <w:rPr>
                <w:rFonts w:cstheme="minorHAnsi"/>
                <w:sz w:val="24"/>
                <w:szCs w:val="24"/>
                <w:lang w:val="lv-LV"/>
              </w:rPr>
              <w:t xml:space="preserve"> Madonas novada IAS un Madonas novada AP </w:t>
            </w:r>
            <w:r w:rsidR="003054CF">
              <w:rPr>
                <w:rFonts w:cstheme="minorHAnsi"/>
                <w:sz w:val="24"/>
                <w:szCs w:val="24"/>
                <w:lang w:val="lv-LV"/>
              </w:rPr>
              <w:t>ir</w:t>
            </w:r>
            <w:r w:rsidRPr="00E52839">
              <w:rPr>
                <w:rFonts w:cstheme="minorHAnsi"/>
                <w:sz w:val="24"/>
                <w:szCs w:val="24"/>
                <w:lang w:val="lv-LV"/>
              </w:rPr>
              <w:t xml:space="preserve"> papildināt</w:t>
            </w:r>
            <w:r w:rsidR="003054CF">
              <w:rPr>
                <w:rFonts w:cstheme="minorHAnsi"/>
                <w:sz w:val="24"/>
                <w:szCs w:val="24"/>
                <w:lang w:val="lv-LV"/>
              </w:rPr>
              <w:t>a, precizēta un labota</w:t>
            </w:r>
            <w:r w:rsidRPr="00E52839">
              <w:rPr>
                <w:rFonts w:cstheme="minorHAnsi"/>
                <w:sz w:val="24"/>
                <w:szCs w:val="24"/>
                <w:lang w:val="lv-LV"/>
              </w:rPr>
              <w:t xml:space="preserve">. </w:t>
            </w:r>
          </w:p>
        </w:tc>
      </w:tr>
      <w:tr w:rsidR="009F6616" w:rsidRPr="00E52839" w14:paraId="69CE5E32" w14:textId="77777777" w:rsidTr="00A033F7">
        <w:tc>
          <w:tcPr>
            <w:cnfStyle w:val="001000000000" w:firstRow="0" w:lastRow="0" w:firstColumn="1" w:lastColumn="0" w:oddVBand="0" w:evenVBand="0" w:oddHBand="0" w:evenHBand="0" w:firstRowFirstColumn="0" w:firstRowLastColumn="0" w:lastRowFirstColumn="0" w:lastRowLastColumn="0"/>
            <w:tcW w:w="540" w:type="dxa"/>
          </w:tcPr>
          <w:p w14:paraId="280FBBD8" w14:textId="77777777" w:rsidR="009F6616" w:rsidRPr="00E52839" w:rsidRDefault="009F6616" w:rsidP="009F661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lastRenderedPageBreak/>
              <w:t>19</w:t>
            </w:r>
          </w:p>
        </w:tc>
        <w:tc>
          <w:tcPr>
            <w:tcW w:w="720" w:type="dxa"/>
          </w:tcPr>
          <w:p w14:paraId="7EA60450"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IAS</w:t>
            </w:r>
          </w:p>
          <w:p w14:paraId="42006FC4" w14:textId="77777777" w:rsidR="009F6616" w:rsidRPr="00E52839" w:rsidRDefault="009F6616" w:rsidP="009F6616">
            <w:pPr>
              <w:pStyle w:val="naisc"/>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w:t>
            </w:r>
          </w:p>
        </w:tc>
        <w:tc>
          <w:tcPr>
            <w:tcW w:w="1080" w:type="dxa"/>
          </w:tcPr>
          <w:p w14:paraId="25CC920A"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p>
        </w:tc>
        <w:tc>
          <w:tcPr>
            <w:tcW w:w="2340" w:type="dxa"/>
          </w:tcPr>
          <w:p w14:paraId="340B4953"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Tāpat lūdzam ievērot atklātības un sabiedrības iesaistes principus izstrādājot Madonas novada attīstības plānošanas dokumentus, ļaujot sabiedrībai iesaistīties izstrādes darba grupās.</w:t>
            </w:r>
          </w:p>
        </w:tc>
        <w:tc>
          <w:tcPr>
            <w:tcW w:w="4050" w:type="dxa"/>
          </w:tcPr>
          <w:p w14:paraId="3008B7C4" w14:textId="77777777" w:rsidR="009F6616" w:rsidRPr="00E52839" w:rsidRDefault="009F6616" w:rsidP="009F661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Atklātības principu ievērošana veicina demokrātiju, sabiedrības līdzdalību, piederības izjūtu un labklājības līmeņa celšanu novadā.</w:t>
            </w:r>
          </w:p>
        </w:tc>
        <w:tc>
          <w:tcPr>
            <w:tcW w:w="2970" w:type="dxa"/>
          </w:tcPr>
          <w:p w14:paraId="597EA009" w14:textId="1EA56AF8" w:rsidR="009F6616" w:rsidRPr="00E52839" w:rsidRDefault="009F6616" w:rsidP="009F6616">
            <w:pP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p>
        </w:tc>
      </w:tr>
    </w:tbl>
    <w:p w14:paraId="0326C748" w14:textId="77777777" w:rsidR="00A743C7" w:rsidRPr="00E52839" w:rsidRDefault="00A743C7" w:rsidP="00A743C7">
      <w:pPr>
        <w:pStyle w:val="Sarakstarindkopa"/>
        <w:rPr>
          <w:rFonts w:cstheme="minorHAnsi"/>
          <w:b/>
          <w:bCs/>
          <w:color w:val="000000" w:themeColor="text1"/>
          <w:sz w:val="32"/>
          <w:szCs w:val="32"/>
        </w:rPr>
      </w:pPr>
    </w:p>
    <w:p w14:paraId="73DC8B83" w14:textId="18717CB3" w:rsidR="00A743C7" w:rsidRPr="00E52839" w:rsidRDefault="006C5417" w:rsidP="00466E01">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br w:type="page"/>
      </w:r>
      <w:r w:rsidR="00466E01" w:rsidRPr="00E52839">
        <w:rPr>
          <w:rFonts w:cstheme="minorHAnsi"/>
          <w:b/>
          <w:bCs/>
          <w:color w:val="000000" w:themeColor="text1"/>
          <w:sz w:val="32"/>
          <w:szCs w:val="32"/>
        </w:rPr>
        <w:lastRenderedPageBreak/>
        <w:t xml:space="preserve">4.8. </w:t>
      </w:r>
      <w:r w:rsidR="00A743C7" w:rsidRPr="00E52839">
        <w:rPr>
          <w:rFonts w:cstheme="minorHAnsi"/>
          <w:b/>
          <w:bCs/>
          <w:color w:val="000000" w:themeColor="text1"/>
          <w:sz w:val="32"/>
          <w:szCs w:val="32"/>
        </w:rPr>
        <w:t xml:space="preserve">Madonas novada pašvaldības Attīstības nodaļas tūrisma darba organizatores Sanitas Somas priekšlikumi </w:t>
      </w:r>
    </w:p>
    <w:tbl>
      <w:tblPr>
        <w:tblStyle w:val="Reatabula"/>
        <w:tblW w:w="0" w:type="auto"/>
        <w:tblInd w:w="355" w:type="dxa"/>
        <w:tblLook w:val="04A0" w:firstRow="1" w:lastRow="0" w:firstColumn="1" w:lastColumn="0" w:noHBand="0" w:noVBand="1"/>
      </w:tblPr>
      <w:tblGrid>
        <w:gridCol w:w="6840"/>
        <w:gridCol w:w="3740"/>
        <w:gridCol w:w="1565"/>
      </w:tblGrid>
      <w:tr w:rsidR="006C5417" w:rsidRPr="00E52839" w14:paraId="06802420" w14:textId="3436FA83" w:rsidTr="003D6FC3">
        <w:tc>
          <w:tcPr>
            <w:tcW w:w="6840" w:type="dxa"/>
            <w:shd w:val="clear" w:color="auto" w:fill="D9D9D9" w:themeFill="background1" w:themeFillShade="D9"/>
          </w:tcPr>
          <w:p w14:paraId="6EE11939" w14:textId="77777777" w:rsidR="006C5417" w:rsidRPr="00E52839" w:rsidRDefault="006C5417" w:rsidP="00831091">
            <w:pPr>
              <w:rPr>
                <w:rFonts w:cstheme="minorHAnsi"/>
                <w:b/>
                <w:bCs/>
              </w:rPr>
            </w:pPr>
            <w:r w:rsidRPr="00E52839">
              <w:rPr>
                <w:rFonts w:cstheme="minorHAnsi"/>
                <w:b/>
                <w:bCs/>
              </w:rPr>
              <w:t>Esošā attīstības programma versija</w:t>
            </w:r>
          </w:p>
        </w:tc>
        <w:tc>
          <w:tcPr>
            <w:tcW w:w="3740" w:type="dxa"/>
            <w:shd w:val="clear" w:color="auto" w:fill="D9D9D9" w:themeFill="background1" w:themeFillShade="D9"/>
          </w:tcPr>
          <w:p w14:paraId="4C918AA1" w14:textId="77777777" w:rsidR="006C5417" w:rsidRPr="00E52839" w:rsidRDefault="006C5417" w:rsidP="00831091">
            <w:pPr>
              <w:rPr>
                <w:rFonts w:cstheme="minorHAnsi"/>
                <w:b/>
                <w:bCs/>
              </w:rPr>
            </w:pPr>
            <w:r w:rsidRPr="00E52839">
              <w:rPr>
                <w:rFonts w:cstheme="minorHAnsi"/>
                <w:b/>
                <w:bCs/>
              </w:rPr>
              <w:t>Vēlamais Labojums</w:t>
            </w:r>
          </w:p>
        </w:tc>
        <w:tc>
          <w:tcPr>
            <w:tcW w:w="1565" w:type="dxa"/>
            <w:shd w:val="clear" w:color="auto" w:fill="D9D9D9" w:themeFill="background1" w:themeFillShade="D9"/>
          </w:tcPr>
          <w:p w14:paraId="3C354603" w14:textId="1A00786C" w:rsidR="006C5417" w:rsidRPr="00E52839" w:rsidRDefault="006C5417" w:rsidP="00831091">
            <w:pPr>
              <w:rPr>
                <w:rFonts w:cstheme="minorHAnsi"/>
                <w:b/>
                <w:bCs/>
              </w:rPr>
            </w:pPr>
            <w:r w:rsidRPr="00E52839">
              <w:rPr>
                <w:rFonts w:cstheme="minorHAnsi"/>
                <w:b/>
                <w:bCs/>
              </w:rPr>
              <w:t>Komentāri</w:t>
            </w:r>
          </w:p>
        </w:tc>
      </w:tr>
      <w:tr w:rsidR="006C5417" w:rsidRPr="00E52839" w14:paraId="37DE7ADA" w14:textId="62CBB36F" w:rsidTr="003D6FC3">
        <w:tc>
          <w:tcPr>
            <w:tcW w:w="6840" w:type="dxa"/>
          </w:tcPr>
          <w:p w14:paraId="7CF686BC" w14:textId="77777777" w:rsidR="006C5417" w:rsidRPr="00E52839" w:rsidRDefault="006C5417" w:rsidP="00831091">
            <w:pPr>
              <w:rPr>
                <w:rFonts w:cstheme="minorHAnsi"/>
              </w:rPr>
            </w:pPr>
            <w:r w:rsidRPr="00E52839">
              <w:rPr>
                <w:rFonts w:cstheme="minorHAnsi"/>
                <w:noProof/>
              </w:rPr>
              <w:drawing>
                <wp:inline distT="0" distB="0" distL="0" distR="0" wp14:anchorId="0C416618" wp14:editId="5EA85DB2">
                  <wp:extent cx="4051300" cy="2399259"/>
                  <wp:effectExtent l="0" t="0" r="6350" b="1270"/>
                  <wp:docPr id="5" name="Attēls 5"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teksts&#10;&#10;Apraksts ģenerēts automātisk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2698" cy="2417854"/>
                          </a:xfrm>
                          <a:prstGeom prst="rect">
                            <a:avLst/>
                          </a:prstGeom>
                          <a:noFill/>
                          <a:ln>
                            <a:noFill/>
                          </a:ln>
                        </pic:spPr>
                      </pic:pic>
                    </a:graphicData>
                  </a:graphic>
                </wp:inline>
              </w:drawing>
            </w:r>
          </w:p>
        </w:tc>
        <w:tc>
          <w:tcPr>
            <w:tcW w:w="3740" w:type="dxa"/>
          </w:tcPr>
          <w:p w14:paraId="63AD76EE" w14:textId="77777777" w:rsidR="006C5417" w:rsidRPr="00E52839" w:rsidRDefault="006C5417" w:rsidP="00AC4B69">
            <w:pPr>
              <w:jc w:val="both"/>
              <w:rPr>
                <w:rFonts w:cstheme="minorHAnsi"/>
                <w:color w:val="C00000"/>
              </w:rPr>
            </w:pPr>
            <w:r w:rsidRPr="00E52839">
              <w:rPr>
                <w:rFonts w:cstheme="minorHAnsi"/>
              </w:rPr>
              <w:t xml:space="preserve">68. VTP 2.2. Tūrisma uzņēmējdarbības sekmēšana – piesaistoša tūrisma piedāvājuma veidošana vietējo vērtību un dzīvesveida kontekstā vietējā un starptautiskā tūrisma veicināšanai, novada </w:t>
            </w:r>
            <w:r w:rsidRPr="00E52839">
              <w:rPr>
                <w:rFonts w:cstheme="minorHAnsi"/>
                <w:color w:val="C00000"/>
              </w:rPr>
              <w:t>tūrisma galamērķu pozicionēšana.</w:t>
            </w:r>
          </w:p>
          <w:p w14:paraId="0E2F83AC" w14:textId="77777777" w:rsidR="006C5417" w:rsidRPr="00E52839" w:rsidRDefault="006C5417" w:rsidP="00AC4B69">
            <w:pPr>
              <w:jc w:val="both"/>
              <w:rPr>
                <w:rFonts w:cstheme="minorHAnsi"/>
                <w:color w:val="C00000"/>
              </w:rPr>
            </w:pPr>
          </w:p>
          <w:p w14:paraId="4FDB1322" w14:textId="77777777" w:rsidR="006C5417" w:rsidRPr="00E52839" w:rsidRDefault="006C5417" w:rsidP="00AC4B69">
            <w:pPr>
              <w:jc w:val="both"/>
              <w:rPr>
                <w:rFonts w:cstheme="minorHAnsi"/>
              </w:rPr>
            </w:pPr>
            <w:r w:rsidRPr="00E52839">
              <w:rPr>
                <w:rFonts w:cstheme="minorHAnsi"/>
              </w:rPr>
              <w:t xml:space="preserve">RV 2.2.1. </w:t>
            </w:r>
            <w:r w:rsidRPr="00E52839">
              <w:rPr>
                <w:rFonts w:cstheme="minorHAnsi"/>
                <w:color w:val="C00000"/>
              </w:rPr>
              <w:t xml:space="preserve">Novada tūrisma galamērķu </w:t>
            </w:r>
            <w:r w:rsidRPr="00E52839">
              <w:rPr>
                <w:rFonts w:cstheme="minorHAnsi"/>
              </w:rPr>
              <w:t xml:space="preserve">popularizēšana ienākošajā un vietējā tūrismā. </w:t>
            </w:r>
          </w:p>
          <w:p w14:paraId="2279DB4A" w14:textId="77777777" w:rsidR="006C5417" w:rsidRPr="00E52839" w:rsidRDefault="006C5417" w:rsidP="00831091">
            <w:pPr>
              <w:rPr>
                <w:rFonts w:cstheme="minorHAnsi"/>
              </w:rPr>
            </w:pPr>
          </w:p>
        </w:tc>
        <w:tc>
          <w:tcPr>
            <w:tcW w:w="1565" w:type="dxa"/>
          </w:tcPr>
          <w:p w14:paraId="3BAF9B11" w14:textId="2FE91FEB" w:rsidR="006C5417" w:rsidRPr="00E52839" w:rsidRDefault="006C5417" w:rsidP="00831091">
            <w:pPr>
              <w:rPr>
                <w:rFonts w:cstheme="minorHAnsi"/>
                <w:b/>
                <w:bCs/>
              </w:rPr>
            </w:pPr>
            <w:r w:rsidRPr="00E52839">
              <w:rPr>
                <w:rFonts w:cstheme="minorHAnsi"/>
                <w:b/>
                <w:bCs/>
              </w:rPr>
              <w:t xml:space="preserve">Priekšlikums atbalstāms. </w:t>
            </w:r>
          </w:p>
        </w:tc>
      </w:tr>
      <w:tr w:rsidR="006C5417" w:rsidRPr="00E52839" w14:paraId="74D0E07F" w14:textId="5ADCAAAC" w:rsidTr="003D6FC3">
        <w:tc>
          <w:tcPr>
            <w:tcW w:w="6840" w:type="dxa"/>
          </w:tcPr>
          <w:p w14:paraId="6D1BD648" w14:textId="77777777" w:rsidR="006C5417" w:rsidRPr="00E52839" w:rsidRDefault="006C5417" w:rsidP="00831091">
            <w:pPr>
              <w:rPr>
                <w:rFonts w:cstheme="minorHAnsi"/>
                <w:sz w:val="24"/>
                <w:szCs w:val="24"/>
              </w:rPr>
            </w:pPr>
            <w:r w:rsidRPr="00E52839">
              <w:rPr>
                <w:rFonts w:cstheme="minorHAnsi"/>
                <w:noProof/>
                <w:sz w:val="24"/>
                <w:szCs w:val="24"/>
              </w:rPr>
              <w:drawing>
                <wp:inline distT="0" distB="0" distL="0" distR="0" wp14:anchorId="5EE32B55" wp14:editId="569790A4">
                  <wp:extent cx="4127500" cy="2344393"/>
                  <wp:effectExtent l="0" t="0" r="6350" b="0"/>
                  <wp:docPr id="6" name="Attēls 6"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ttēls, kurā ir galds&#10;&#10;Apraksts ģenerēts automātisk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6828" cy="2349691"/>
                          </a:xfrm>
                          <a:prstGeom prst="rect">
                            <a:avLst/>
                          </a:prstGeom>
                          <a:noFill/>
                        </pic:spPr>
                      </pic:pic>
                    </a:graphicData>
                  </a:graphic>
                </wp:inline>
              </w:drawing>
            </w:r>
          </w:p>
          <w:p w14:paraId="5FF8873C" w14:textId="77777777" w:rsidR="006C5417" w:rsidRPr="00E52839" w:rsidRDefault="006C5417" w:rsidP="00831091">
            <w:pPr>
              <w:rPr>
                <w:rFonts w:cstheme="minorHAnsi"/>
                <w:sz w:val="24"/>
                <w:szCs w:val="24"/>
              </w:rPr>
            </w:pPr>
          </w:p>
          <w:p w14:paraId="5C68E508" w14:textId="77777777" w:rsidR="006C5417" w:rsidRPr="00E52839" w:rsidRDefault="006C5417" w:rsidP="00831091">
            <w:pPr>
              <w:rPr>
                <w:rFonts w:cstheme="minorHAnsi"/>
                <w:sz w:val="24"/>
                <w:szCs w:val="24"/>
              </w:rPr>
            </w:pPr>
          </w:p>
        </w:tc>
        <w:tc>
          <w:tcPr>
            <w:tcW w:w="3740" w:type="dxa"/>
          </w:tcPr>
          <w:p w14:paraId="62EB125B" w14:textId="77777777" w:rsidR="006C5417" w:rsidRPr="00E52839" w:rsidRDefault="006C5417" w:rsidP="00831091">
            <w:pPr>
              <w:rPr>
                <w:rFonts w:cstheme="minorHAnsi"/>
              </w:rPr>
            </w:pPr>
            <w:r w:rsidRPr="00E52839">
              <w:rPr>
                <w:rFonts w:cstheme="minorHAnsi"/>
              </w:rPr>
              <w:t>Labot uz:</w:t>
            </w:r>
          </w:p>
          <w:p w14:paraId="071FD695" w14:textId="77777777" w:rsidR="006C5417" w:rsidRPr="00E52839" w:rsidRDefault="006C5417" w:rsidP="00831091">
            <w:pPr>
              <w:rPr>
                <w:rFonts w:cstheme="minorHAnsi"/>
              </w:rPr>
            </w:pPr>
            <w:r w:rsidRPr="00E52839">
              <w:rPr>
                <w:rFonts w:cstheme="minorHAnsi"/>
              </w:rPr>
              <w:t>6. / Tūrisma objektu skaits / 2021 / 244 / pašvaldības dati</w:t>
            </w:r>
          </w:p>
          <w:p w14:paraId="6F7F7EF9" w14:textId="77777777" w:rsidR="006C5417" w:rsidRPr="00E52839" w:rsidRDefault="006C5417" w:rsidP="00831091">
            <w:pPr>
              <w:rPr>
                <w:rFonts w:cstheme="minorHAnsi"/>
              </w:rPr>
            </w:pPr>
            <w:r w:rsidRPr="00E52839">
              <w:rPr>
                <w:rFonts w:cstheme="minorHAnsi"/>
              </w:rPr>
              <w:t xml:space="preserve">7. / Tūrisma objektu apmeklētāju skaits gadā / 2020 / Madonas novadpētniecības un mākslas muzejs -15189, Cesvaines pils -13211, LVM Kalsnavas </w:t>
            </w:r>
            <w:proofErr w:type="spellStart"/>
            <w:r w:rsidRPr="00E52839">
              <w:rPr>
                <w:rFonts w:cstheme="minorHAnsi"/>
              </w:rPr>
              <w:t>arboretums</w:t>
            </w:r>
            <w:proofErr w:type="spellEnd"/>
            <w:r w:rsidRPr="00E52839">
              <w:rPr>
                <w:rFonts w:cstheme="minorHAnsi"/>
              </w:rPr>
              <w:t xml:space="preserve"> -10832, </w:t>
            </w:r>
            <w:proofErr w:type="spellStart"/>
            <w:r w:rsidRPr="00E52839">
              <w:rPr>
                <w:rFonts w:cstheme="minorHAnsi"/>
              </w:rPr>
              <w:t>R.Blaumaņa</w:t>
            </w:r>
            <w:proofErr w:type="spellEnd"/>
            <w:r w:rsidRPr="00E52839">
              <w:rPr>
                <w:rFonts w:cstheme="minorHAnsi"/>
              </w:rPr>
              <w:t xml:space="preserve"> muzejs “</w:t>
            </w:r>
            <w:proofErr w:type="spellStart"/>
            <w:r w:rsidRPr="00E52839">
              <w:rPr>
                <w:rFonts w:cstheme="minorHAnsi"/>
              </w:rPr>
              <w:t>Braki</w:t>
            </w:r>
            <w:proofErr w:type="spellEnd"/>
            <w:r w:rsidRPr="00E52839">
              <w:rPr>
                <w:rFonts w:cstheme="minorHAnsi"/>
              </w:rPr>
              <w:t>” -7300, Lubāna mitrāja informācijas centrs -4653, / Tūrisma objektu dati</w:t>
            </w:r>
          </w:p>
          <w:p w14:paraId="21D49E7D" w14:textId="77777777" w:rsidR="006C5417" w:rsidRPr="00E52839" w:rsidRDefault="006C5417" w:rsidP="00831091">
            <w:pPr>
              <w:rPr>
                <w:rFonts w:cstheme="minorHAnsi"/>
              </w:rPr>
            </w:pPr>
            <w:r w:rsidRPr="00E52839">
              <w:rPr>
                <w:rFonts w:cstheme="minorHAnsi"/>
              </w:rPr>
              <w:t>8. – dzēst!</w:t>
            </w:r>
          </w:p>
        </w:tc>
        <w:tc>
          <w:tcPr>
            <w:tcW w:w="1565" w:type="dxa"/>
          </w:tcPr>
          <w:p w14:paraId="5E8C7DF8" w14:textId="26F3721D" w:rsidR="006C5417" w:rsidRPr="00E52839" w:rsidRDefault="006C5417" w:rsidP="00831091">
            <w:pPr>
              <w:rPr>
                <w:rFonts w:cstheme="minorHAnsi"/>
                <w:b/>
                <w:bCs/>
              </w:rPr>
            </w:pPr>
            <w:r w:rsidRPr="00E52839">
              <w:rPr>
                <w:rFonts w:cstheme="minorHAnsi"/>
                <w:b/>
                <w:bCs/>
              </w:rPr>
              <w:t>Priekšlikums atbalstāms.</w:t>
            </w:r>
          </w:p>
        </w:tc>
      </w:tr>
    </w:tbl>
    <w:p w14:paraId="2D0896EA" w14:textId="77777777" w:rsidR="003D6FC3" w:rsidRPr="00E52839" w:rsidRDefault="003D6FC3" w:rsidP="003D6FC3">
      <w:pPr>
        <w:pStyle w:val="Sarakstarindkopa"/>
        <w:rPr>
          <w:rFonts w:cstheme="minorHAnsi"/>
          <w:b/>
          <w:bCs/>
          <w:color w:val="000000" w:themeColor="text1"/>
          <w:sz w:val="24"/>
          <w:szCs w:val="24"/>
        </w:rPr>
      </w:pPr>
    </w:p>
    <w:p w14:paraId="739F0C04" w14:textId="785114CB" w:rsidR="00D461D9" w:rsidRPr="00E52839" w:rsidRDefault="00466E01" w:rsidP="00466E01">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lastRenderedPageBreak/>
        <w:t xml:space="preserve">4.9. </w:t>
      </w:r>
      <w:r w:rsidR="003D6FC3" w:rsidRPr="00E52839">
        <w:rPr>
          <w:rFonts w:cstheme="minorHAnsi"/>
          <w:b/>
          <w:bCs/>
          <w:color w:val="000000" w:themeColor="text1"/>
          <w:sz w:val="32"/>
          <w:szCs w:val="32"/>
        </w:rPr>
        <w:t xml:space="preserve">Madonas novadpētniecības un mākslas muzeja Izglītojošā darba nodaļas vadītājas, Latvijas Muzeju biedrības valdes priekšsēdētājas Zanes Grīnvaldes </w:t>
      </w:r>
      <w:r w:rsidR="00E1779F" w:rsidRPr="00E52839">
        <w:rPr>
          <w:rFonts w:cstheme="minorHAnsi"/>
          <w:b/>
          <w:bCs/>
          <w:color w:val="000000" w:themeColor="text1"/>
          <w:sz w:val="32"/>
          <w:szCs w:val="32"/>
        </w:rPr>
        <w:t>priekšlikumi</w:t>
      </w:r>
    </w:p>
    <w:tbl>
      <w:tblPr>
        <w:tblStyle w:val="Reatabula"/>
        <w:tblW w:w="0" w:type="auto"/>
        <w:tblInd w:w="355" w:type="dxa"/>
        <w:tblLook w:val="04A0" w:firstRow="1" w:lastRow="0" w:firstColumn="1" w:lastColumn="0" w:noHBand="0" w:noVBand="1"/>
      </w:tblPr>
      <w:tblGrid>
        <w:gridCol w:w="630"/>
        <w:gridCol w:w="7200"/>
        <w:gridCol w:w="4230"/>
      </w:tblGrid>
      <w:tr w:rsidR="00D461D9" w:rsidRPr="00E52839" w14:paraId="04C02CE9" w14:textId="77777777" w:rsidTr="00AB785A">
        <w:tc>
          <w:tcPr>
            <w:tcW w:w="630" w:type="dxa"/>
            <w:shd w:val="clear" w:color="auto" w:fill="D9D9D9" w:themeFill="background1" w:themeFillShade="D9"/>
          </w:tcPr>
          <w:p w14:paraId="379CF3DC" w14:textId="77777777" w:rsidR="00D461D9" w:rsidRPr="00E52839" w:rsidRDefault="00D461D9" w:rsidP="00831091">
            <w:pPr>
              <w:rPr>
                <w:rFonts w:cstheme="minorHAnsi"/>
                <w:b/>
                <w:bCs/>
                <w:sz w:val="24"/>
                <w:szCs w:val="24"/>
              </w:rPr>
            </w:pPr>
            <w:r w:rsidRPr="00E52839">
              <w:rPr>
                <w:rFonts w:cstheme="minorHAnsi"/>
                <w:color w:val="000000" w:themeColor="text1"/>
                <w:sz w:val="24"/>
                <w:szCs w:val="24"/>
              </w:rPr>
              <w:t>Nr.</w:t>
            </w:r>
          </w:p>
        </w:tc>
        <w:tc>
          <w:tcPr>
            <w:tcW w:w="7200" w:type="dxa"/>
            <w:shd w:val="clear" w:color="auto" w:fill="D9D9D9" w:themeFill="background1" w:themeFillShade="D9"/>
          </w:tcPr>
          <w:p w14:paraId="1B4402E2" w14:textId="77777777" w:rsidR="00D461D9" w:rsidRPr="00E52839" w:rsidRDefault="00D461D9" w:rsidP="00831091">
            <w:pPr>
              <w:rPr>
                <w:rFonts w:cstheme="minorHAnsi"/>
                <w:b/>
                <w:bCs/>
                <w:sz w:val="24"/>
                <w:szCs w:val="24"/>
              </w:rPr>
            </w:pPr>
            <w:r w:rsidRPr="00E52839">
              <w:rPr>
                <w:rFonts w:cstheme="minorHAnsi"/>
                <w:b/>
                <w:bCs/>
                <w:sz w:val="24"/>
                <w:szCs w:val="24"/>
              </w:rPr>
              <w:t>Priekšlikums</w:t>
            </w:r>
          </w:p>
        </w:tc>
        <w:tc>
          <w:tcPr>
            <w:tcW w:w="4230" w:type="dxa"/>
            <w:shd w:val="clear" w:color="auto" w:fill="D9D9D9" w:themeFill="background1" w:themeFillShade="D9"/>
          </w:tcPr>
          <w:p w14:paraId="1B2F6847" w14:textId="77777777" w:rsidR="00D461D9" w:rsidRPr="00E52839" w:rsidRDefault="00D461D9" w:rsidP="00831091">
            <w:pPr>
              <w:rPr>
                <w:rFonts w:cstheme="minorHAnsi"/>
                <w:b/>
                <w:bCs/>
                <w:sz w:val="24"/>
                <w:szCs w:val="24"/>
              </w:rPr>
            </w:pPr>
            <w:r w:rsidRPr="00E52839">
              <w:rPr>
                <w:rFonts w:cstheme="minorHAnsi"/>
                <w:b/>
                <w:bCs/>
                <w:sz w:val="24"/>
                <w:szCs w:val="24"/>
              </w:rPr>
              <w:t>Komentāri</w:t>
            </w:r>
          </w:p>
        </w:tc>
      </w:tr>
      <w:tr w:rsidR="00D461D9" w:rsidRPr="00E52839" w14:paraId="1A96997B" w14:textId="77777777" w:rsidTr="00AB785A">
        <w:tc>
          <w:tcPr>
            <w:tcW w:w="630" w:type="dxa"/>
          </w:tcPr>
          <w:p w14:paraId="5B879433" w14:textId="55BCFE12" w:rsidR="00D461D9" w:rsidRPr="00E52839" w:rsidRDefault="00D461D9" w:rsidP="00831091">
            <w:pPr>
              <w:rPr>
                <w:rFonts w:cstheme="minorHAnsi"/>
                <w:sz w:val="24"/>
                <w:szCs w:val="24"/>
              </w:rPr>
            </w:pPr>
            <w:r w:rsidRPr="00E52839">
              <w:rPr>
                <w:rFonts w:cstheme="minorHAnsi"/>
                <w:sz w:val="24"/>
                <w:szCs w:val="24"/>
              </w:rPr>
              <w:t>1.</w:t>
            </w:r>
          </w:p>
        </w:tc>
        <w:tc>
          <w:tcPr>
            <w:tcW w:w="7200" w:type="dxa"/>
          </w:tcPr>
          <w:p w14:paraId="064280FD" w14:textId="77777777" w:rsidR="00BA5F63" w:rsidRPr="00E52839" w:rsidRDefault="00BA5F63" w:rsidP="00BA5F63">
            <w:pPr>
              <w:jc w:val="both"/>
              <w:rPr>
                <w:rFonts w:cstheme="minorHAnsi"/>
                <w:sz w:val="24"/>
                <w:szCs w:val="24"/>
              </w:rPr>
            </w:pPr>
            <w:r w:rsidRPr="00E52839">
              <w:rPr>
                <w:rFonts w:cstheme="minorHAnsi"/>
                <w:sz w:val="24"/>
                <w:szCs w:val="24"/>
              </w:rPr>
              <w:t>7.lapā teikums, ka jaunajā novadā ir 13 muzeji ir nepareizs un maldinošs, jo kultūras mantojuma objekti, kas atbilst Muzeju likuma 7. pantam par to, ko var saukt par muzeji, ir tikai 6:</w:t>
            </w:r>
          </w:p>
          <w:p w14:paraId="405B1EF6" w14:textId="77777777" w:rsidR="00BA5F63" w:rsidRPr="00E52839" w:rsidRDefault="00BA5F63" w:rsidP="00BA5F63">
            <w:pPr>
              <w:pStyle w:val="Sarakstarindkopa"/>
              <w:numPr>
                <w:ilvl w:val="1"/>
                <w:numId w:val="34"/>
              </w:numPr>
              <w:spacing w:before="120"/>
              <w:ind w:left="691"/>
              <w:contextualSpacing w:val="0"/>
              <w:jc w:val="both"/>
              <w:rPr>
                <w:rFonts w:cstheme="minorHAnsi"/>
                <w:sz w:val="24"/>
                <w:szCs w:val="24"/>
              </w:rPr>
            </w:pPr>
            <w:r w:rsidRPr="00E52839">
              <w:rPr>
                <w:rFonts w:cstheme="minorHAnsi"/>
                <w:sz w:val="24"/>
                <w:szCs w:val="24"/>
              </w:rPr>
              <w:t>Madonas novadpētniecības un mākslas muzejs (akreditēts)</w:t>
            </w:r>
          </w:p>
          <w:p w14:paraId="02BF8DED" w14:textId="77777777" w:rsidR="00BA5F63" w:rsidRPr="00E52839" w:rsidRDefault="00BA5F63" w:rsidP="00BA5F63">
            <w:pPr>
              <w:pStyle w:val="Sarakstarindkopa"/>
              <w:numPr>
                <w:ilvl w:val="1"/>
                <w:numId w:val="34"/>
              </w:numPr>
              <w:ind w:left="691"/>
              <w:contextualSpacing w:val="0"/>
              <w:jc w:val="both"/>
              <w:rPr>
                <w:rFonts w:cstheme="minorHAnsi"/>
                <w:sz w:val="24"/>
                <w:szCs w:val="24"/>
              </w:rPr>
            </w:pPr>
            <w:proofErr w:type="spellStart"/>
            <w:r w:rsidRPr="00E52839">
              <w:rPr>
                <w:rFonts w:cstheme="minorHAnsi"/>
                <w:sz w:val="24"/>
                <w:szCs w:val="24"/>
              </w:rPr>
              <w:t>R.Blaumaņa</w:t>
            </w:r>
            <w:proofErr w:type="spellEnd"/>
            <w:r w:rsidRPr="00E52839">
              <w:rPr>
                <w:rFonts w:cstheme="minorHAnsi"/>
                <w:sz w:val="24"/>
                <w:szCs w:val="24"/>
              </w:rPr>
              <w:t xml:space="preserve"> memoriālais muzejs “</w:t>
            </w:r>
            <w:proofErr w:type="spellStart"/>
            <w:r w:rsidRPr="00E52839">
              <w:rPr>
                <w:rFonts w:cstheme="minorHAnsi"/>
                <w:sz w:val="24"/>
                <w:szCs w:val="24"/>
              </w:rPr>
              <w:t>Braki</w:t>
            </w:r>
            <w:proofErr w:type="spellEnd"/>
            <w:r w:rsidRPr="00E52839">
              <w:rPr>
                <w:rFonts w:cstheme="minorHAnsi"/>
                <w:sz w:val="24"/>
                <w:szCs w:val="24"/>
              </w:rPr>
              <w:t>” (akreditēts)</w:t>
            </w:r>
          </w:p>
          <w:p w14:paraId="09B46650" w14:textId="77777777" w:rsidR="00BA5F63" w:rsidRPr="00E52839" w:rsidRDefault="00BA5F63" w:rsidP="00BA5F63">
            <w:pPr>
              <w:pStyle w:val="Sarakstarindkopa"/>
              <w:numPr>
                <w:ilvl w:val="1"/>
                <w:numId w:val="34"/>
              </w:numPr>
              <w:ind w:left="691"/>
              <w:contextualSpacing w:val="0"/>
              <w:jc w:val="both"/>
              <w:rPr>
                <w:rFonts w:cstheme="minorHAnsi"/>
                <w:sz w:val="24"/>
                <w:szCs w:val="24"/>
              </w:rPr>
            </w:pPr>
            <w:r w:rsidRPr="00E52839">
              <w:rPr>
                <w:rFonts w:cstheme="minorHAnsi"/>
                <w:sz w:val="24"/>
                <w:szCs w:val="24"/>
              </w:rPr>
              <w:t>Brāļu Jurjānu memoriālais muzejs “</w:t>
            </w:r>
            <w:proofErr w:type="spellStart"/>
            <w:r w:rsidRPr="00E52839">
              <w:rPr>
                <w:rFonts w:cstheme="minorHAnsi"/>
                <w:sz w:val="24"/>
                <w:szCs w:val="24"/>
              </w:rPr>
              <w:t>Meņģeļi</w:t>
            </w:r>
            <w:proofErr w:type="spellEnd"/>
            <w:r w:rsidRPr="00E52839">
              <w:rPr>
                <w:rFonts w:cstheme="minorHAnsi"/>
                <w:sz w:val="24"/>
                <w:szCs w:val="24"/>
              </w:rPr>
              <w:t>” (akreditēts)</w:t>
            </w:r>
          </w:p>
          <w:p w14:paraId="68C5BACB" w14:textId="77777777" w:rsidR="00BA5F63" w:rsidRPr="00E52839" w:rsidRDefault="00BA5F63" w:rsidP="00BA5F63">
            <w:pPr>
              <w:pStyle w:val="Sarakstarindkopa"/>
              <w:numPr>
                <w:ilvl w:val="1"/>
                <w:numId w:val="34"/>
              </w:numPr>
              <w:ind w:left="691"/>
              <w:contextualSpacing w:val="0"/>
              <w:jc w:val="both"/>
              <w:rPr>
                <w:rFonts w:cstheme="minorHAnsi"/>
                <w:sz w:val="24"/>
                <w:szCs w:val="24"/>
              </w:rPr>
            </w:pPr>
            <w:proofErr w:type="spellStart"/>
            <w:r w:rsidRPr="00E52839">
              <w:rPr>
                <w:rFonts w:cstheme="minorHAnsi"/>
                <w:sz w:val="24"/>
                <w:szCs w:val="24"/>
              </w:rPr>
              <w:t>A.Bieziņa</w:t>
            </w:r>
            <w:proofErr w:type="spellEnd"/>
            <w:r w:rsidRPr="00E52839">
              <w:rPr>
                <w:rFonts w:cstheme="minorHAnsi"/>
                <w:sz w:val="24"/>
                <w:szCs w:val="24"/>
              </w:rPr>
              <w:t xml:space="preserve"> muzejs (Medicīnas Vēstures muzejs, akreditēts)</w:t>
            </w:r>
          </w:p>
          <w:p w14:paraId="049BE345" w14:textId="77777777" w:rsidR="00BA5F63" w:rsidRPr="00E52839" w:rsidRDefault="00BA5F63" w:rsidP="00BA5F63">
            <w:pPr>
              <w:pStyle w:val="Sarakstarindkopa"/>
              <w:numPr>
                <w:ilvl w:val="1"/>
                <w:numId w:val="34"/>
              </w:numPr>
              <w:ind w:left="691"/>
              <w:contextualSpacing w:val="0"/>
              <w:jc w:val="both"/>
              <w:rPr>
                <w:rFonts w:cstheme="minorHAnsi"/>
                <w:sz w:val="24"/>
                <w:szCs w:val="24"/>
              </w:rPr>
            </w:pPr>
            <w:proofErr w:type="spellStart"/>
            <w:r w:rsidRPr="00E52839">
              <w:rPr>
                <w:rFonts w:cstheme="minorHAnsi"/>
                <w:sz w:val="24"/>
                <w:szCs w:val="24"/>
              </w:rPr>
              <w:t>J.Zābera</w:t>
            </w:r>
            <w:proofErr w:type="spellEnd"/>
            <w:r w:rsidRPr="00E52839">
              <w:rPr>
                <w:rFonts w:cstheme="minorHAnsi"/>
                <w:sz w:val="24"/>
                <w:szCs w:val="24"/>
              </w:rPr>
              <w:t xml:space="preserve"> muzejs “Vecais Ceplis” (neakreditēts)</w:t>
            </w:r>
          </w:p>
          <w:p w14:paraId="6B6A76FA" w14:textId="77777777" w:rsidR="00BA5F63" w:rsidRPr="00E52839" w:rsidRDefault="00BA5F63" w:rsidP="00BA5F63">
            <w:pPr>
              <w:pStyle w:val="Sarakstarindkopa"/>
              <w:numPr>
                <w:ilvl w:val="1"/>
                <w:numId w:val="34"/>
              </w:numPr>
              <w:ind w:left="691"/>
              <w:contextualSpacing w:val="0"/>
              <w:jc w:val="both"/>
              <w:rPr>
                <w:rFonts w:cstheme="minorHAnsi"/>
                <w:sz w:val="24"/>
                <w:szCs w:val="24"/>
              </w:rPr>
            </w:pPr>
            <w:r w:rsidRPr="00E52839">
              <w:rPr>
                <w:rFonts w:cstheme="minorHAnsi"/>
                <w:sz w:val="24"/>
                <w:szCs w:val="24"/>
              </w:rPr>
              <w:t>Sausnējas pagasta vēstures muzejs “Līdumi” (neakreditēts)</w:t>
            </w:r>
          </w:p>
          <w:p w14:paraId="6E633566" w14:textId="77777777" w:rsidR="00BA5F63" w:rsidRPr="00E52839" w:rsidRDefault="00BA5F63" w:rsidP="00BA5F63">
            <w:pPr>
              <w:spacing w:before="240" w:after="240"/>
              <w:jc w:val="both"/>
              <w:rPr>
                <w:rFonts w:cstheme="minorHAnsi"/>
                <w:sz w:val="24"/>
                <w:szCs w:val="24"/>
              </w:rPr>
            </w:pPr>
            <w:r w:rsidRPr="00E52839">
              <w:rPr>
                <w:rFonts w:cstheme="minorHAnsi"/>
                <w:sz w:val="24"/>
                <w:szCs w:val="24"/>
              </w:rPr>
              <w:t>Ir ļoti svarīgi saukt kultūras mantojuma objektus atbilstošos nosaukumos, kā to paredz Muzeju likuma 7. pants (</w:t>
            </w:r>
            <w:hyperlink r:id="rId33" w:history="1">
              <w:r w:rsidRPr="00E52839">
                <w:rPr>
                  <w:rStyle w:val="Hipersaite"/>
                  <w:rFonts w:cstheme="minorHAnsi"/>
                  <w:sz w:val="24"/>
                  <w:szCs w:val="24"/>
                </w:rPr>
                <w:t>https://likumi.lv/ta/id/124955-muzeju-likums_</w:t>
              </w:r>
            </w:hyperlink>
            <w:r w:rsidRPr="00E52839">
              <w:rPr>
                <w:rFonts w:cstheme="minorHAnsi"/>
                <w:sz w:val="24"/>
                <w:szCs w:val="24"/>
              </w:rPr>
              <w:t xml:space="preserve"> ). Pārējie objekti (piemiņas telpas vai istabas, memoriālās vietas, ekspozīcijas u.t.t.) ir kultūras mantojuma objekti (Muzeju likuma 15.pants)</w:t>
            </w:r>
          </w:p>
          <w:p w14:paraId="18CEE49A" w14:textId="061B5547" w:rsidR="00D461D9" w:rsidRPr="00E52839" w:rsidRDefault="00BA5F63" w:rsidP="00BA5F63">
            <w:pPr>
              <w:spacing w:before="240" w:after="240"/>
              <w:jc w:val="both"/>
              <w:rPr>
                <w:rFonts w:cstheme="minorHAnsi"/>
                <w:sz w:val="24"/>
                <w:szCs w:val="24"/>
              </w:rPr>
            </w:pPr>
            <w:r w:rsidRPr="00E52839">
              <w:rPr>
                <w:rFonts w:cstheme="minorHAnsi"/>
                <w:sz w:val="24"/>
                <w:szCs w:val="24"/>
              </w:rPr>
              <w:t xml:space="preserve">Tādēļ vajadzētu labot, ka </w:t>
            </w:r>
            <w:bookmarkStart w:id="27" w:name="_Hlk101547594"/>
            <w:r w:rsidRPr="00E52839">
              <w:rPr>
                <w:rFonts w:cstheme="minorHAnsi"/>
                <w:color w:val="000000" w:themeColor="text1"/>
                <w:sz w:val="24"/>
                <w:szCs w:val="24"/>
                <w:u w:val="single"/>
              </w:rPr>
              <w:t>novadā ir 6 muzeji, kā arī vairāki ievērojami kultūras mantojuma objekti</w:t>
            </w:r>
            <w:bookmarkEnd w:id="27"/>
            <w:r w:rsidRPr="00E52839">
              <w:rPr>
                <w:rFonts w:cstheme="minorHAnsi"/>
                <w:color w:val="000000" w:themeColor="text1"/>
                <w:sz w:val="24"/>
                <w:szCs w:val="24"/>
                <w:u w:val="single"/>
              </w:rPr>
              <w:t>.</w:t>
            </w:r>
          </w:p>
        </w:tc>
        <w:tc>
          <w:tcPr>
            <w:tcW w:w="4230" w:type="dxa"/>
          </w:tcPr>
          <w:p w14:paraId="6BFF9252" w14:textId="0E3ACB25" w:rsidR="00D461D9" w:rsidRDefault="00D461D9" w:rsidP="004506CB">
            <w:pPr>
              <w:spacing w:after="60"/>
              <w:rPr>
                <w:rFonts w:cstheme="minorHAnsi"/>
                <w:b/>
                <w:bCs/>
                <w:sz w:val="24"/>
                <w:szCs w:val="24"/>
              </w:rPr>
            </w:pPr>
            <w:r w:rsidRPr="00E52839">
              <w:rPr>
                <w:rFonts w:cstheme="minorHAnsi"/>
                <w:b/>
                <w:bCs/>
                <w:sz w:val="24"/>
                <w:szCs w:val="24"/>
              </w:rPr>
              <w:t xml:space="preserve">Priekšlikums ņemts vērā. </w:t>
            </w:r>
          </w:p>
          <w:p w14:paraId="542495E0" w14:textId="401AE116" w:rsidR="004506CB" w:rsidRPr="00181478" w:rsidRDefault="00181478" w:rsidP="00181478">
            <w:pPr>
              <w:spacing w:after="60"/>
              <w:jc w:val="both"/>
              <w:rPr>
                <w:rFonts w:cstheme="minorHAnsi"/>
                <w:sz w:val="24"/>
                <w:szCs w:val="24"/>
              </w:rPr>
            </w:pPr>
            <w:r w:rsidRPr="00181478">
              <w:rPr>
                <w:rFonts w:cstheme="minorHAnsi"/>
                <w:sz w:val="24"/>
                <w:szCs w:val="24"/>
              </w:rPr>
              <w:t xml:space="preserve">Madonas novada IAS 1.1.sadaļas “Novada vizītkarte – 2021” punkts precizēts, nosakot, ka “Novadā ir 19 pašvaldību dibinātas kultūras pasākumu iestādes (kultūras nami un tautas nami), kā arī 15 brīvdabas estrādes, 6 muzeji, vairāki ievērojami kultūras mantojuma objekti un 30 publisko bibliotēku tīkls”. </w:t>
            </w:r>
          </w:p>
        </w:tc>
      </w:tr>
      <w:tr w:rsidR="006113D4" w:rsidRPr="00E52839" w14:paraId="02184AE3" w14:textId="77777777" w:rsidTr="00AB785A">
        <w:tc>
          <w:tcPr>
            <w:tcW w:w="630" w:type="dxa"/>
          </w:tcPr>
          <w:p w14:paraId="3FB66704" w14:textId="11FA0574" w:rsidR="006113D4" w:rsidRPr="00E52839" w:rsidRDefault="0071461F" w:rsidP="00831091">
            <w:pPr>
              <w:rPr>
                <w:rFonts w:cstheme="minorHAnsi"/>
                <w:sz w:val="24"/>
                <w:szCs w:val="24"/>
              </w:rPr>
            </w:pPr>
            <w:r w:rsidRPr="00E52839">
              <w:rPr>
                <w:rFonts w:cstheme="minorHAnsi"/>
                <w:sz w:val="24"/>
                <w:szCs w:val="24"/>
              </w:rPr>
              <w:t>2.</w:t>
            </w:r>
          </w:p>
        </w:tc>
        <w:tc>
          <w:tcPr>
            <w:tcW w:w="7200" w:type="dxa"/>
          </w:tcPr>
          <w:p w14:paraId="539ADA18" w14:textId="418537AA" w:rsidR="006113D4" w:rsidRPr="00E52839" w:rsidRDefault="008D2812" w:rsidP="008D2812">
            <w:pPr>
              <w:spacing w:after="120"/>
              <w:jc w:val="both"/>
              <w:rPr>
                <w:rFonts w:cstheme="minorHAnsi"/>
                <w:sz w:val="24"/>
                <w:szCs w:val="24"/>
              </w:rPr>
            </w:pPr>
            <w:r w:rsidRPr="00E52839">
              <w:rPr>
                <w:rFonts w:cstheme="minorHAnsi"/>
                <w:sz w:val="24"/>
                <w:szCs w:val="24"/>
              </w:rPr>
              <w:t xml:space="preserve">Jautājums par </w:t>
            </w:r>
            <w:proofErr w:type="spellStart"/>
            <w:r w:rsidRPr="00E52839">
              <w:rPr>
                <w:rFonts w:cstheme="minorHAnsi"/>
                <w:sz w:val="24"/>
                <w:szCs w:val="24"/>
              </w:rPr>
              <w:t>enkurobjektiem</w:t>
            </w:r>
            <w:proofErr w:type="spellEnd"/>
            <w:r w:rsidRPr="00E52839">
              <w:rPr>
                <w:rFonts w:cstheme="minorHAnsi"/>
                <w:sz w:val="24"/>
                <w:szCs w:val="24"/>
              </w:rPr>
              <w:t xml:space="preserve"> (25.lapa, 71.punkts), kādēļ kā </w:t>
            </w:r>
            <w:proofErr w:type="spellStart"/>
            <w:r w:rsidRPr="00E52839">
              <w:rPr>
                <w:rFonts w:cstheme="minorHAnsi"/>
                <w:sz w:val="24"/>
                <w:szCs w:val="24"/>
              </w:rPr>
              <w:t>muzejiskais</w:t>
            </w:r>
            <w:proofErr w:type="spellEnd"/>
            <w:r w:rsidRPr="00E52839">
              <w:rPr>
                <w:rFonts w:cstheme="minorHAnsi"/>
                <w:sz w:val="24"/>
                <w:szCs w:val="24"/>
              </w:rPr>
              <w:t xml:space="preserve"> </w:t>
            </w:r>
            <w:proofErr w:type="spellStart"/>
            <w:r w:rsidRPr="00E52839">
              <w:rPr>
                <w:rFonts w:cstheme="minorHAnsi"/>
                <w:sz w:val="24"/>
                <w:szCs w:val="24"/>
              </w:rPr>
              <w:t>enkurobjekts</w:t>
            </w:r>
            <w:proofErr w:type="spellEnd"/>
            <w:r w:rsidRPr="00E52839">
              <w:rPr>
                <w:rFonts w:cstheme="minorHAnsi"/>
                <w:sz w:val="24"/>
                <w:szCs w:val="24"/>
              </w:rPr>
              <w:t xml:space="preserve"> ir izvēlēts </w:t>
            </w:r>
            <w:proofErr w:type="spellStart"/>
            <w:r w:rsidRPr="00E52839">
              <w:rPr>
                <w:rFonts w:cstheme="minorHAnsi"/>
                <w:sz w:val="24"/>
                <w:szCs w:val="24"/>
              </w:rPr>
              <w:t>R.Blaumaņa</w:t>
            </w:r>
            <w:proofErr w:type="spellEnd"/>
            <w:r w:rsidRPr="00E52839">
              <w:rPr>
                <w:rFonts w:cstheme="minorHAnsi"/>
                <w:sz w:val="24"/>
                <w:szCs w:val="24"/>
              </w:rPr>
              <w:t xml:space="preserve"> memoriālais muzejs “</w:t>
            </w:r>
            <w:proofErr w:type="spellStart"/>
            <w:r w:rsidRPr="00E52839">
              <w:rPr>
                <w:rFonts w:cstheme="minorHAnsi"/>
                <w:sz w:val="24"/>
                <w:szCs w:val="24"/>
              </w:rPr>
              <w:t>Braki</w:t>
            </w:r>
            <w:proofErr w:type="spellEnd"/>
            <w:r w:rsidRPr="00E52839">
              <w:rPr>
                <w:rFonts w:cstheme="minorHAnsi"/>
                <w:sz w:val="24"/>
                <w:szCs w:val="24"/>
              </w:rPr>
              <w:t xml:space="preserve">”? Ja skatāmies pēc nozīmes un devuma, novada reģionālais un centrālais muzejs ir Madonas novadpētniecības un mākslas muzejs. Tā ir ļoti nevienlīdzīga un nepamatota izvēle. Drīzāk </w:t>
            </w:r>
            <w:proofErr w:type="spellStart"/>
            <w:r w:rsidRPr="00E52839">
              <w:rPr>
                <w:rFonts w:cstheme="minorHAnsi"/>
                <w:sz w:val="24"/>
                <w:szCs w:val="24"/>
              </w:rPr>
              <w:t>enkurobjekti</w:t>
            </w:r>
            <w:proofErr w:type="spellEnd"/>
            <w:r w:rsidRPr="00E52839">
              <w:rPr>
                <w:rFonts w:cstheme="minorHAnsi"/>
                <w:sz w:val="24"/>
                <w:szCs w:val="24"/>
              </w:rPr>
              <w:t xml:space="preserve"> var būt visi trīs novada akreditētie muzeji: Madonas muzejs, “</w:t>
            </w:r>
            <w:proofErr w:type="spellStart"/>
            <w:r w:rsidRPr="00E52839">
              <w:rPr>
                <w:rFonts w:cstheme="minorHAnsi"/>
                <w:sz w:val="24"/>
                <w:szCs w:val="24"/>
              </w:rPr>
              <w:t>Braki</w:t>
            </w:r>
            <w:proofErr w:type="spellEnd"/>
            <w:r w:rsidRPr="00E52839">
              <w:rPr>
                <w:rFonts w:cstheme="minorHAnsi"/>
                <w:sz w:val="24"/>
                <w:szCs w:val="24"/>
              </w:rPr>
              <w:t>”, “</w:t>
            </w:r>
            <w:proofErr w:type="spellStart"/>
            <w:r w:rsidRPr="00E52839">
              <w:rPr>
                <w:rFonts w:cstheme="minorHAnsi"/>
                <w:sz w:val="24"/>
                <w:szCs w:val="24"/>
              </w:rPr>
              <w:t>Meņģeļi</w:t>
            </w:r>
            <w:proofErr w:type="spellEnd"/>
            <w:r w:rsidRPr="00E52839">
              <w:rPr>
                <w:rFonts w:cstheme="minorHAnsi"/>
                <w:sz w:val="24"/>
                <w:szCs w:val="24"/>
              </w:rPr>
              <w:t>”.</w:t>
            </w:r>
          </w:p>
        </w:tc>
        <w:tc>
          <w:tcPr>
            <w:tcW w:w="4230" w:type="dxa"/>
          </w:tcPr>
          <w:p w14:paraId="1EB7DD4E" w14:textId="77777777" w:rsidR="00AB785A" w:rsidRPr="00E52839" w:rsidRDefault="00AB785A" w:rsidP="00AB785A">
            <w:pPr>
              <w:spacing w:after="60"/>
              <w:jc w:val="both"/>
              <w:rPr>
                <w:rFonts w:cstheme="minorHAnsi"/>
                <w:b/>
                <w:bCs/>
                <w:color w:val="000000" w:themeColor="text1"/>
                <w:sz w:val="24"/>
                <w:szCs w:val="24"/>
              </w:rPr>
            </w:pPr>
            <w:r w:rsidRPr="00E52839">
              <w:rPr>
                <w:rFonts w:cstheme="minorHAnsi"/>
                <w:b/>
                <w:bCs/>
                <w:color w:val="000000" w:themeColor="text1"/>
                <w:sz w:val="24"/>
                <w:szCs w:val="24"/>
              </w:rPr>
              <w:t>Priekšlikums netiek ņemts vērā.</w:t>
            </w:r>
          </w:p>
          <w:p w14:paraId="76ADBC28" w14:textId="0EB1B907" w:rsidR="006113D4" w:rsidRPr="00E52839" w:rsidRDefault="00AB785A" w:rsidP="00AB785A">
            <w:pPr>
              <w:spacing w:after="60"/>
              <w:jc w:val="both"/>
              <w:rPr>
                <w:rFonts w:cstheme="minorHAnsi"/>
                <w:b/>
                <w:bCs/>
                <w:sz w:val="24"/>
                <w:szCs w:val="24"/>
              </w:rPr>
            </w:pPr>
            <w:r w:rsidRPr="00A033F7">
              <w:rPr>
                <w:rFonts w:cstheme="minorHAnsi"/>
                <w:sz w:val="24"/>
                <w:szCs w:val="24"/>
              </w:rPr>
              <w:t xml:space="preserve">Ņemot vērā, ka novada teritorija ir bagāta ar dabas un kultūrvēsturiskajām teritorijām, telpiskajā struktūrā netiek attēloti visi dabas, rekreācijas un kultūrvēsturiski nozīmīgi objekti un teritorijas, bet tajā tiek akcentēti tie objekti, kuru pastāvēšana būtiski ietekmē apkārtējo teritoriju attīstību un novada atpazīstamību plašākā mērogā. Papildus </w:t>
            </w:r>
            <w:r w:rsidRPr="00A033F7">
              <w:rPr>
                <w:rFonts w:cstheme="minorHAnsi"/>
                <w:sz w:val="24"/>
                <w:szCs w:val="24"/>
              </w:rPr>
              <w:lastRenderedPageBreak/>
              <w:t>tam, šīs vietas noteiktas ņemot vērā sabiedrības asociācijas ar Madonas novadu.</w:t>
            </w:r>
            <w:r w:rsidRPr="00A033F7">
              <w:rPr>
                <w:color w:val="231F20"/>
                <w:w w:val="105"/>
                <w:sz w:val="18"/>
              </w:rPr>
              <w:t xml:space="preserve">  </w:t>
            </w:r>
          </w:p>
        </w:tc>
      </w:tr>
      <w:tr w:rsidR="006113D4" w:rsidRPr="00E52839" w14:paraId="39C91100" w14:textId="77777777" w:rsidTr="00AB785A">
        <w:tc>
          <w:tcPr>
            <w:tcW w:w="630" w:type="dxa"/>
          </w:tcPr>
          <w:p w14:paraId="64846FAB" w14:textId="5E176010" w:rsidR="006113D4" w:rsidRPr="00E52839" w:rsidRDefault="0071461F" w:rsidP="00831091">
            <w:pPr>
              <w:rPr>
                <w:rFonts w:cstheme="minorHAnsi"/>
                <w:sz w:val="24"/>
                <w:szCs w:val="24"/>
              </w:rPr>
            </w:pPr>
            <w:r w:rsidRPr="00E52839">
              <w:rPr>
                <w:rFonts w:cstheme="minorHAnsi"/>
                <w:sz w:val="24"/>
                <w:szCs w:val="24"/>
              </w:rPr>
              <w:lastRenderedPageBreak/>
              <w:t>3.</w:t>
            </w:r>
          </w:p>
        </w:tc>
        <w:tc>
          <w:tcPr>
            <w:tcW w:w="7200" w:type="dxa"/>
          </w:tcPr>
          <w:p w14:paraId="47BCD9FF" w14:textId="4D1A0D32" w:rsidR="006113D4" w:rsidRPr="00E52839" w:rsidRDefault="008D2812" w:rsidP="00BA5F63">
            <w:pPr>
              <w:jc w:val="both"/>
              <w:rPr>
                <w:rFonts w:cstheme="minorHAnsi"/>
                <w:sz w:val="24"/>
                <w:szCs w:val="24"/>
              </w:rPr>
            </w:pPr>
            <w:r w:rsidRPr="00E52839">
              <w:rPr>
                <w:rFonts w:cstheme="minorHAnsi"/>
                <w:sz w:val="24"/>
                <w:szCs w:val="24"/>
              </w:rPr>
              <w:t xml:space="preserve">Madonas pilsētā kā vienīgais </w:t>
            </w:r>
            <w:proofErr w:type="spellStart"/>
            <w:r w:rsidRPr="00E52839">
              <w:rPr>
                <w:rFonts w:cstheme="minorHAnsi"/>
                <w:sz w:val="24"/>
                <w:szCs w:val="24"/>
              </w:rPr>
              <w:t>enkurobjekts</w:t>
            </w:r>
            <w:proofErr w:type="spellEnd"/>
            <w:r w:rsidRPr="00E52839">
              <w:rPr>
                <w:rFonts w:cstheme="minorHAnsi"/>
                <w:sz w:val="24"/>
                <w:szCs w:val="24"/>
              </w:rPr>
              <w:t xml:space="preserve"> ir izvēlēts </w:t>
            </w:r>
            <w:proofErr w:type="spellStart"/>
            <w:r w:rsidRPr="00E52839">
              <w:rPr>
                <w:rFonts w:cstheme="minorHAnsi"/>
                <w:sz w:val="24"/>
                <w:szCs w:val="24"/>
              </w:rPr>
              <w:t>Smeceres</w:t>
            </w:r>
            <w:proofErr w:type="spellEnd"/>
            <w:r w:rsidRPr="00E52839">
              <w:rPr>
                <w:rFonts w:cstheme="minorHAnsi"/>
                <w:sz w:val="24"/>
                <w:szCs w:val="24"/>
              </w:rPr>
              <w:t xml:space="preserve"> sils. Ir labi, ka domājam par sportisku un fiziski veselu pilsētu, tomēr mēs varam lepoties ar kultūru, kas Madonai ir ļoti izteikta un, kuru attīstot, būtu liels potenciāls izvērst plašāku attīstību. Ir nepieciešams attīstīt bijušo Biržu muižas teritoriju, Madonas novadpētniecības un mākslas muzeju ar unikālām Izstāžu zālēm (virsgaismas apgaismojums), ar graviņu, Madonas novada bibliotēku, skatu platformas vietu pie nefunkcionējošā ūdenstorņa, parka kalnu, Madonas Valsts ģimnāziju. Biržu muižas teritorijai ir Madonas pilsētas sākums ar unikālu un vērtīgu vēsturisko, kultūras un dabas stāstu. Tāpat te atrodas bijušās muižas ēkas. Veidojot šo teritoriju par kultūras, izglītības, vēstures un dabas vietu, attīstot un aicinot piedalīties tās attīstībā radošos uzņēmējus, ir potenciāls Madonas pilsētai piesaistīt jaunus cilvēkus, tūristus, jaunus uzņēmējus, kuri vēlētos savu piedāvājumu veidot tieši Madonā.</w:t>
            </w:r>
          </w:p>
        </w:tc>
        <w:tc>
          <w:tcPr>
            <w:tcW w:w="4230" w:type="dxa"/>
          </w:tcPr>
          <w:p w14:paraId="3303F48A" w14:textId="3D719B28" w:rsidR="006113D4" w:rsidRPr="00E52839" w:rsidRDefault="00AB785A" w:rsidP="00AB785A">
            <w:pPr>
              <w:jc w:val="both"/>
              <w:rPr>
                <w:rFonts w:cstheme="minorHAnsi"/>
                <w:b/>
                <w:bCs/>
                <w:sz w:val="24"/>
                <w:szCs w:val="24"/>
              </w:rPr>
            </w:pPr>
            <w:r>
              <w:rPr>
                <w:rFonts w:cstheme="minorHAnsi"/>
                <w:b/>
                <w:bCs/>
                <w:sz w:val="24"/>
                <w:szCs w:val="24"/>
              </w:rPr>
              <w:t>Skatīt komentāru pie 2.priekšlikuma punkta.</w:t>
            </w:r>
          </w:p>
        </w:tc>
      </w:tr>
    </w:tbl>
    <w:p w14:paraId="17FAB17E" w14:textId="77777777" w:rsidR="00466E01" w:rsidRPr="00E52839" w:rsidRDefault="00466E01" w:rsidP="00AB785A">
      <w:pPr>
        <w:pStyle w:val="Sarakstarindkopa"/>
        <w:tabs>
          <w:tab w:val="left" w:pos="5400"/>
        </w:tabs>
        <w:spacing w:after="0"/>
        <w:ind w:left="360"/>
        <w:contextualSpacing w:val="0"/>
        <w:jc w:val="both"/>
        <w:rPr>
          <w:rFonts w:cstheme="minorHAnsi"/>
          <w:b/>
          <w:bCs/>
          <w:color w:val="000000" w:themeColor="text1"/>
          <w:sz w:val="32"/>
          <w:szCs w:val="32"/>
        </w:rPr>
      </w:pPr>
    </w:p>
    <w:p w14:paraId="2FBC997A" w14:textId="2FEC7A6F" w:rsidR="00BE4AF4" w:rsidRPr="00E52839" w:rsidRDefault="00466E01" w:rsidP="004D4DAA">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4.10.</w:t>
      </w:r>
      <w:r w:rsidR="00BE4AF4" w:rsidRPr="00E52839">
        <w:rPr>
          <w:rFonts w:cstheme="minorHAnsi"/>
          <w:b/>
          <w:bCs/>
          <w:color w:val="000000" w:themeColor="text1"/>
          <w:sz w:val="32"/>
          <w:szCs w:val="32"/>
        </w:rPr>
        <w:t xml:space="preserve"> Ilzes Mailītes priekšlikumi</w:t>
      </w:r>
    </w:p>
    <w:tbl>
      <w:tblPr>
        <w:tblStyle w:val="Reatabula"/>
        <w:tblW w:w="0" w:type="auto"/>
        <w:tblInd w:w="355" w:type="dxa"/>
        <w:tblLook w:val="04A0" w:firstRow="1" w:lastRow="0" w:firstColumn="1" w:lastColumn="0" w:noHBand="0" w:noVBand="1"/>
      </w:tblPr>
      <w:tblGrid>
        <w:gridCol w:w="630"/>
        <w:gridCol w:w="8190"/>
        <w:gridCol w:w="3240"/>
      </w:tblGrid>
      <w:tr w:rsidR="00BE4AF4" w:rsidRPr="00E52839" w14:paraId="1050C557" w14:textId="77777777" w:rsidTr="00090514">
        <w:tc>
          <w:tcPr>
            <w:tcW w:w="630" w:type="dxa"/>
            <w:shd w:val="clear" w:color="auto" w:fill="D9D9D9" w:themeFill="background1" w:themeFillShade="D9"/>
          </w:tcPr>
          <w:p w14:paraId="01250A21" w14:textId="77777777" w:rsidR="00BE4AF4" w:rsidRPr="00E52839" w:rsidRDefault="00BE4AF4" w:rsidP="00E53169">
            <w:pPr>
              <w:rPr>
                <w:rFonts w:cstheme="minorHAnsi"/>
                <w:b/>
                <w:bCs/>
                <w:sz w:val="24"/>
                <w:szCs w:val="24"/>
              </w:rPr>
            </w:pPr>
            <w:r w:rsidRPr="00E52839">
              <w:rPr>
                <w:rFonts w:cstheme="minorHAnsi"/>
                <w:color w:val="000000" w:themeColor="text1"/>
                <w:sz w:val="24"/>
                <w:szCs w:val="24"/>
              </w:rPr>
              <w:t>Nr.</w:t>
            </w:r>
          </w:p>
        </w:tc>
        <w:tc>
          <w:tcPr>
            <w:tcW w:w="8190" w:type="dxa"/>
            <w:shd w:val="clear" w:color="auto" w:fill="D9D9D9" w:themeFill="background1" w:themeFillShade="D9"/>
          </w:tcPr>
          <w:p w14:paraId="0502466B" w14:textId="7413277F" w:rsidR="00BE4AF4" w:rsidRPr="00E52839" w:rsidRDefault="00BE4AF4" w:rsidP="00E53169">
            <w:pPr>
              <w:rPr>
                <w:rFonts w:cstheme="minorHAnsi"/>
                <w:b/>
                <w:bCs/>
                <w:sz w:val="24"/>
                <w:szCs w:val="24"/>
              </w:rPr>
            </w:pPr>
            <w:r w:rsidRPr="00E52839">
              <w:rPr>
                <w:rFonts w:cstheme="minorHAnsi"/>
                <w:b/>
                <w:bCs/>
                <w:sz w:val="24"/>
                <w:szCs w:val="24"/>
              </w:rPr>
              <w:t>Priekšlikum</w:t>
            </w:r>
            <w:r w:rsidR="00FF17A6" w:rsidRPr="00E52839">
              <w:rPr>
                <w:rFonts w:cstheme="minorHAnsi"/>
                <w:b/>
                <w:bCs/>
                <w:sz w:val="24"/>
                <w:szCs w:val="24"/>
              </w:rPr>
              <w:t>i/ komentāri</w:t>
            </w:r>
          </w:p>
        </w:tc>
        <w:tc>
          <w:tcPr>
            <w:tcW w:w="3240" w:type="dxa"/>
            <w:shd w:val="clear" w:color="auto" w:fill="D9D9D9" w:themeFill="background1" w:themeFillShade="D9"/>
          </w:tcPr>
          <w:p w14:paraId="435433B7" w14:textId="77777777" w:rsidR="00BE4AF4" w:rsidRPr="00E52839" w:rsidRDefault="00BE4AF4" w:rsidP="00E53169">
            <w:pPr>
              <w:rPr>
                <w:rFonts w:cstheme="minorHAnsi"/>
                <w:b/>
                <w:bCs/>
                <w:sz w:val="24"/>
                <w:szCs w:val="24"/>
              </w:rPr>
            </w:pPr>
            <w:r w:rsidRPr="00E52839">
              <w:rPr>
                <w:rFonts w:cstheme="minorHAnsi"/>
                <w:b/>
                <w:bCs/>
                <w:sz w:val="24"/>
                <w:szCs w:val="24"/>
              </w:rPr>
              <w:t>Komentāri</w:t>
            </w:r>
          </w:p>
        </w:tc>
      </w:tr>
      <w:tr w:rsidR="00BE4AF4" w:rsidRPr="00E52839" w14:paraId="741903C4" w14:textId="77777777" w:rsidTr="00090514">
        <w:tc>
          <w:tcPr>
            <w:tcW w:w="630" w:type="dxa"/>
            <w:shd w:val="clear" w:color="auto" w:fill="auto"/>
          </w:tcPr>
          <w:p w14:paraId="3ED393B5" w14:textId="77777777" w:rsidR="00BE4AF4" w:rsidRPr="00E52839" w:rsidRDefault="00BE4AF4" w:rsidP="00E53169">
            <w:pPr>
              <w:rPr>
                <w:rFonts w:cstheme="minorHAnsi"/>
                <w:color w:val="000000" w:themeColor="text1"/>
                <w:sz w:val="24"/>
                <w:szCs w:val="24"/>
              </w:rPr>
            </w:pPr>
          </w:p>
        </w:tc>
        <w:tc>
          <w:tcPr>
            <w:tcW w:w="8190" w:type="dxa"/>
            <w:shd w:val="clear" w:color="auto" w:fill="auto"/>
          </w:tcPr>
          <w:p w14:paraId="1DDF2302"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1) Vai dokumenti ir izstrādāti kvalitatīvi? Kādi ir kritēriji kvalitatīviem dokumentiem?</w:t>
            </w:r>
          </w:p>
          <w:p w14:paraId="144EBE8C"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2BF0CAE4"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2) Dokumentos ir ļoti daudz ortogrāfijas kļūdu, kas apgrūtina satura uztveršanu. Tā ir necieņa pret valodu un lasītāju. Lūdzu labot visas kļūdas! Nenorādīšu tos simtus, man par to neviens nemaksā. Viens piemērs. </w:t>
            </w:r>
            <w:r w:rsidRPr="00E52839">
              <w:rPr>
                <w:rFonts w:asciiTheme="minorHAnsi" w:hAnsiTheme="minorHAnsi" w:cstheme="minorHAnsi"/>
                <w:i/>
                <w:iCs/>
                <w:color w:val="333333"/>
              </w:rPr>
              <w:t>Ērgļu pagasta administratīvais centrs ir Ērgļu ciems (zaudēja pilsētciemata statusu 1990.gadā), otra </w:t>
            </w:r>
            <w:r w:rsidRPr="00E52839">
              <w:rPr>
                <w:rFonts w:asciiTheme="minorHAnsi" w:hAnsiTheme="minorHAnsi" w:cstheme="minorHAnsi"/>
                <w:b/>
                <w:bCs/>
                <w:i/>
                <w:iCs/>
                <w:color w:val="333333"/>
              </w:rPr>
              <w:t>padzīvotā</w:t>
            </w:r>
            <w:r w:rsidRPr="00E52839">
              <w:rPr>
                <w:rFonts w:asciiTheme="minorHAnsi" w:hAnsiTheme="minorHAnsi" w:cstheme="minorHAnsi"/>
                <w:i/>
                <w:iCs/>
                <w:color w:val="333333"/>
              </w:rPr>
              <w:t> vieta ir Katrīna.</w:t>
            </w:r>
          </w:p>
          <w:p w14:paraId="4FA451FC"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6DEA237C"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lastRenderedPageBreak/>
              <w:t>3) Faktu kļūdas. Nu nav tādas upes kā </w:t>
            </w:r>
            <w:r w:rsidRPr="00E52839">
              <w:rPr>
                <w:rFonts w:asciiTheme="minorHAnsi" w:hAnsiTheme="minorHAnsi" w:cstheme="minorHAnsi"/>
                <w:b/>
                <w:bCs/>
                <w:color w:val="333333"/>
              </w:rPr>
              <w:t>Valoda </w:t>
            </w:r>
            <w:r w:rsidRPr="00E52839">
              <w:rPr>
                <w:rFonts w:asciiTheme="minorHAnsi" w:hAnsiTheme="minorHAnsi" w:cstheme="minorHAnsi"/>
                <w:color w:val="333333"/>
              </w:rPr>
              <w:t>vai dzimtas </w:t>
            </w:r>
            <w:r w:rsidRPr="00E52839">
              <w:rPr>
                <w:rFonts w:asciiTheme="minorHAnsi" w:hAnsiTheme="minorHAnsi" w:cstheme="minorHAnsi"/>
                <w:b/>
                <w:bCs/>
                <w:color w:val="333333"/>
              </w:rPr>
              <w:t>Jurjāņu dzimtas</w:t>
            </w:r>
            <w:r w:rsidRPr="00E52839">
              <w:rPr>
                <w:rFonts w:asciiTheme="minorHAnsi" w:hAnsiTheme="minorHAnsi" w:cstheme="minorHAnsi"/>
                <w:color w:val="333333"/>
              </w:rPr>
              <w:t xml:space="preserve">. Ir </w:t>
            </w:r>
            <w:proofErr w:type="spellStart"/>
            <w:r w:rsidRPr="00E52839">
              <w:rPr>
                <w:rFonts w:asciiTheme="minorHAnsi" w:hAnsiTheme="minorHAnsi" w:cstheme="minorHAnsi"/>
                <w:color w:val="333333"/>
              </w:rPr>
              <w:t>Valola</w:t>
            </w:r>
            <w:proofErr w:type="spellEnd"/>
            <w:r w:rsidRPr="00E52839">
              <w:rPr>
                <w:rFonts w:asciiTheme="minorHAnsi" w:hAnsiTheme="minorHAnsi" w:cstheme="minorHAnsi"/>
                <w:color w:val="333333"/>
              </w:rPr>
              <w:t xml:space="preserve"> un Jurjānu dzimta. Lūdzu labot arī uzņēmuma nosaukumus, pareizi ir SIA "Mailīšu Fabrika". </w:t>
            </w:r>
          </w:p>
          <w:p w14:paraId="4A603E50"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69435D0D"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4) Tekstā Ērgļi ir kā pagasts, ciems, pilsētciemats, apvienības pārvalde, pagasta pārvalde. Vai ir skaidri kritēriji, kad tekstā tiek lietots katrs no šiem jēdzieniem?</w:t>
            </w:r>
          </w:p>
          <w:p w14:paraId="58559B54"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6734DD06"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5) Kur tekstā ir nodefinēta Madonas novada vīzija? Vai tāda vispār ir? </w:t>
            </w:r>
          </w:p>
          <w:p w14:paraId="72102484"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7055C706"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6) Vai Madonas novadam nav svarīgs fakts, ka šeit ir sākums skolēnu dziesmu svētku tradīcijai?</w:t>
            </w:r>
          </w:p>
          <w:p w14:paraId="25C120C0"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7D122B0E"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xml:space="preserve">7) Kāds pamatojums ir peldvietas izveidei pie </w:t>
            </w:r>
            <w:proofErr w:type="spellStart"/>
            <w:r w:rsidRPr="00E52839">
              <w:rPr>
                <w:rFonts w:asciiTheme="minorHAnsi" w:hAnsiTheme="minorHAnsi" w:cstheme="minorHAnsi"/>
                <w:color w:val="333333"/>
              </w:rPr>
              <w:t>Pulgošņa</w:t>
            </w:r>
            <w:proofErr w:type="spellEnd"/>
            <w:r w:rsidRPr="00E52839">
              <w:rPr>
                <w:rFonts w:asciiTheme="minorHAnsi" w:hAnsiTheme="minorHAnsi" w:cstheme="minorHAnsi"/>
                <w:color w:val="333333"/>
              </w:rPr>
              <w:t xml:space="preserve"> ezera? Tā ir vairāk nekā 50000 EUR izšķērdēšana, gulbju ģimenes iznīcināšana, daļas no </w:t>
            </w:r>
            <w:proofErr w:type="spellStart"/>
            <w:r w:rsidRPr="00E52839">
              <w:rPr>
                <w:rFonts w:asciiTheme="minorHAnsi" w:hAnsiTheme="minorHAnsi" w:cstheme="minorHAnsi"/>
                <w:color w:val="333333"/>
              </w:rPr>
              <w:t>Meņģeļu</w:t>
            </w:r>
            <w:proofErr w:type="spellEnd"/>
            <w:r w:rsidRPr="00E52839">
              <w:rPr>
                <w:rFonts w:asciiTheme="minorHAnsi" w:hAnsiTheme="minorHAnsi" w:cstheme="minorHAnsi"/>
                <w:color w:val="333333"/>
              </w:rPr>
              <w:t xml:space="preserve"> teritorijas degradēšanas. </w:t>
            </w:r>
            <w:proofErr w:type="spellStart"/>
            <w:r w:rsidRPr="00E52839">
              <w:rPr>
                <w:rFonts w:asciiTheme="minorHAnsi" w:hAnsiTheme="minorHAnsi" w:cstheme="minorHAnsi"/>
                <w:color w:val="333333"/>
              </w:rPr>
              <w:t>Braku</w:t>
            </w:r>
            <w:proofErr w:type="spellEnd"/>
            <w:r w:rsidRPr="00E52839">
              <w:rPr>
                <w:rFonts w:asciiTheme="minorHAnsi" w:hAnsiTheme="minorHAnsi" w:cstheme="minorHAnsi"/>
                <w:color w:val="333333"/>
              </w:rPr>
              <w:t xml:space="preserve"> ainava jau ir sabojāta, vai tiešām nepieciešams to izdarīt arī otrā muzejā? </w:t>
            </w:r>
          </w:p>
          <w:p w14:paraId="3D0AB8F7"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5F669F64"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8) Vai ir iespējams apsvērt turpināt Ērgļu parka teritorijas labiekārtošanu? Skatoties no tilta upes tecēšanas virzienā Ogres labajā krastā izrakt dīķi, kuram no upes ierīkot ietekošo kanālu un iztekošo kanālu, tādējādi nodrošinot ūdens apmaiņu dīķī. Dīķim, protams var ierīkot peldvietu, ģērbtuves, tualetes. Mēs iegūstam peldvietu un atpūtas vietu Ērgļos, nevis 5 km no Ērgļiem.</w:t>
            </w:r>
          </w:p>
          <w:p w14:paraId="7EFD99FD"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620976DE"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9) Ir uzsvērti 34 virzieni. Lūdzu norādīt, katram virzienam pretī investīciju plānā iekļautos projektus. Jautājums ir - vai investīciju projekti nosedz visus rīcību virzienus?</w:t>
            </w:r>
          </w:p>
          <w:p w14:paraId="20221B83"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5786238A"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10) Kādi ir kritēriji tam, lai kādu uzņēmumu iekļautu sadaļā "mājražošana" vai "amatniecība, radošās darbnīcas"? </w:t>
            </w:r>
          </w:p>
          <w:p w14:paraId="500E52C1"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508985FC"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11) Pielikumā Nr.2, pēc kādiem kritērijiem sadaļās tiek sakārtoti uzņēmumi, apskates objekti? Alfabēta kārtībā tas nav.</w:t>
            </w:r>
          </w:p>
          <w:p w14:paraId="46E60683"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0194B3FF"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12) Ērgļos nav norādīts, ka ir Mākslas un mūzikas skola, vai to paredzēts likvidēt?</w:t>
            </w:r>
          </w:p>
          <w:p w14:paraId="40CA0066"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lastRenderedPageBreak/>
              <w:t> </w:t>
            </w:r>
          </w:p>
          <w:p w14:paraId="207E1CD4"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13) Vai Sausnējai nekas nebija pieprasīts un vajadzīgs?</w:t>
            </w:r>
          </w:p>
          <w:p w14:paraId="2124B2CE"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17EC4EBF"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14) Kopš kura laika Madonas novadā ir Alauksts?</w:t>
            </w:r>
          </w:p>
          <w:p w14:paraId="5F95BAEB"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 </w:t>
            </w:r>
          </w:p>
          <w:p w14:paraId="0E30B8CB" w14:textId="77777777" w:rsidR="00FF17A6" w:rsidRPr="00E52839" w:rsidRDefault="00FF17A6" w:rsidP="00FF17A6">
            <w:pPr>
              <w:pStyle w:val="msonormal804d7de8fd46f06a46511c7c60d1535e"/>
              <w:shd w:val="clear" w:color="auto" w:fill="FFFFFF"/>
              <w:spacing w:before="0" w:beforeAutospacing="0" w:after="0" w:afterAutospacing="0"/>
              <w:rPr>
                <w:rFonts w:asciiTheme="minorHAnsi" w:hAnsiTheme="minorHAnsi" w:cstheme="minorHAnsi"/>
                <w:color w:val="333333"/>
              </w:rPr>
            </w:pPr>
            <w:r w:rsidRPr="00E52839">
              <w:rPr>
                <w:rFonts w:asciiTheme="minorHAnsi" w:hAnsiTheme="minorHAnsi" w:cstheme="minorHAnsi"/>
                <w:color w:val="333333"/>
              </w:rPr>
              <w:t>15) Kādi ieguvumi no šiem dokumentiem skolēnam, strādājošajam, pensionāram un uzņēmumam?</w:t>
            </w:r>
          </w:p>
          <w:p w14:paraId="55D66503" w14:textId="77777777" w:rsidR="00BE4AF4" w:rsidRPr="00E52839" w:rsidRDefault="00BE4AF4" w:rsidP="00E53169">
            <w:pPr>
              <w:rPr>
                <w:rFonts w:cstheme="minorHAnsi"/>
                <w:b/>
                <w:bCs/>
                <w:sz w:val="24"/>
                <w:szCs w:val="24"/>
              </w:rPr>
            </w:pPr>
          </w:p>
        </w:tc>
        <w:tc>
          <w:tcPr>
            <w:tcW w:w="3240" w:type="dxa"/>
            <w:shd w:val="clear" w:color="auto" w:fill="auto"/>
          </w:tcPr>
          <w:p w14:paraId="0E9D823D" w14:textId="75C87C32" w:rsidR="00546154" w:rsidRDefault="00643135" w:rsidP="008630F5">
            <w:pPr>
              <w:tabs>
                <w:tab w:val="left" w:pos="5400"/>
              </w:tabs>
              <w:spacing w:before="60" w:after="120"/>
              <w:jc w:val="both"/>
              <w:rPr>
                <w:rFonts w:cstheme="minorHAnsi"/>
                <w:sz w:val="24"/>
                <w:szCs w:val="24"/>
              </w:rPr>
            </w:pPr>
            <w:r>
              <w:rPr>
                <w:rFonts w:cstheme="minorHAnsi"/>
                <w:sz w:val="24"/>
                <w:szCs w:val="24"/>
              </w:rPr>
              <w:lastRenderedPageBreak/>
              <w:t xml:space="preserve">Kritērijus ir noteicis Vidzemes plānošanas reģions, vērtējot izstrādātos Madonas novada IAS un Madonas novada AP projektus jeb 1.redakcijas. </w:t>
            </w:r>
            <w:r w:rsidR="00546154" w:rsidRPr="00E52839">
              <w:rPr>
                <w:rFonts w:cstheme="minorHAnsi"/>
                <w:sz w:val="24"/>
                <w:szCs w:val="24"/>
              </w:rPr>
              <w:t xml:space="preserve">Saskaņā ar Ministru kabineta 14.10.2014. noteikumos 628 “Noteikumi par pašvaldību teritorijas attīstības plānošanas dokumentiem noteikto”, Vidzemes plānošanas reģions </w:t>
            </w:r>
            <w:r w:rsidR="00546154" w:rsidRPr="00E52839">
              <w:rPr>
                <w:rFonts w:cstheme="minorHAnsi"/>
                <w:sz w:val="24"/>
                <w:szCs w:val="24"/>
              </w:rPr>
              <w:lastRenderedPageBreak/>
              <w:t xml:space="preserve">par pašvaldību ilgtspējīgas attīstības stratēģiju un attīstības programmu sniedz atzinumu. Abos pašvaldībā saņemtajos atzinumos, gan par Madonas novada AP, gan par Madonas novada IAS, </w:t>
            </w:r>
            <w:r w:rsidR="00546154" w:rsidRPr="00643135">
              <w:rPr>
                <w:rFonts w:cstheme="minorHAnsi"/>
                <w:sz w:val="24"/>
                <w:szCs w:val="24"/>
              </w:rPr>
              <w:t>Vidzemes plānošanas reģions ir norādījis vēlamos precizējumu vai nepilnības, tomēr kopumā reģions atbalsta abu Madonas novada plānošanas dokumentu virzīšanu apstiprināšanai Madonas novada domē.</w:t>
            </w:r>
            <w:r w:rsidR="00546154" w:rsidRPr="00E52839">
              <w:rPr>
                <w:rFonts w:cstheme="minorHAnsi"/>
                <w:sz w:val="24"/>
                <w:szCs w:val="24"/>
              </w:rPr>
              <w:t xml:space="preserve"> </w:t>
            </w:r>
          </w:p>
          <w:p w14:paraId="7DE637A1" w14:textId="77777777" w:rsidR="004B3632" w:rsidRDefault="00643135" w:rsidP="004B3632">
            <w:pPr>
              <w:tabs>
                <w:tab w:val="left" w:pos="5400"/>
              </w:tabs>
              <w:spacing w:before="60" w:after="60"/>
              <w:jc w:val="both"/>
              <w:rPr>
                <w:rFonts w:cstheme="minorHAnsi"/>
                <w:sz w:val="24"/>
                <w:szCs w:val="24"/>
              </w:rPr>
            </w:pPr>
            <w:r>
              <w:rPr>
                <w:rFonts w:cstheme="minorHAnsi"/>
                <w:sz w:val="24"/>
                <w:szCs w:val="24"/>
              </w:rPr>
              <w:t xml:space="preserve">Madonas novada vīzija ir </w:t>
            </w:r>
            <w:r w:rsidR="004B3632">
              <w:rPr>
                <w:rFonts w:cstheme="minorHAnsi"/>
                <w:sz w:val="24"/>
                <w:szCs w:val="24"/>
              </w:rPr>
              <w:t>definēta</w:t>
            </w:r>
            <w:r>
              <w:rPr>
                <w:rFonts w:cstheme="minorHAnsi"/>
                <w:sz w:val="24"/>
                <w:szCs w:val="24"/>
              </w:rPr>
              <w:t xml:space="preserve"> Madonas novada IAS 2.1. sadaļā “</w:t>
            </w:r>
            <w:r w:rsidR="004B3632">
              <w:rPr>
                <w:rFonts w:cstheme="minorHAnsi"/>
                <w:sz w:val="24"/>
                <w:szCs w:val="24"/>
              </w:rPr>
              <w:t>N</w:t>
            </w:r>
            <w:r w:rsidRPr="00643135">
              <w:rPr>
                <w:rFonts w:cstheme="minorHAnsi"/>
                <w:sz w:val="24"/>
                <w:szCs w:val="24"/>
              </w:rPr>
              <w:t>ovada ilgtermiņa attīstības redzējums jeb vīzija</w:t>
            </w:r>
            <w:r>
              <w:rPr>
                <w:rFonts w:cstheme="minorHAnsi"/>
                <w:sz w:val="24"/>
                <w:szCs w:val="24"/>
              </w:rPr>
              <w:t>”.</w:t>
            </w:r>
          </w:p>
          <w:p w14:paraId="76CB50C0" w14:textId="69FF3020" w:rsidR="004B3632" w:rsidRDefault="004B3632" w:rsidP="008630F5">
            <w:pPr>
              <w:tabs>
                <w:tab w:val="left" w:pos="5400"/>
              </w:tabs>
              <w:spacing w:before="60" w:after="120"/>
              <w:jc w:val="both"/>
              <w:rPr>
                <w:rFonts w:cstheme="minorHAnsi"/>
                <w:sz w:val="24"/>
                <w:szCs w:val="24"/>
              </w:rPr>
            </w:pPr>
            <w:r>
              <w:rPr>
                <w:rFonts w:cstheme="minorHAnsi"/>
                <w:sz w:val="24"/>
                <w:szCs w:val="24"/>
              </w:rPr>
              <w:t>Faktu, neprecizitātes un noformējuma kļūdas dokumentos iespēju robežās  ir labotas.</w:t>
            </w:r>
          </w:p>
          <w:p w14:paraId="42445E9C" w14:textId="3805216E" w:rsidR="004B3632" w:rsidRPr="008630F5" w:rsidRDefault="004B3632" w:rsidP="008630F5">
            <w:pPr>
              <w:pStyle w:val="msonormal804d7de8fd46f06a46511c7c60d1535e"/>
              <w:shd w:val="clear" w:color="auto" w:fill="FFFFFF"/>
              <w:spacing w:before="0" w:beforeAutospacing="0" w:after="0" w:afterAutospacing="0"/>
              <w:jc w:val="both"/>
              <w:rPr>
                <w:rFonts w:asciiTheme="minorHAnsi" w:eastAsiaTheme="minorHAnsi" w:hAnsiTheme="minorHAnsi" w:cstheme="minorHAnsi"/>
                <w:lang w:eastAsia="en-US"/>
              </w:rPr>
            </w:pPr>
            <w:r w:rsidRPr="008630F5">
              <w:rPr>
                <w:rFonts w:asciiTheme="minorHAnsi" w:eastAsiaTheme="minorHAnsi" w:hAnsiTheme="minorHAnsi" w:cstheme="minorHAnsi"/>
                <w:lang w:eastAsia="en-US"/>
              </w:rPr>
              <w:t xml:space="preserve">Skolēnam, strādājošajam, pensionāram un uzņēmumam vai kādai citai interešu grupai ieguvumi šādu dokumentu izstrādē ir saistīti ar iespēju līdzdarboties pašvaldības politikas noteikšanā (izteikt viedokli, priekšlikumus, viedokļus rakstiski un sanāksmēs), kā arī būt informētam par tuvākā un </w:t>
            </w:r>
            <w:r w:rsidRPr="008630F5">
              <w:rPr>
                <w:rFonts w:asciiTheme="minorHAnsi" w:eastAsiaTheme="minorHAnsi" w:hAnsiTheme="minorHAnsi" w:cstheme="minorHAnsi"/>
                <w:lang w:eastAsia="en-US"/>
              </w:rPr>
              <w:lastRenderedPageBreak/>
              <w:t xml:space="preserve">tālākā periodā plānotajām </w:t>
            </w:r>
            <w:r w:rsidR="008630F5" w:rsidRPr="008630F5">
              <w:rPr>
                <w:rFonts w:asciiTheme="minorHAnsi" w:eastAsiaTheme="minorHAnsi" w:hAnsiTheme="minorHAnsi" w:cstheme="minorHAnsi"/>
                <w:lang w:eastAsia="en-US"/>
              </w:rPr>
              <w:t>aktivitātēm, projektiem, mērķiem un rīcībām.</w:t>
            </w:r>
          </w:p>
          <w:p w14:paraId="7DC323E1" w14:textId="77777777" w:rsidR="004B3632" w:rsidRDefault="004B3632" w:rsidP="00643135">
            <w:pPr>
              <w:tabs>
                <w:tab w:val="left" w:pos="5400"/>
              </w:tabs>
              <w:spacing w:before="60"/>
              <w:jc w:val="both"/>
              <w:rPr>
                <w:rFonts w:cstheme="minorHAnsi"/>
                <w:sz w:val="24"/>
                <w:szCs w:val="24"/>
              </w:rPr>
            </w:pPr>
          </w:p>
          <w:p w14:paraId="389E22B9" w14:textId="11424721" w:rsidR="004B3632" w:rsidRDefault="004B3632" w:rsidP="00643135">
            <w:pPr>
              <w:tabs>
                <w:tab w:val="left" w:pos="5400"/>
              </w:tabs>
              <w:spacing w:before="60"/>
              <w:jc w:val="both"/>
              <w:rPr>
                <w:rFonts w:cstheme="minorHAnsi"/>
                <w:sz w:val="24"/>
                <w:szCs w:val="24"/>
              </w:rPr>
            </w:pPr>
          </w:p>
          <w:p w14:paraId="22277FD9" w14:textId="77777777" w:rsidR="00643135" w:rsidRDefault="00643135" w:rsidP="00643135">
            <w:pPr>
              <w:tabs>
                <w:tab w:val="left" w:pos="5400"/>
              </w:tabs>
              <w:spacing w:before="60"/>
              <w:jc w:val="both"/>
              <w:rPr>
                <w:rFonts w:cstheme="minorHAnsi"/>
                <w:sz w:val="24"/>
                <w:szCs w:val="24"/>
              </w:rPr>
            </w:pPr>
          </w:p>
          <w:p w14:paraId="1CEE1143" w14:textId="77777777" w:rsidR="00BE4AF4" w:rsidRPr="00E52839" w:rsidRDefault="00BE4AF4" w:rsidP="00E53169">
            <w:pPr>
              <w:rPr>
                <w:rFonts w:cstheme="minorHAnsi"/>
                <w:b/>
                <w:bCs/>
                <w:sz w:val="24"/>
                <w:szCs w:val="24"/>
              </w:rPr>
            </w:pPr>
          </w:p>
        </w:tc>
      </w:tr>
    </w:tbl>
    <w:p w14:paraId="455C45A8" w14:textId="77777777" w:rsidR="00FF17A6" w:rsidRPr="00E52839" w:rsidRDefault="00FF17A6" w:rsidP="004D4DAA">
      <w:pPr>
        <w:pStyle w:val="Sarakstarindkopa"/>
        <w:tabs>
          <w:tab w:val="left" w:pos="5400"/>
        </w:tabs>
        <w:spacing w:after="0"/>
        <w:ind w:left="360"/>
        <w:contextualSpacing w:val="0"/>
        <w:jc w:val="both"/>
        <w:rPr>
          <w:rFonts w:cstheme="minorHAnsi"/>
          <w:b/>
          <w:bCs/>
          <w:color w:val="000000" w:themeColor="text1"/>
          <w:sz w:val="32"/>
          <w:szCs w:val="32"/>
        </w:rPr>
      </w:pPr>
    </w:p>
    <w:p w14:paraId="007723E8" w14:textId="2A02B812" w:rsidR="00BE4AF4" w:rsidRPr="00E52839" w:rsidRDefault="00BE4AF4" w:rsidP="004D4DAA">
      <w:pPr>
        <w:pStyle w:val="Sarakstarindkopa"/>
        <w:tabs>
          <w:tab w:val="left" w:pos="5400"/>
        </w:tabs>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4.11. Kristīnes Puzinas priekšlikumi</w:t>
      </w:r>
    </w:p>
    <w:tbl>
      <w:tblPr>
        <w:tblStyle w:val="Reatabula"/>
        <w:tblW w:w="0" w:type="auto"/>
        <w:tblInd w:w="355" w:type="dxa"/>
        <w:tblLook w:val="04A0" w:firstRow="1" w:lastRow="0" w:firstColumn="1" w:lastColumn="0" w:noHBand="0" w:noVBand="1"/>
      </w:tblPr>
      <w:tblGrid>
        <w:gridCol w:w="630"/>
        <w:gridCol w:w="8190"/>
        <w:gridCol w:w="3240"/>
      </w:tblGrid>
      <w:tr w:rsidR="007F4455" w:rsidRPr="00E52839" w14:paraId="6A1144EF" w14:textId="77777777" w:rsidTr="0020685D">
        <w:tc>
          <w:tcPr>
            <w:tcW w:w="630" w:type="dxa"/>
            <w:shd w:val="clear" w:color="auto" w:fill="D9D9D9" w:themeFill="background1" w:themeFillShade="D9"/>
          </w:tcPr>
          <w:p w14:paraId="7B9F0621" w14:textId="77777777" w:rsidR="007F4455" w:rsidRPr="00E52839" w:rsidRDefault="007F4455" w:rsidP="00E53169">
            <w:pPr>
              <w:rPr>
                <w:rFonts w:cstheme="minorHAnsi"/>
                <w:b/>
                <w:bCs/>
                <w:sz w:val="24"/>
                <w:szCs w:val="24"/>
              </w:rPr>
            </w:pPr>
            <w:r w:rsidRPr="00E52839">
              <w:rPr>
                <w:rFonts w:cstheme="minorHAnsi"/>
                <w:color w:val="000000" w:themeColor="text1"/>
                <w:sz w:val="24"/>
                <w:szCs w:val="24"/>
              </w:rPr>
              <w:t>Nr.</w:t>
            </w:r>
          </w:p>
        </w:tc>
        <w:tc>
          <w:tcPr>
            <w:tcW w:w="8190" w:type="dxa"/>
            <w:shd w:val="clear" w:color="auto" w:fill="D9D9D9" w:themeFill="background1" w:themeFillShade="D9"/>
          </w:tcPr>
          <w:p w14:paraId="1EBB0B4A" w14:textId="7641BCA7" w:rsidR="007F4455" w:rsidRPr="00E52839" w:rsidRDefault="007F4455" w:rsidP="00E53169">
            <w:pPr>
              <w:rPr>
                <w:rFonts w:cstheme="minorHAnsi"/>
                <w:b/>
                <w:bCs/>
                <w:sz w:val="24"/>
                <w:szCs w:val="24"/>
              </w:rPr>
            </w:pPr>
            <w:r w:rsidRPr="00E52839">
              <w:rPr>
                <w:rFonts w:cstheme="minorHAnsi"/>
                <w:b/>
                <w:bCs/>
                <w:sz w:val="24"/>
                <w:szCs w:val="24"/>
              </w:rPr>
              <w:t>Priekšlikums</w:t>
            </w:r>
            <w:r w:rsidR="004E14CA" w:rsidRPr="00E52839">
              <w:rPr>
                <w:rFonts w:cstheme="minorHAnsi"/>
                <w:b/>
                <w:bCs/>
                <w:sz w:val="24"/>
                <w:szCs w:val="24"/>
              </w:rPr>
              <w:t xml:space="preserve">/ </w:t>
            </w:r>
            <w:r w:rsidR="00090514" w:rsidRPr="00E52839">
              <w:rPr>
                <w:rFonts w:cstheme="minorHAnsi"/>
                <w:b/>
                <w:bCs/>
                <w:sz w:val="24"/>
                <w:szCs w:val="24"/>
              </w:rPr>
              <w:t>komentāri</w:t>
            </w:r>
          </w:p>
        </w:tc>
        <w:tc>
          <w:tcPr>
            <w:tcW w:w="3240" w:type="dxa"/>
            <w:shd w:val="clear" w:color="auto" w:fill="D9D9D9" w:themeFill="background1" w:themeFillShade="D9"/>
          </w:tcPr>
          <w:p w14:paraId="08ACD919" w14:textId="77777777" w:rsidR="007F4455" w:rsidRPr="00E52839" w:rsidRDefault="007F4455" w:rsidP="00E53169">
            <w:pPr>
              <w:rPr>
                <w:rFonts w:cstheme="minorHAnsi"/>
                <w:b/>
                <w:bCs/>
                <w:sz w:val="24"/>
                <w:szCs w:val="24"/>
              </w:rPr>
            </w:pPr>
            <w:r w:rsidRPr="00E52839">
              <w:rPr>
                <w:rFonts w:cstheme="minorHAnsi"/>
                <w:b/>
                <w:bCs/>
                <w:sz w:val="24"/>
                <w:szCs w:val="24"/>
              </w:rPr>
              <w:t>Komentāri</w:t>
            </w:r>
          </w:p>
        </w:tc>
      </w:tr>
      <w:tr w:rsidR="007F4455" w:rsidRPr="00E52839" w14:paraId="659CD19A" w14:textId="77777777" w:rsidTr="0020685D">
        <w:tc>
          <w:tcPr>
            <w:tcW w:w="630" w:type="dxa"/>
            <w:shd w:val="clear" w:color="auto" w:fill="auto"/>
          </w:tcPr>
          <w:p w14:paraId="338E6F26" w14:textId="77777777" w:rsidR="007F4455" w:rsidRPr="00E52839" w:rsidRDefault="007F4455" w:rsidP="00E53169">
            <w:pPr>
              <w:rPr>
                <w:rFonts w:cstheme="minorHAnsi"/>
                <w:color w:val="000000" w:themeColor="text1"/>
                <w:sz w:val="24"/>
                <w:szCs w:val="24"/>
              </w:rPr>
            </w:pPr>
          </w:p>
        </w:tc>
        <w:tc>
          <w:tcPr>
            <w:tcW w:w="8190" w:type="dxa"/>
            <w:shd w:val="clear" w:color="auto" w:fill="auto"/>
          </w:tcPr>
          <w:p w14:paraId="581D3C1A" w14:textId="77777777" w:rsidR="000F5F5C" w:rsidRPr="00E52839" w:rsidRDefault="0075313E" w:rsidP="000F5F5C">
            <w:pPr>
              <w:jc w:val="both"/>
              <w:rPr>
                <w:rFonts w:cstheme="minorHAnsi"/>
                <w:color w:val="333333"/>
                <w:sz w:val="24"/>
                <w:szCs w:val="24"/>
              </w:rPr>
            </w:pPr>
            <w:r w:rsidRPr="00E52839">
              <w:rPr>
                <w:rFonts w:cstheme="minorHAnsi"/>
                <w:color w:val="333333"/>
                <w:sz w:val="24"/>
                <w:szCs w:val="24"/>
              </w:rPr>
              <w:t xml:space="preserve">Ērgļos pasniedzu sporta nodarbības (bērnudārzā "Pienenīte"), izpētot dokumentus, ievēroju, ka bērnudārzam plānots attīstīt sporta laukumu. </w:t>
            </w:r>
          </w:p>
          <w:p w14:paraId="7A4AD4FA" w14:textId="155709C9" w:rsidR="007F4455" w:rsidRPr="00E52839" w:rsidRDefault="00444373" w:rsidP="000F5F5C">
            <w:pPr>
              <w:spacing w:before="120"/>
              <w:jc w:val="both"/>
              <w:rPr>
                <w:rFonts w:cstheme="minorHAnsi"/>
                <w:b/>
                <w:bCs/>
                <w:sz w:val="24"/>
                <w:szCs w:val="24"/>
              </w:rPr>
            </w:pPr>
            <w:r w:rsidRPr="00E52839">
              <w:rPr>
                <w:rFonts w:cstheme="minorHAnsi"/>
                <w:color w:val="333333"/>
                <w:sz w:val="24"/>
                <w:szCs w:val="24"/>
              </w:rPr>
              <w:t>Priekšlikums</w:t>
            </w:r>
            <w:r w:rsidR="0075313E" w:rsidRPr="00E52839">
              <w:rPr>
                <w:rFonts w:cstheme="minorHAnsi"/>
                <w:color w:val="333333"/>
                <w:sz w:val="24"/>
                <w:szCs w:val="24"/>
              </w:rPr>
              <w:t xml:space="preserve"> </w:t>
            </w:r>
            <w:r w:rsidRPr="00E52839">
              <w:rPr>
                <w:rFonts w:cstheme="minorHAnsi"/>
                <w:color w:val="333333"/>
                <w:sz w:val="24"/>
                <w:szCs w:val="24"/>
              </w:rPr>
              <w:t xml:space="preserve">saistībā ar inventāru - </w:t>
            </w:r>
            <w:r w:rsidR="0075313E" w:rsidRPr="00E52839">
              <w:rPr>
                <w:rFonts w:cstheme="minorHAnsi"/>
                <w:color w:val="333333"/>
                <w:sz w:val="24"/>
                <w:szCs w:val="24"/>
              </w:rPr>
              <w:t>netērē</w:t>
            </w:r>
            <w:r w:rsidRPr="00E52839">
              <w:rPr>
                <w:rFonts w:cstheme="minorHAnsi"/>
                <w:color w:val="333333"/>
                <w:sz w:val="24"/>
                <w:szCs w:val="24"/>
              </w:rPr>
              <w:t>t</w:t>
            </w:r>
            <w:r w:rsidR="0075313E" w:rsidRPr="00E52839">
              <w:rPr>
                <w:rFonts w:cstheme="minorHAnsi"/>
                <w:color w:val="333333"/>
                <w:sz w:val="24"/>
                <w:szCs w:val="24"/>
              </w:rPr>
              <w:t xml:space="preserve"> naudu liekām</w:t>
            </w:r>
            <w:r w:rsidRPr="00E52839">
              <w:rPr>
                <w:rFonts w:cstheme="minorHAnsi"/>
                <w:color w:val="333333"/>
                <w:sz w:val="24"/>
                <w:szCs w:val="24"/>
              </w:rPr>
              <w:t>,</w:t>
            </w:r>
            <w:r w:rsidR="0075313E" w:rsidRPr="00E52839">
              <w:rPr>
                <w:rFonts w:cstheme="minorHAnsi"/>
                <w:color w:val="333333"/>
                <w:sz w:val="24"/>
                <w:szCs w:val="24"/>
              </w:rPr>
              <w:t xml:space="preserve"> masīvām konstrukcijām, kuras ir bezvērtīgas, maksā dārgi un labums īsti nekāds</w:t>
            </w:r>
            <w:r w:rsidRPr="00E52839">
              <w:rPr>
                <w:rFonts w:cstheme="minorHAnsi"/>
                <w:color w:val="333333"/>
                <w:sz w:val="24"/>
                <w:szCs w:val="24"/>
              </w:rPr>
              <w:t xml:space="preserve">, bet atvēlēt finanses </w:t>
            </w:r>
            <w:proofErr w:type="spellStart"/>
            <w:r w:rsidR="0075313E" w:rsidRPr="00E52839">
              <w:rPr>
                <w:rFonts w:cstheme="minorHAnsi"/>
                <w:color w:val="333333"/>
                <w:sz w:val="24"/>
                <w:szCs w:val="24"/>
              </w:rPr>
              <w:t>pamatinventār</w:t>
            </w:r>
            <w:r w:rsidRPr="00E52839">
              <w:rPr>
                <w:rFonts w:cstheme="minorHAnsi"/>
                <w:color w:val="333333"/>
                <w:sz w:val="24"/>
                <w:szCs w:val="24"/>
              </w:rPr>
              <w:t>am</w:t>
            </w:r>
            <w:proofErr w:type="spellEnd"/>
            <w:r w:rsidRPr="00E52839">
              <w:rPr>
                <w:rFonts w:cstheme="minorHAnsi"/>
                <w:color w:val="333333"/>
                <w:sz w:val="24"/>
                <w:szCs w:val="24"/>
              </w:rPr>
              <w:t xml:space="preserve">. Šobrīd tas ir </w:t>
            </w:r>
            <w:r w:rsidR="0075313E" w:rsidRPr="00E52839">
              <w:rPr>
                <w:rFonts w:cstheme="minorHAnsi"/>
                <w:color w:val="333333"/>
                <w:sz w:val="24"/>
                <w:szCs w:val="24"/>
              </w:rPr>
              <w:t xml:space="preserve">pārsvarā ir no PSRS laikiem vai nepietiekams. Ja ir </w:t>
            </w:r>
            <w:r w:rsidRPr="00E52839">
              <w:rPr>
                <w:rFonts w:cstheme="minorHAnsi"/>
                <w:color w:val="333333"/>
                <w:sz w:val="24"/>
                <w:szCs w:val="24"/>
              </w:rPr>
              <w:t>ideja</w:t>
            </w:r>
            <w:r w:rsidR="0075313E" w:rsidRPr="00E52839">
              <w:rPr>
                <w:rFonts w:cstheme="minorHAnsi"/>
                <w:color w:val="333333"/>
                <w:sz w:val="24"/>
                <w:szCs w:val="24"/>
              </w:rPr>
              <w:t xml:space="preserve"> ieguldīt naudu bērnudārza sporta laukumam, tad noteikti ir jāattīsta pamatvērtības, laukums, kur skriet, mācīties un pilnveidot visas </w:t>
            </w:r>
            <w:proofErr w:type="spellStart"/>
            <w:r w:rsidR="0075313E" w:rsidRPr="00E52839">
              <w:rPr>
                <w:rFonts w:cstheme="minorHAnsi"/>
                <w:color w:val="333333"/>
                <w:sz w:val="24"/>
                <w:szCs w:val="24"/>
              </w:rPr>
              <w:t>pamatkustības</w:t>
            </w:r>
            <w:proofErr w:type="spellEnd"/>
            <w:r w:rsidR="0075313E" w:rsidRPr="00E52839">
              <w:rPr>
                <w:rFonts w:cstheme="minorHAnsi"/>
                <w:color w:val="333333"/>
                <w:sz w:val="24"/>
                <w:szCs w:val="24"/>
              </w:rPr>
              <w:t xml:space="preserve">, neliels skrejceliņš ar segumu, </w:t>
            </w:r>
            <w:proofErr w:type="spellStart"/>
            <w:r w:rsidR="0075313E" w:rsidRPr="00E52839">
              <w:rPr>
                <w:rFonts w:cstheme="minorHAnsi"/>
                <w:color w:val="333333"/>
                <w:sz w:val="24"/>
                <w:szCs w:val="24"/>
              </w:rPr>
              <w:t>tāllēkšanas</w:t>
            </w:r>
            <w:proofErr w:type="spellEnd"/>
            <w:r w:rsidR="0075313E" w:rsidRPr="00E52839">
              <w:rPr>
                <w:rFonts w:cstheme="minorHAnsi"/>
                <w:color w:val="333333"/>
                <w:sz w:val="24"/>
                <w:szCs w:val="24"/>
              </w:rPr>
              <w:t xml:space="preserve"> bedre, var būt kādi šķēršļi nelieli, kur uzkāpt, uzlekt utt., lai mācītos </w:t>
            </w:r>
            <w:proofErr w:type="spellStart"/>
            <w:r w:rsidR="0075313E" w:rsidRPr="00E52839">
              <w:rPr>
                <w:rFonts w:cstheme="minorHAnsi"/>
                <w:color w:val="333333"/>
                <w:sz w:val="24"/>
                <w:szCs w:val="24"/>
              </w:rPr>
              <w:t>pamatlietas</w:t>
            </w:r>
            <w:proofErr w:type="spellEnd"/>
            <w:r w:rsidR="0075313E" w:rsidRPr="00E52839">
              <w:rPr>
                <w:rFonts w:cstheme="minorHAnsi"/>
                <w:color w:val="333333"/>
                <w:sz w:val="24"/>
                <w:szCs w:val="24"/>
              </w:rPr>
              <w:t xml:space="preserve"> mazajiem ir nepieciešams "normāls" inventārs, futbola bumbas, raketes, mazās bumbas, </w:t>
            </w:r>
            <w:r w:rsidR="000F5F5C" w:rsidRPr="00E52839">
              <w:rPr>
                <w:rFonts w:cstheme="minorHAnsi"/>
                <w:color w:val="333333"/>
                <w:sz w:val="24"/>
                <w:szCs w:val="24"/>
              </w:rPr>
              <w:t>labi</w:t>
            </w:r>
            <w:r w:rsidR="0075313E" w:rsidRPr="00E52839">
              <w:rPr>
                <w:rFonts w:cstheme="minorHAnsi"/>
                <w:color w:val="333333"/>
                <w:sz w:val="24"/>
                <w:szCs w:val="24"/>
              </w:rPr>
              <w:t xml:space="preserve"> futbola vārti (nevis lētākie, kuri jūk ārā), florbola nūjas, vingrošanas nūjas, vingrošanas paklājiņi utt. </w:t>
            </w:r>
          </w:p>
        </w:tc>
        <w:tc>
          <w:tcPr>
            <w:tcW w:w="3240" w:type="dxa"/>
            <w:shd w:val="clear" w:color="auto" w:fill="auto"/>
          </w:tcPr>
          <w:p w14:paraId="0FA42B80" w14:textId="073DF085" w:rsidR="007F4455" w:rsidRDefault="008630F5" w:rsidP="008630F5">
            <w:pPr>
              <w:spacing w:after="60"/>
              <w:jc w:val="both"/>
              <w:rPr>
                <w:rFonts w:cstheme="minorHAnsi"/>
                <w:b/>
                <w:bCs/>
                <w:sz w:val="24"/>
                <w:szCs w:val="24"/>
              </w:rPr>
            </w:pPr>
            <w:r>
              <w:rPr>
                <w:rFonts w:cstheme="minorHAnsi"/>
                <w:b/>
                <w:bCs/>
                <w:sz w:val="24"/>
                <w:szCs w:val="24"/>
              </w:rPr>
              <w:t xml:space="preserve">Priekšlikums pieņemts zināšanai. </w:t>
            </w:r>
          </w:p>
          <w:p w14:paraId="6E40C188" w14:textId="0A7AD84B" w:rsidR="008630F5" w:rsidRPr="008630F5" w:rsidRDefault="008630F5" w:rsidP="008630F5">
            <w:pPr>
              <w:spacing w:after="60"/>
              <w:jc w:val="both"/>
              <w:rPr>
                <w:rFonts w:cstheme="minorHAnsi"/>
                <w:sz w:val="24"/>
                <w:szCs w:val="24"/>
              </w:rPr>
            </w:pPr>
            <w:r w:rsidRPr="008630F5">
              <w:rPr>
                <w:rFonts w:cstheme="minorHAnsi"/>
                <w:sz w:val="24"/>
                <w:szCs w:val="24"/>
              </w:rPr>
              <w:t xml:space="preserve">Papildus atzīmējams, ka atsevišķi inventāri sporta nodarbībām laika gaitā var tikt iegādāti arī ārpus investīciju plānā paredzētā. </w:t>
            </w:r>
          </w:p>
          <w:p w14:paraId="23D9624C" w14:textId="471F1CE4" w:rsidR="008630F5" w:rsidRPr="00E52839" w:rsidRDefault="008630F5" w:rsidP="008630F5">
            <w:pPr>
              <w:jc w:val="both"/>
              <w:rPr>
                <w:rFonts w:cstheme="minorHAnsi"/>
                <w:b/>
                <w:bCs/>
                <w:sz w:val="24"/>
                <w:szCs w:val="24"/>
              </w:rPr>
            </w:pPr>
          </w:p>
        </w:tc>
      </w:tr>
    </w:tbl>
    <w:p w14:paraId="01322416" w14:textId="77777777" w:rsidR="007F4455" w:rsidRPr="00E52839" w:rsidRDefault="007F4455" w:rsidP="00FF17A6">
      <w:pPr>
        <w:pStyle w:val="Sarakstarindkopa"/>
        <w:tabs>
          <w:tab w:val="left" w:pos="5400"/>
        </w:tabs>
        <w:spacing w:before="120" w:after="0"/>
        <w:ind w:left="360"/>
        <w:contextualSpacing w:val="0"/>
        <w:jc w:val="both"/>
        <w:rPr>
          <w:rFonts w:cstheme="minorHAnsi"/>
          <w:b/>
          <w:bCs/>
          <w:color w:val="000000" w:themeColor="text1"/>
          <w:sz w:val="32"/>
          <w:szCs w:val="32"/>
        </w:rPr>
      </w:pPr>
    </w:p>
    <w:p w14:paraId="4BC78C92" w14:textId="3107B670" w:rsidR="00BE4AF4" w:rsidRPr="00E52839" w:rsidRDefault="00BE4AF4" w:rsidP="00BE4AF4">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4.12. Līgas Irbes priekšlikumi</w:t>
      </w:r>
    </w:p>
    <w:tbl>
      <w:tblPr>
        <w:tblStyle w:val="Reatabula"/>
        <w:tblW w:w="0" w:type="auto"/>
        <w:tblInd w:w="355" w:type="dxa"/>
        <w:tblLook w:val="04A0" w:firstRow="1" w:lastRow="0" w:firstColumn="1" w:lastColumn="0" w:noHBand="0" w:noVBand="1"/>
      </w:tblPr>
      <w:tblGrid>
        <w:gridCol w:w="630"/>
        <w:gridCol w:w="8100"/>
        <w:gridCol w:w="3330"/>
      </w:tblGrid>
      <w:tr w:rsidR="007F4455" w:rsidRPr="00E52839" w14:paraId="12FDB005" w14:textId="77777777" w:rsidTr="002F6740">
        <w:tc>
          <w:tcPr>
            <w:tcW w:w="630" w:type="dxa"/>
            <w:shd w:val="clear" w:color="auto" w:fill="D9D9D9" w:themeFill="background1" w:themeFillShade="D9"/>
          </w:tcPr>
          <w:p w14:paraId="51325CB2" w14:textId="77777777" w:rsidR="007F4455" w:rsidRPr="00E52839" w:rsidRDefault="007F4455" w:rsidP="00E53169">
            <w:pPr>
              <w:rPr>
                <w:rFonts w:cstheme="minorHAnsi"/>
                <w:b/>
                <w:bCs/>
                <w:sz w:val="24"/>
                <w:szCs w:val="24"/>
              </w:rPr>
            </w:pPr>
            <w:r w:rsidRPr="00E52839">
              <w:rPr>
                <w:rFonts w:cstheme="minorHAnsi"/>
                <w:color w:val="000000" w:themeColor="text1"/>
                <w:sz w:val="24"/>
                <w:szCs w:val="24"/>
              </w:rPr>
              <w:t>Nr.</w:t>
            </w:r>
          </w:p>
        </w:tc>
        <w:tc>
          <w:tcPr>
            <w:tcW w:w="8100" w:type="dxa"/>
            <w:shd w:val="clear" w:color="auto" w:fill="D9D9D9" w:themeFill="background1" w:themeFillShade="D9"/>
          </w:tcPr>
          <w:p w14:paraId="141AEC70" w14:textId="3C065817" w:rsidR="007F4455" w:rsidRPr="00E52839" w:rsidRDefault="007F4455" w:rsidP="00E53169">
            <w:pPr>
              <w:rPr>
                <w:rFonts w:cstheme="minorHAnsi"/>
                <w:b/>
                <w:bCs/>
                <w:sz w:val="24"/>
                <w:szCs w:val="24"/>
              </w:rPr>
            </w:pPr>
            <w:r w:rsidRPr="00E52839">
              <w:rPr>
                <w:rFonts w:cstheme="minorHAnsi"/>
                <w:b/>
                <w:bCs/>
                <w:sz w:val="24"/>
                <w:szCs w:val="24"/>
              </w:rPr>
              <w:t>Priekšlikum</w:t>
            </w:r>
            <w:r w:rsidR="004E14CA" w:rsidRPr="00E52839">
              <w:rPr>
                <w:rFonts w:cstheme="minorHAnsi"/>
                <w:b/>
                <w:bCs/>
                <w:sz w:val="24"/>
                <w:szCs w:val="24"/>
              </w:rPr>
              <w:t>i/</w:t>
            </w:r>
            <w:r w:rsidR="00AE4080" w:rsidRPr="00E52839">
              <w:rPr>
                <w:rFonts w:cstheme="minorHAnsi"/>
                <w:b/>
                <w:bCs/>
                <w:sz w:val="24"/>
                <w:szCs w:val="24"/>
              </w:rPr>
              <w:t xml:space="preserve"> </w:t>
            </w:r>
            <w:r w:rsidR="004E14CA" w:rsidRPr="00E52839">
              <w:rPr>
                <w:rFonts w:cstheme="minorHAnsi"/>
                <w:b/>
                <w:bCs/>
                <w:sz w:val="24"/>
                <w:szCs w:val="24"/>
              </w:rPr>
              <w:t>komentāri</w:t>
            </w:r>
          </w:p>
        </w:tc>
        <w:tc>
          <w:tcPr>
            <w:tcW w:w="3330" w:type="dxa"/>
            <w:shd w:val="clear" w:color="auto" w:fill="D9D9D9" w:themeFill="background1" w:themeFillShade="D9"/>
          </w:tcPr>
          <w:p w14:paraId="67ED3B02" w14:textId="77777777" w:rsidR="007F4455" w:rsidRPr="00E52839" w:rsidRDefault="007F4455" w:rsidP="00E53169">
            <w:pPr>
              <w:rPr>
                <w:rFonts w:cstheme="minorHAnsi"/>
                <w:b/>
                <w:bCs/>
                <w:sz w:val="24"/>
                <w:szCs w:val="24"/>
              </w:rPr>
            </w:pPr>
            <w:r w:rsidRPr="00E52839">
              <w:rPr>
                <w:rFonts w:cstheme="minorHAnsi"/>
                <w:b/>
                <w:bCs/>
                <w:sz w:val="24"/>
                <w:szCs w:val="24"/>
              </w:rPr>
              <w:t>Komentāri</w:t>
            </w:r>
          </w:p>
        </w:tc>
      </w:tr>
      <w:tr w:rsidR="007F4455" w:rsidRPr="00E52839" w14:paraId="5EF1BA68" w14:textId="77777777" w:rsidTr="002F6740">
        <w:tc>
          <w:tcPr>
            <w:tcW w:w="630" w:type="dxa"/>
            <w:shd w:val="clear" w:color="auto" w:fill="auto"/>
          </w:tcPr>
          <w:p w14:paraId="29565FB3" w14:textId="77777777" w:rsidR="007F4455" w:rsidRPr="00E52839" w:rsidRDefault="007F4455" w:rsidP="00E53169">
            <w:pPr>
              <w:rPr>
                <w:rFonts w:cstheme="minorHAnsi"/>
                <w:color w:val="000000" w:themeColor="text1"/>
                <w:sz w:val="24"/>
                <w:szCs w:val="24"/>
              </w:rPr>
            </w:pPr>
          </w:p>
        </w:tc>
        <w:tc>
          <w:tcPr>
            <w:tcW w:w="8100" w:type="dxa"/>
            <w:shd w:val="clear" w:color="auto" w:fill="auto"/>
          </w:tcPr>
          <w:p w14:paraId="5A6E2EFD" w14:textId="4AFA0FEC"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Iepazīstoties ar Madonas domes amatpersonu izstrādātajām stratēģijām, rodas sekojoši jautājumi un iebildumi, kurus, lūdzu, iekļaut sabiedrības pārstāvju viedokļu apkopojumā un norādīt pie iebildumiem:</w:t>
            </w:r>
          </w:p>
          <w:p w14:paraId="500D886F"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lastRenderedPageBreak/>
              <w:t>1. stratēģijās nav norādīti darba grupās iekļauto amatpersonu vārdi, tādēļ nav skaidrs, kuras amatpersonas un no kādām iestādēm tika uzaicinātas iesaistīties stratēģiju izstrādē kā eksperti un tātad ir arī atbildīgi par konkrēto rezultātu;</w:t>
            </w:r>
          </w:p>
          <w:p w14:paraId="3237F313"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2. Ļoti vāja un nemanāma kultūras sadaļa. Madonas novads vienmēr ir lepojies ar kultūras senajām tradīcijām, </w:t>
            </w:r>
            <w:r w:rsidRPr="00E52839">
              <w:rPr>
                <w:rFonts w:eastAsia="Times New Roman" w:cstheme="minorHAnsi"/>
                <w:color w:val="333333"/>
                <w:sz w:val="24"/>
                <w:szCs w:val="24"/>
                <w:u w:val="single"/>
                <w:lang w:eastAsia="lv-LV"/>
              </w:rPr>
              <w:t xml:space="preserve">tādēļ nav saprotams lēmums tik mazu un nenozīmīgu vietu atvēlēt novada attīstības stratēģija kultūrai, </w:t>
            </w:r>
            <w:proofErr w:type="spellStart"/>
            <w:r w:rsidRPr="00E52839">
              <w:rPr>
                <w:rFonts w:eastAsia="Times New Roman" w:cstheme="minorHAnsi"/>
                <w:color w:val="333333"/>
                <w:sz w:val="24"/>
                <w:szCs w:val="24"/>
                <w:u w:val="single"/>
                <w:lang w:eastAsia="lv-LV"/>
              </w:rPr>
              <w:t>kultūrvietām</w:t>
            </w:r>
            <w:proofErr w:type="spellEnd"/>
            <w:r w:rsidRPr="00E52839">
              <w:rPr>
                <w:rFonts w:eastAsia="Times New Roman" w:cstheme="minorHAnsi"/>
                <w:color w:val="333333"/>
                <w:sz w:val="24"/>
                <w:szCs w:val="24"/>
                <w:u w:val="single"/>
                <w:lang w:eastAsia="lv-LV"/>
              </w:rPr>
              <w:t>, kultūras pasākumiem</w:t>
            </w:r>
            <w:r w:rsidRPr="00E52839">
              <w:rPr>
                <w:rFonts w:eastAsia="Times New Roman" w:cstheme="minorHAnsi"/>
                <w:color w:val="333333"/>
                <w:sz w:val="24"/>
                <w:szCs w:val="24"/>
                <w:lang w:eastAsia="lv-LV"/>
              </w:rPr>
              <w:t>;</w:t>
            </w:r>
          </w:p>
          <w:p w14:paraId="2774F732"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 xml:space="preserve">3. Kā potenciāli attīstītas vietas netiek skatītas, piemēram, </w:t>
            </w:r>
            <w:proofErr w:type="spellStart"/>
            <w:r w:rsidRPr="00E52839">
              <w:rPr>
                <w:rFonts w:eastAsia="Times New Roman" w:cstheme="minorHAnsi"/>
                <w:color w:val="333333"/>
                <w:sz w:val="24"/>
                <w:szCs w:val="24"/>
                <w:lang w:eastAsia="lv-LV"/>
              </w:rPr>
              <w:t>H.Medņa</w:t>
            </w:r>
            <w:proofErr w:type="spellEnd"/>
            <w:r w:rsidRPr="00E52839">
              <w:rPr>
                <w:rFonts w:eastAsia="Times New Roman" w:cstheme="minorHAnsi"/>
                <w:color w:val="333333"/>
                <w:sz w:val="24"/>
                <w:szCs w:val="24"/>
                <w:lang w:eastAsia="lv-LV"/>
              </w:rPr>
              <w:t xml:space="preserve"> muzejs, kurā ieguldīts 0,5milj. eiro... nav stratēģijā paredzēta Madonas muzeja pilnīga renovācija, lai gan tā ir akūta nepieciešamība, jo esošās telpas ir novecojušas, nepieejamas cilvēkiem ar kustību traucējumiem, atsevišķas lietas, piemēram, elektroinstalācijas jau tagad ir bīstamas. Muzejs pilnīga, vienlaicīga kā pilna ēkas/ visu telpu kompleksa renovācija ir absolūta nepieciešamība. Ieteiktu muzeju un bibliotēku skatīt kopā ar MVĢ, kas kopā varētu veidot brīnišķīgu Madonas kultūras kvartālu, ar atvērtu iekšpagalmu un lokveida koka tiltiem pār graviņu un ielu pretī mežniecībai...netiek domāts kā veiksmīgāk izmantot Madonas muzeja Izstāžu zāles, kas ir unikālas Latvijas mērogā!</w:t>
            </w:r>
          </w:p>
          <w:p w14:paraId="4D3C0418"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3. nav iekļauti, analizēti dati par tūrismu, trūkst ideju kā Madonu un novadu padarīt iekārojamāku tūristiem no Latvijas un ārzemēm, trūkst labu reklāmas bukletu vācu valodā. Ērgļi (</w:t>
            </w:r>
            <w:proofErr w:type="spellStart"/>
            <w:r w:rsidRPr="00E52839">
              <w:rPr>
                <w:rFonts w:eastAsia="Times New Roman" w:cstheme="minorHAnsi"/>
                <w:color w:val="333333"/>
                <w:sz w:val="24"/>
                <w:szCs w:val="24"/>
                <w:lang w:eastAsia="lv-LV"/>
              </w:rPr>
              <w:t>Olte</w:t>
            </w:r>
            <w:proofErr w:type="spellEnd"/>
            <w:r w:rsidRPr="00E52839">
              <w:rPr>
                <w:rFonts w:eastAsia="Times New Roman" w:cstheme="minorHAnsi"/>
                <w:color w:val="333333"/>
                <w:sz w:val="24"/>
                <w:szCs w:val="24"/>
                <w:lang w:eastAsia="lv-LV"/>
              </w:rPr>
              <w:t xml:space="preserve"> un Ko) un Cesvaine ir pilnībā izgriezusi pogas Madonai tūrisma ziņā. </w:t>
            </w:r>
          </w:p>
          <w:p w14:paraId="1275D8C6"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4. Skaisti vārdi par speciālistu un jauniešu piesaisti, taču realitāte ir cita. Blakus novadi pārvilina labākos speciālistus, kas ir jāatzīst kā problēma. Novadam ir problēmas piesaistīt kvalificētu darba spēku. </w:t>
            </w:r>
          </w:p>
          <w:p w14:paraId="4E09E56B"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5. Zemais atalgojums novadā - nav konkurētspējīgs ar kaimiņu novadiem, jo īpaši pašvaldības iestādēs. Lūdzu, kā piemēru apskatieties, cik darbinieki ir pēdējo 2-3 gadu laikā ir aizgājuši no darba Madonas muzejā... </w:t>
            </w:r>
          </w:p>
          <w:p w14:paraId="6CB30A44"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6. Katastrofāls dzīvojamais fonds Madonā -</w:t>
            </w:r>
            <w:r w:rsidRPr="00E52839">
              <w:rPr>
                <w:rFonts w:eastAsia="Times New Roman" w:cstheme="minorHAnsi"/>
                <w:color w:val="333333"/>
                <w:sz w:val="24"/>
                <w:szCs w:val="24"/>
                <w:u w:val="single"/>
                <w:lang w:eastAsia="lv-LV"/>
              </w:rPr>
              <w:t> pašvaldība nerisina jautājumu par akūtu nepieciešamību būvēt īres namus Madonā</w:t>
            </w:r>
            <w:r w:rsidRPr="00E52839">
              <w:rPr>
                <w:rFonts w:eastAsia="Times New Roman" w:cstheme="minorHAnsi"/>
                <w:color w:val="333333"/>
                <w:sz w:val="24"/>
                <w:szCs w:val="24"/>
                <w:lang w:eastAsia="lv-LV"/>
              </w:rPr>
              <w:t>. Ir ļoti liels pieprasījums pēc dzīvokļiem, cilvēki aizbrauc no novada, neatgriežas, jo nav kur dzīvot! </w:t>
            </w:r>
            <w:r w:rsidRPr="00E52839">
              <w:rPr>
                <w:rFonts w:eastAsia="Times New Roman" w:cstheme="minorHAnsi"/>
                <w:b/>
                <w:bCs/>
                <w:color w:val="333333"/>
                <w:sz w:val="24"/>
                <w:szCs w:val="24"/>
                <w:u w:val="single"/>
                <w:lang w:eastAsia="lv-LV"/>
              </w:rPr>
              <w:t>Dzīvojamā fonda paplašināšanai būtu jābūt absolūtai prioritātei stratēģijā!</w:t>
            </w:r>
          </w:p>
          <w:p w14:paraId="2B9DCF16"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 xml:space="preserve">7. Sports kā vienīgā prioritāte un novada "seja". Neesmu pret sportu, bet, lūdzu, sniedziet detalizētu paskaidrojumu, ko pašvaldība un tās iedzīvotāji iegūst no tik milzīgu līdzekļu ieguldīšanas </w:t>
            </w:r>
            <w:proofErr w:type="spellStart"/>
            <w:r w:rsidRPr="00E52839">
              <w:rPr>
                <w:rFonts w:eastAsia="Times New Roman" w:cstheme="minorHAnsi"/>
                <w:color w:val="333333"/>
                <w:sz w:val="24"/>
                <w:szCs w:val="24"/>
                <w:lang w:eastAsia="lv-LV"/>
              </w:rPr>
              <w:t>Smeceres</w:t>
            </w:r>
            <w:proofErr w:type="spellEnd"/>
            <w:r w:rsidRPr="00E52839">
              <w:rPr>
                <w:rFonts w:eastAsia="Times New Roman" w:cstheme="minorHAnsi"/>
                <w:color w:val="333333"/>
                <w:sz w:val="24"/>
                <w:szCs w:val="24"/>
                <w:lang w:eastAsia="lv-LV"/>
              </w:rPr>
              <w:t xml:space="preserve"> silā? Līdzvērtīgi būtu jāattīsta kultūra.</w:t>
            </w:r>
          </w:p>
          <w:p w14:paraId="601E468C"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lastRenderedPageBreak/>
              <w:t>8. Zems ES fondu līdzekļu piesaistes līmenis projektos.</w:t>
            </w:r>
          </w:p>
          <w:p w14:paraId="0485549C"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9. Konkursu nerīkošana pašvaldības iepirkumiem, piemēram, par būvprojektu izstrādi.</w:t>
            </w:r>
          </w:p>
          <w:p w14:paraId="0A0B9FCB"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10. Kur ir plāni par peldbaseina būvniecību, estrādi, mūzikas skolu, utt. Lūdzu, visiem projektiem atklātus konkursus.</w:t>
            </w:r>
          </w:p>
          <w:p w14:paraId="7AFDEE48"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11. Visa novada attīstība un investīcijas tiek virzītas ierastajā Bērzaunes - Kalsnavas virziena. Var jau, protams, to saprast, bet, lūdzu, ne tik uzkrītoši. Tiek ignorēts vienmērīgs novada attīstības princips.</w:t>
            </w:r>
          </w:p>
          <w:p w14:paraId="7AAB418E"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12. Lūdzu, apskatieties citu novadu attīstības stratēģijas. Diemžēl Madona paliek arvien provinciālāka, bez ambīcijām, iedzīvotājiem, zemām algām un principu, ka tik vakance aizpildīta. </w:t>
            </w:r>
          </w:p>
          <w:p w14:paraId="16FED91A" w14:textId="77777777" w:rsidR="00AE4080" w:rsidRPr="00E52839" w:rsidRDefault="00AE4080" w:rsidP="00AE4080">
            <w:pPr>
              <w:shd w:val="clear" w:color="auto" w:fill="FFFFFF"/>
              <w:jc w:val="both"/>
              <w:rPr>
                <w:rFonts w:eastAsia="Times New Roman" w:cstheme="minorHAnsi"/>
                <w:color w:val="333333"/>
                <w:sz w:val="24"/>
                <w:szCs w:val="24"/>
                <w:lang w:eastAsia="lv-LV"/>
              </w:rPr>
            </w:pPr>
            <w:r w:rsidRPr="00E52839">
              <w:rPr>
                <w:rFonts w:eastAsia="Times New Roman" w:cstheme="minorHAnsi"/>
                <w:color w:val="333333"/>
                <w:sz w:val="24"/>
                <w:szCs w:val="24"/>
                <w:lang w:eastAsia="lv-LV"/>
              </w:rPr>
              <w:t>13. Madonas novads ir mans novads un ļoti ceru uz tā attīstību..., lai gan esmu to skaitā, kas bijuši spiesti Madonu atstāt. </w:t>
            </w:r>
          </w:p>
          <w:p w14:paraId="71A20C1F" w14:textId="77777777" w:rsidR="007F4455" w:rsidRPr="00E52839" w:rsidRDefault="007F4455" w:rsidP="00E53169">
            <w:pPr>
              <w:rPr>
                <w:rFonts w:cstheme="minorHAnsi"/>
                <w:b/>
                <w:bCs/>
                <w:sz w:val="24"/>
                <w:szCs w:val="24"/>
              </w:rPr>
            </w:pPr>
          </w:p>
        </w:tc>
        <w:tc>
          <w:tcPr>
            <w:tcW w:w="3330" w:type="dxa"/>
            <w:shd w:val="clear" w:color="auto" w:fill="auto"/>
          </w:tcPr>
          <w:p w14:paraId="3AC26E73" w14:textId="77777777" w:rsidR="00376330" w:rsidRPr="00376330" w:rsidRDefault="00376330" w:rsidP="00376330">
            <w:pPr>
              <w:spacing w:after="60"/>
              <w:jc w:val="both"/>
              <w:rPr>
                <w:rFonts w:cstheme="minorHAnsi"/>
                <w:b/>
                <w:bCs/>
                <w:sz w:val="24"/>
                <w:szCs w:val="24"/>
              </w:rPr>
            </w:pPr>
            <w:r w:rsidRPr="00376330">
              <w:rPr>
                <w:rFonts w:cstheme="minorHAnsi"/>
                <w:b/>
                <w:bCs/>
                <w:sz w:val="24"/>
                <w:szCs w:val="24"/>
              </w:rPr>
              <w:lastRenderedPageBreak/>
              <w:t>Priekšlikumu paskaidrojums.</w:t>
            </w:r>
          </w:p>
          <w:p w14:paraId="7CE82EE4" w14:textId="0A4C0E57" w:rsidR="007F4455" w:rsidRDefault="00376330" w:rsidP="002F6740">
            <w:pPr>
              <w:spacing w:after="120"/>
              <w:jc w:val="both"/>
              <w:rPr>
                <w:rFonts w:cstheme="minorHAnsi"/>
                <w:sz w:val="24"/>
                <w:szCs w:val="24"/>
              </w:rPr>
            </w:pPr>
            <w:r w:rsidRPr="003054CF">
              <w:rPr>
                <w:rFonts w:cstheme="minorHAnsi"/>
                <w:sz w:val="24"/>
                <w:szCs w:val="24"/>
              </w:rPr>
              <w:t xml:space="preserve">Madonas novada IAS un Madonas novada AP izstrādes ietvaros sagatavots atsevišķs </w:t>
            </w:r>
            <w:r w:rsidRPr="003054CF">
              <w:rPr>
                <w:rFonts w:cstheme="minorHAnsi"/>
                <w:sz w:val="24"/>
                <w:szCs w:val="24"/>
              </w:rPr>
              <w:lastRenderedPageBreak/>
              <w:t>sējums “Pārskats par sabiedrības</w:t>
            </w:r>
            <w:r w:rsidR="002F6740">
              <w:rPr>
                <w:rFonts w:cstheme="minorHAnsi"/>
                <w:sz w:val="24"/>
                <w:szCs w:val="24"/>
              </w:rPr>
              <w:t xml:space="preserve"> </w:t>
            </w:r>
            <w:r w:rsidRPr="003054CF">
              <w:rPr>
                <w:rFonts w:cstheme="minorHAnsi"/>
                <w:sz w:val="24"/>
                <w:szCs w:val="24"/>
              </w:rPr>
              <w:t>iesaisti”, kurā var iepazīties ar organizētajiem sabiedrības līdzdalības pasākumiem</w:t>
            </w:r>
            <w:r>
              <w:rPr>
                <w:rFonts w:cstheme="minorHAnsi"/>
                <w:sz w:val="24"/>
                <w:szCs w:val="24"/>
              </w:rPr>
              <w:t>, tai skaitā pārskata pēdējā lapā uzskaitīti iesaistīto personu vārdi un uzvārdi</w:t>
            </w:r>
            <w:r w:rsidRPr="003054CF">
              <w:rPr>
                <w:rFonts w:cstheme="minorHAnsi"/>
                <w:sz w:val="24"/>
                <w:szCs w:val="24"/>
              </w:rPr>
              <w:t>.</w:t>
            </w:r>
          </w:p>
          <w:p w14:paraId="70B80702" w14:textId="6387A21D" w:rsidR="002F6740" w:rsidRPr="00E52839" w:rsidRDefault="002F6740" w:rsidP="002F6740">
            <w:pPr>
              <w:jc w:val="both"/>
              <w:rPr>
                <w:rFonts w:cstheme="minorHAnsi"/>
                <w:b/>
                <w:bCs/>
                <w:sz w:val="24"/>
                <w:szCs w:val="24"/>
              </w:rPr>
            </w:pPr>
            <w:r>
              <w:rPr>
                <w:rFonts w:cstheme="minorHAnsi"/>
                <w:sz w:val="24"/>
                <w:szCs w:val="24"/>
              </w:rPr>
              <w:t>Attiecībā par dzīvojamo fondu, š</w:t>
            </w:r>
            <w:r w:rsidRPr="00891783">
              <w:rPr>
                <w:rFonts w:cstheme="minorHAnsi"/>
                <w:sz w:val="24"/>
                <w:szCs w:val="24"/>
              </w:rPr>
              <w:t>ādu jautājumu risināšanai būtu izstrādājams atsevišķs tematiskais plānojums. Papildus tam, šie jautājumi varētu tikt vērtēti izstrādājot jauno Madonas novada teritorijas plānojumu (teritorijas plānojumu plānots izstrādāt līdz 2025.gadam).</w:t>
            </w:r>
          </w:p>
        </w:tc>
      </w:tr>
    </w:tbl>
    <w:p w14:paraId="0FEEA4BB" w14:textId="77777777" w:rsidR="007F4455" w:rsidRPr="00E52839" w:rsidRDefault="007F4455" w:rsidP="004D4DAA">
      <w:pPr>
        <w:pStyle w:val="Sarakstarindkopa"/>
        <w:tabs>
          <w:tab w:val="left" w:pos="5400"/>
        </w:tabs>
        <w:spacing w:after="0"/>
        <w:ind w:left="360"/>
        <w:contextualSpacing w:val="0"/>
        <w:jc w:val="both"/>
        <w:rPr>
          <w:rFonts w:cstheme="minorHAnsi"/>
          <w:b/>
          <w:bCs/>
          <w:color w:val="000000" w:themeColor="text1"/>
          <w:sz w:val="32"/>
          <w:szCs w:val="32"/>
        </w:rPr>
      </w:pPr>
    </w:p>
    <w:p w14:paraId="48961E36" w14:textId="3693AC45" w:rsidR="00BE4AF4" w:rsidRPr="00E52839" w:rsidRDefault="00BE4AF4" w:rsidP="004D4DAA">
      <w:pPr>
        <w:pStyle w:val="Sarakstarindkopa"/>
        <w:tabs>
          <w:tab w:val="left" w:pos="5400"/>
        </w:tabs>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4.13. Brāļu Jurjānu memoriālā muzeja "</w:t>
      </w:r>
      <w:proofErr w:type="spellStart"/>
      <w:r w:rsidRPr="00E52839">
        <w:rPr>
          <w:rFonts w:cstheme="minorHAnsi"/>
          <w:b/>
          <w:bCs/>
          <w:color w:val="000000" w:themeColor="text1"/>
          <w:sz w:val="32"/>
          <w:szCs w:val="32"/>
        </w:rPr>
        <w:t>Meņģeļi</w:t>
      </w:r>
      <w:proofErr w:type="spellEnd"/>
      <w:r w:rsidRPr="00E52839">
        <w:rPr>
          <w:rFonts w:cstheme="minorHAnsi"/>
          <w:b/>
          <w:bCs/>
          <w:color w:val="000000" w:themeColor="text1"/>
          <w:sz w:val="32"/>
          <w:szCs w:val="32"/>
        </w:rPr>
        <w:t xml:space="preserve">" vadītājas Ievas </w:t>
      </w:r>
      <w:proofErr w:type="spellStart"/>
      <w:r w:rsidRPr="00E52839">
        <w:rPr>
          <w:rFonts w:cstheme="minorHAnsi"/>
          <w:b/>
          <w:bCs/>
          <w:color w:val="000000" w:themeColor="text1"/>
          <w:sz w:val="32"/>
          <w:szCs w:val="32"/>
        </w:rPr>
        <w:t>Vilnītes</w:t>
      </w:r>
      <w:proofErr w:type="spellEnd"/>
      <w:r w:rsidRPr="00E52839">
        <w:rPr>
          <w:rFonts w:cstheme="minorHAnsi"/>
          <w:b/>
          <w:bCs/>
          <w:color w:val="000000" w:themeColor="text1"/>
          <w:sz w:val="32"/>
          <w:szCs w:val="32"/>
        </w:rPr>
        <w:t xml:space="preserve"> priekšlikumi</w:t>
      </w:r>
    </w:p>
    <w:tbl>
      <w:tblPr>
        <w:tblStyle w:val="Reatabula"/>
        <w:tblW w:w="0" w:type="auto"/>
        <w:tblInd w:w="355" w:type="dxa"/>
        <w:tblLook w:val="04A0" w:firstRow="1" w:lastRow="0" w:firstColumn="1" w:lastColumn="0" w:noHBand="0" w:noVBand="1"/>
      </w:tblPr>
      <w:tblGrid>
        <w:gridCol w:w="630"/>
        <w:gridCol w:w="8100"/>
        <w:gridCol w:w="3330"/>
      </w:tblGrid>
      <w:tr w:rsidR="007F4455" w:rsidRPr="00E52839" w14:paraId="35105CF5" w14:textId="77777777" w:rsidTr="0020685D">
        <w:tc>
          <w:tcPr>
            <w:tcW w:w="630" w:type="dxa"/>
            <w:shd w:val="clear" w:color="auto" w:fill="D9D9D9" w:themeFill="background1" w:themeFillShade="D9"/>
          </w:tcPr>
          <w:p w14:paraId="13BBFF38" w14:textId="77777777" w:rsidR="007F4455" w:rsidRPr="00E52839" w:rsidRDefault="007F4455" w:rsidP="00E53169">
            <w:pPr>
              <w:rPr>
                <w:rFonts w:cstheme="minorHAnsi"/>
                <w:b/>
                <w:bCs/>
                <w:sz w:val="24"/>
                <w:szCs w:val="24"/>
              </w:rPr>
            </w:pPr>
            <w:r w:rsidRPr="00E52839">
              <w:rPr>
                <w:rFonts w:cstheme="minorHAnsi"/>
                <w:color w:val="000000" w:themeColor="text1"/>
                <w:sz w:val="24"/>
                <w:szCs w:val="24"/>
              </w:rPr>
              <w:t>Nr.</w:t>
            </w:r>
          </w:p>
        </w:tc>
        <w:tc>
          <w:tcPr>
            <w:tcW w:w="8100" w:type="dxa"/>
            <w:shd w:val="clear" w:color="auto" w:fill="D9D9D9" w:themeFill="background1" w:themeFillShade="D9"/>
          </w:tcPr>
          <w:p w14:paraId="2E3AD14D" w14:textId="268F8586" w:rsidR="007F4455" w:rsidRPr="00E52839" w:rsidRDefault="007F4455" w:rsidP="00E53169">
            <w:pPr>
              <w:rPr>
                <w:rFonts w:cstheme="minorHAnsi"/>
                <w:b/>
                <w:bCs/>
                <w:sz w:val="24"/>
                <w:szCs w:val="24"/>
              </w:rPr>
            </w:pPr>
            <w:r w:rsidRPr="00E52839">
              <w:rPr>
                <w:rFonts w:cstheme="minorHAnsi"/>
                <w:b/>
                <w:bCs/>
                <w:sz w:val="24"/>
                <w:szCs w:val="24"/>
              </w:rPr>
              <w:t>Priekšlikums</w:t>
            </w:r>
            <w:r w:rsidR="00090514" w:rsidRPr="00E52839">
              <w:rPr>
                <w:rFonts w:cstheme="minorHAnsi"/>
                <w:b/>
                <w:bCs/>
                <w:sz w:val="24"/>
                <w:szCs w:val="24"/>
              </w:rPr>
              <w:t>/ precizējumi</w:t>
            </w:r>
          </w:p>
        </w:tc>
        <w:tc>
          <w:tcPr>
            <w:tcW w:w="3330" w:type="dxa"/>
            <w:shd w:val="clear" w:color="auto" w:fill="D9D9D9" w:themeFill="background1" w:themeFillShade="D9"/>
          </w:tcPr>
          <w:p w14:paraId="217C352A" w14:textId="77777777" w:rsidR="007F4455" w:rsidRPr="00E52839" w:rsidRDefault="007F4455" w:rsidP="00E53169">
            <w:pPr>
              <w:rPr>
                <w:rFonts w:cstheme="minorHAnsi"/>
                <w:b/>
                <w:bCs/>
                <w:sz w:val="24"/>
                <w:szCs w:val="24"/>
              </w:rPr>
            </w:pPr>
            <w:r w:rsidRPr="00E52839">
              <w:rPr>
                <w:rFonts w:cstheme="minorHAnsi"/>
                <w:b/>
                <w:bCs/>
                <w:sz w:val="24"/>
                <w:szCs w:val="24"/>
              </w:rPr>
              <w:t>Komentāri</w:t>
            </w:r>
          </w:p>
        </w:tc>
      </w:tr>
      <w:tr w:rsidR="007F4455" w:rsidRPr="00E52839" w14:paraId="0AC51518" w14:textId="77777777" w:rsidTr="0020685D">
        <w:tc>
          <w:tcPr>
            <w:tcW w:w="630" w:type="dxa"/>
            <w:shd w:val="clear" w:color="auto" w:fill="auto"/>
          </w:tcPr>
          <w:p w14:paraId="4FCAEE88" w14:textId="77777777" w:rsidR="007F4455" w:rsidRPr="00E52839" w:rsidRDefault="007F4455" w:rsidP="00E53169">
            <w:pPr>
              <w:rPr>
                <w:rFonts w:cstheme="minorHAnsi"/>
                <w:color w:val="000000" w:themeColor="text1"/>
                <w:sz w:val="24"/>
                <w:szCs w:val="24"/>
              </w:rPr>
            </w:pPr>
          </w:p>
        </w:tc>
        <w:tc>
          <w:tcPr>
            <w:tcW w:w="8100" w:type="dxa"/>
            <w:shd w:val="clear" w:color="auto" w:fill="auto"/>
          </w:tcPr>
          <w:p w14:paraId="459546CD" w14:textId="77777777" w:rsidR="00AE4080" w:rsidRPr="00E52839" w:rsidRDefault="00AE4080" w:rsidP="00AE4080">
            <w:pPr>
              <w:pStyle w:val="Paraststmeklis"/>
              <w:shd w:val="clear" w:color="auto" w:fill="FFFFFF"/>
              <w:spacing w:before="105" w:beforeAutospacing="0" w:after="105" w:afterAutospacing="0"/>
              <w:rPr>
                <w:rFonts w:asciiTheme="minorHAnsi" w:hAnsiTheme="minorHAnsi" w:cstheme="minorHAnsi"/>
                <w:color w:val="333333"/>
              </w:rPr>
            </w:pPr>
            <w:r w:rsidRPr="00E52839">
              <w:rPr>
                <w:rFonts w:asciiTheme="minorHAnsi" w:hAnsiTheme="minorHAnsi" w:cstheme="minorHAnsi"/>
              </w:rPr>
              <w:t xml:space="preserve">Lūdzu veikt izmaiņas IP: </w:t>
            </w:r>
            <w:r w:rsidRPr="00E52839">
              <w:rPr>
                <w:rFonts w:asciiTheme="minorHAnsi" w:hAnsiTheme="minorHAnsi" w:cstheme="minorHAnsi"/>
                <w:color w:val="333333"/>
              </w:rPr>
              <w:t>RV 1.3.2. Brāļu Jurjānu muzeja "</w:t>
            </w:r>
            <w:proofErr w:type="spellStart"/>
            <w:r w:rsidRPr="00E52839">
              <w:rPr>
                <w:rFonts w:asciiTheme="minorHAnsi" w:hAnsiTheme="minorHAnsi" w:cstheme="minorHAnsi"/>
                <w:color w:val="333333"/>
              </w:rPr>
              <w:t>Meņģeļi</w:t>
            </w:r>
            <w:proofErr w:type="spellEnd"/>
            <w:r w:rsidRPr="00E52839">
              <w:rPr>
                <w:rFonts w:asciiTheme="minorHAnsi" w:hAnsiTheme="minorHAnsi" w:cstheme="minorHAnsi"/>
                <w:color w:val="333333"/>
              </w:rPr>
              <w:t>" infrastruktūras uzlabošana:</w:t>
            </w:r>
            <w:r w:rsidRPr="00E52839">
              <w:rPr>
                <w:rFonts w:asciiTheme="minorHAnsi" w:hAnsiTheme="minorHAnsi" w:cstheme="minorHAnsi"/>
                <w:color w:val="333333"/>
              </w:rPr>
              <w:br/>
              <w:t>indikatīvā summa 40 000 EUR,</w:t>
            </w:r>
            <w:r w:rsidRPr="00E52839">
              <w:rPr>
                <w:rFonts w:asciiTheme="minorHAnsi" w:hAnsiTheme="minorHAnsi" w:cstheme="minorHAnsi"/>
                <w:color w:val="333333"/>
              </w:rPr>
              <w:br/>
              <w:t>pašvaldības budžets 20 000 EUR,</w:t>
            </w:r>
            <w:r w:rsidRPr="00E52839">
              <w:rPr>
                <w:rFonts w:asciiTheme="minorHAnsi" w:hAnsiTheme="minorHAnsi" w:cstheme="minorHAnsi"/>
                <w:color w:val="333333"/>
              </w:rPr>
              <w:br/>
              <w:t>Eiropas struktūrfondu finansējums 15 000,</w:t>
            </w:r>
            <w:r w:rsidRPr="00E52839">
              <w:rPr>
                <w:rFonts w:asciiTheme="minorHAnsi" w:hAnsiTheme="minorHAnsi" w:cstheme="minorHAnsi"/>
                <w:color w:val="333333"/>
              </w:rPr>
              <w:br/>
              <w:t>finansējums 2022 - 15 000 EUR,</w:t>
            </w:r>
            <w:r w:rsidRPr="00E52839">
              <w:rPr>
                <w:rFonts w:asciiTheme="minorHAnsi" w:hAnsiTheme="minorHAnsi" w:cstheme="minorHAnsi"/>
                <w:color w:val="333333"/>
              </w:rPr>
              <w:br/>
              <w:t>uzsākšanas laiks 2022.</w:t>
            </w:r>
          </w:p>
          <w:p w14:paraId="372DB4D8" w14:textId="193670BA" w:rsidR="007F4455" w:rsidRPr="00E52839" w:rsidRDefault="00AE4080" w:rsidP="00090514">
            <w:pPr>
              <w:pStyle w:val="Paraststmeklis"/>
              <w:shd w:val="clear" w:color="auto" w:fill="FFFFFF"/>
              <w:spacing w:before="105" w:beforeAutospacing="0" w:after="105" w:afterAutospacing="0"/>
              <w:rPr>
                <w:rFonts w:asciiTheme="minorHAnsi" w:hAnsiTheme="minorHAnsi" w:cstheme="minorHAnsi"/>
                <w:color w:val="333333"/>
              </w:rPr>
            </w:pPr>
            <w:r w:rsidRPr="00E52839">
              <w:rPr>
                <w:rFonts w:asciiTheme="minorHAnsi" w:hAnsiTheme="minorHAnsi" w:cstheme="minorHAnsi"/>
                <w:color w:val="333333"/>
              </w:rPr>
              <w:t>Būtu jauki, ja Madonas novada Rīcību plānā R37 parādītos arī Brāļu Jurjānu memoriālā muzeja “</w:t>
            </w:r>
            <w:proofErr w:type="spellStart"/>
            <w:r w:rsidRPr="00E52839">
              <w:rPr>
                <w:rFonts w:asciiTheme="minorHAnsi" w:hAnsiTheme="minorHAnsi" w:cstheme="minorHAnsi"/>
                <w:color w:val="333333"/>
              </w:rPr>
              <w:t>Meņģeļi</w:t>
            </w:r>
            <w:proofErr w:type="spellEnd"/>
            <w:r w:rsidRPr="00E52839">
              <w:rPr>
                <w:rFonts w:asciiTheme="minorHAnsi" w:hAnsiTheme="minorHAnsi" w:cstheme="minorHAnsi"/>
                <w:color w:val="333333"/>
              </w:rPr>
              <w:t>” vārds. Vides objekta “Dziesmu kalns” atjaunošana, niedru jumtu atjaunošana 2 ēkām, tiltiņa atjaunošana, muzeja teritorijas labiekārtošana un ekspozīcijas atjaunošana.</w:t>
            </w:r>
          </w:p>
        </w:tc>
        <w:tc>
          <w:tcPr>
            <w:tcW w:w="3330" w:type="dxa"/>
            <w:shd w:val="clear" w:color="auto" w:fill="auto"/>
          </w:tcPr>
          <w:p w14:paraId="47B12B44" w14:textId="77777777" w:rsidR="007F4455" w:rsidRDefault="00754440" w:rsidP="00E53169">
            <w:pPr>
              <w:rPr>
                <w:rFonts w:cstheme="minorHAnsi"/>
                <w:b/>
                <w:bCs/>
                <w:sz w:val="24"/>
                <w:szCs w:val="24"/>
              </w:rPr>
            </w:pPr>
            <w:r>
              <w:rPr>
                <w:rFonts w:cstheme="minorHAnsi"/>
                <w:b/>
                <w:bCs/>
                <w:sz w:val="24"/>
                <w:szCs w:val="24"/>
              </w:rPr>
              <w:t>Priekšlikums daļēji ņemts vērā</w:t>
            </w:r>
          </w:p>
          <w:p w14:paraId="0F6889F2" w14:textId="77777777" w:rsidR="00754440" w:rsidRDefault="00754440" w:rsidP="00E53169">
            <w:pPr>
              <w:rPr>
                <w:rFonts w:cstheme="minorHAnsi"/>
                <w:sz w:val="24"/>
                <w:szCs w:val="24"/>
              </w:rPr>
            </w:pPr>
            <w:r w:rsidRPr="00754440">
              <w:rPr>
                <w:rFonts w:cstheme="minorHAnsi"/>
                <w:sz w:val="24"/>
                <w:szCs w:val="24"/>
              </w:rPr>
              <w:t>AP investīciju plānā investīcija netiek iekļauta, finansējuma trūkuma dēļ</w:t>
            </w:r>
            <w:r>
              <w:rPr>
                <w:rFonts w:cstheme="minorHAnsi"/>
                <w:sz w:val="24"/>
                <w:szCs w:val="24"/>
              </w:rPr>
              <w:t>.</w:t>
            </w:r>
          </w:p>
          <w:p w14:paraId="416B7019" w14:textId="77777777" w:rsidR="00754440" w:rsidRDefault="00754440" w:rsidP="00E53169">
            <w:pPr>
              <w:rPr>
                <w:rFonts w:cstheme="minorHAnsi"/>
                <w:sz w:val="24"/>
                <w:szCs w:val="24"/>
              </w:rPr>
            </w:pPr>
          </w:p>
          <w:p w14:paraId="6F7F8959" w14:textId="142EB713" w:rsidR="00754440" w:rsidRPr="00754440" w:rsidRDefault="00754440" w:rsidP="00E53169">
            <w:pPr>
              <w:rPr>
                <w:rFonts w:cstheme="minorHAnsi"/>
                <w:sz w:val="24"/>
                <w:szCs w:val="24"/>
              </w:rPr>
            </w:pPr>
            <w:r>
              <w:rPr>
                <w:rFonts w:cstheme="minorHAnsi"/>
                <w:sz w:val="24"/>
                <w:szCs w:val="24"/>
              </w:rPr>
              <w:t>AP rīcību plānā R37 tiek papildināta</w:t>
            </w:r>
            <w:r w:rsidR="00DE3B27">
              <w:rPr>
                <w:rFonts w:cstheme="minorHAnsi"/>
                <w:sz w:val="24"/>
                <w:szCs w:val="24"/>
              </w:rPr>
              <w:t>.</w:t>
            </w:r>
          </w:p>
        </w:tc>
      </w:tr>
    </w:tbl>
    <w:p w14:paraId="5A4492AE" w14:textId="77777777" w:rsidR="007F4455" w:rsidRPr="00E52839" w:rsidRDefault="007F4455" w:rsidP="00090514">
      <w:pPr>
        <w:pStyle w:val="Sarakstarindkopa"/>
        <w:tabs>
          <w:tab w:val="left" w:pos="5400"/>
        </w:tabs>
        <w:spacing w:after="0"/>
        <w:ind w:left="360"/>
        <w:contextualSpacing w:val="0"/>
        <w:jc w:val="both"/>
        <w:rPr>
          <w:rFonts w:cstheme="minorHAnsi"/>
          <w:b/>
          <w:bCs/>
          <w:color w:val="000000" w:themeColor="text1"/>
          <w:sz w:val="32"/>
          <w:szCs w:val="32"/>
        </w:rPr>
      </w:pPr>
    </w:p>
    <w:p w14:paraId="24DB852B" w14:textId="77777777" w:rsidR="002F6740" w:rsidRDefault="002F6740">
      <w:pPr>
        <w:rPr>
          <w:rFonts w:cstheme="minorHAnsi"/>
          <w:b/>
          <w:bCs/>
          <w:color w:val="000000" w:themeColor="text1"/>
          <w:sz w:val="32"/>
          <w:szCs w:val="32"/>
        </w:rPr>
      </w:pPr>
      <w:r>
        <w:rPr>
          <w:rFonts w:cstheme="minorHAnsi"/>
          <w:b/>
          <w:bCs/>
          <w:color w:val="000000" w:themeColor="text1"/>
          <w:sz w:val="32"/>
          <w:szCs w:val="32"/>
        </w:rPr>
        <w:br w:type="page"/>
      </w:r>
    </w:p>
    <w:p w14:paraId="62A33B99" w14:textId="656312F7" w:rsidR="00BE4AF4" w:rsidRPr="00E52839" w:rsidRDefault="00BE4AF4" w:rsidP="00090514">
      <w:pPr>
        <w:pStyle w:val="Sarakstarindkopa"/>
        <w:tabs>
          <w:tab w:val="left" w:pos="5400"/>
        </w:tabs>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lastRenderedPageBreak/>
        <w:t>4.14. Vestienas pagasta iedzīvotāju iniciatīvas grupas</w:t>
      </w:r>
      <w:r w:rsidR="00F3210C" w:rsidRPr="00E52839">
        <w:rPr>
          <w:rFonts w:cstheme="minorHAnsi"/>
          <w:b/>
          <w:bCs/>
          <w:color w:val="000000" w:themeColor="text1"/>
          <w:sz w:val="32"/>
          <w:szCs w:val="32"/>
        </w:rPr>
        <w:t>*</w:t>
      </w:r>
      <w:r w:rsidRPr="00E52839">
        <w:rPr>
          <w:rFonts w:cstheme="minorHAnsi"/>
          <w:b/>
          <w:bCs/>
          <w:color w:val="000000" w:themeColor="text1"/>
          <w:sz w:val="32"/>
          <w:szCs w:val="32"/>
        </w:rPr>
        <w:t xml:space="preserve"> priekšlikumi</w:t>
      </w:r>
    </w:p>
    <w:tbl>
      <w:tblPr>
        <w:tblW w:w="12060" w:type="dxa"/>
        <w:tblInd w:w="352"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600" w:firstRow="0" w:lastRow="0" w:firstColumn="0" w:lastColumn="0" w:noHBand="1" w:noVBand="1"/>
      </w:tblPr>
      <w:tblGrid>
        <w:gridCol w:w="450"/>
        <w:gridCol w:w="1260"/>
        <w:gridCol w:w="1350"/>
        <w:gridCol w:w="2340"/>
        <w:gridCol w:w="4730"/>
        <w:gridCol w:w="1930"/>
      </w:tblGrid>
      <w:tr w:rsidR="008214E8" w:rsidRPr="00E52839" w14:paraId="3C62D06C" w14:textId="77777777" w:rsidTr="00280D95">
        <w:trPr>
          <w:trHeight w:val="690"/>
        </w:trPr>
        <w:tc>
          <w:tcPr>
            <w:tcW w:w="450" w:type="dxa"/>
            <w:shd w:val="clear" w:color="auto" w:fill="DBDBDB" w:themeFill="accent3" w:themeFillTint="66"/>
            <w:tcMar>
              <w:top w:w="60" w:type="dxa"/>
              <w:left w:w="60" w:type="dxa"/>
              <w:bottom w:w="60" w:type="dxa"/>
              <w:right w:w="60" w:type="dxa"/>
            </w:tcMar>
          </w:tcPr>
          <w:p w14:paraId="4DBBAC77" w14:textId="2D1BCFC6"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 xml:space="preserve">Nr. </w:t>
            </w:r>
          </w:p>
        </w:tc>
        <w:tc>
          <w:tcPr>
            <w:tcW w:w="1260" w:type="dxa"/>
            <w:shd w:val="clear" w:color="auto" w:fill="DBDBDB" w:themeFill="accent3" w:themeFillTint="66"/>
            <w:tcMar>
              <w:top w:w="60" w:type="dxa"/>
              <w:left w:w="60" w:type="dxa"/>
              <w:bottom w:w="60" w:type="dxa"/>
              <w:right w:w="60" w:type="dxa"/>
            </w:tcMar>
          </w:tcPr>
          <w:p w14:paraId="33D42813" w14:textId="5F1E6525"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 xml:space="preserve">Dok. </w:t>
            </w:r>
          </w:p>
        </w:tc>
        <w:tc>
          <w:tcPr>
            <w:tcW w:w="1350" w:type="dxa"/>
            <w:shd w:val="clear" w:color="auto" w:fill="DBDBDB" w:themeFill="accent3" w:themeFillTint="66"/>
            <w:tcMar>
              <w:top w:w="60" w:type="dxa"/>
              <w:left w:w="60" w:type="dxa"/>
              <w:bottom w:w="60" w:type="dxa"/>
              <w:right w:w="60" w:type="dxa"/>
            </w:tcMar>
          </w:tcPr>
          <w:p w14:paraId="6D122862" w14:textId="1B0E9210" w:rsidR="008214E8" w:rsidRPr="00E52839" w:rsidRDefault="008214E8" w:rsidP="00C32A84">
            <w:pPr>
              <w:spacing w:after="0" w:line="240" w:lineRule="auto"/>
              <w:jc w:val="center"/>
              <w:rPr>
                <w:rFonts w:cstheme="minorHAnsi"/>
                <w:color w:val="000000" w:themeColor="text1"/>
                <w:sz w:val="24"/>
                <w:szCs w:val="24"/>
              </w:rPr>
            </w:pPr>
            <w:r w:rsidRPr="00E52839">
              <w:rPr>
                <w:rFonts w:cstheme="minorHAnsi"/>
                <w:color w:val="000000" w:themeColor="text1"/>
                <w:sz w:val="24"/>
                <w:szCs w:val="24"/>
              </w:rPr>
              <w:t>Konkrētais</w:t>
            </w:r>
            <w:r w:rsidR="00C32A84" w:rsidRPr="00E52839">
              <w:rPr>
                <w:rFonts w:cstheme="minorHAnsi"/>
                <w:color w:val="000000" w:themeColor="text1"/>
                <w:sz w:val="24"/>
                <w:szCs w:val="24"/>
              </w:rPr>
              <w:t xml:space="preserve"> dok.</w:t>
            </w:r>
            <w:r w:rsidRPr="00E52839">
              <w:rPr>
                <w:rFonts w:cstheme="minorHAnsi"/>
                <w:color w:val="000000" w:themeColor="text1"/>
                <w:sz w:val="24"/>
                <w:szCs w:val="24"/>
              </w:rPr>
              <w:t xml:space="preserve"> punkts, lpp. </w:t>
            </w:r>
          </w:p>
        </w:tc>
        <w:tc>
          <w:tcPr>
            <w:tcW w:w="2340" w:type="dxa"/>
            <w:shd w:val="clear" w:color="auto" w:fill="DBDBDB" w:themeFill="accent3" w:themeFillTint="66"/>
            <w:tcMar>
              <w:top w:w="60" w:type="dxa"/>
              <w:left w:w="60" w:type="dxa"/>
              <w:bottom w:w="60" w:type="dxa"/>
              <w:right w:w="60" w:type="dxa"/>
            </w:tcMar>
          </w:tcPr>
          <w:p w14:paraId="6CA41C61" w14:textId="70B57B4D"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 xml:space="preserve">Priekšlikums vai iebildums </w:t>
            </w:r>
          </w:p>
        </w:tc>
        <w:tc>
          <w:tcPr>
            <w:tcW w:w="4730" w:type="dxa"/>
            <w:shd w:val="clear" w:color="auto" w:fill="DBDBDB" w:themeFill="accent3" w:themeFillTint="66"/>
            <w:tcMar>
              <w:top w:w="60" w:type="dxa"/>
              <w:left w:w="60" w:type="dxa"/>
              <w:bottom w:w="60" w:type="dxa"/>
              <w:right w:w="60" w:type="dxa"/>
            </w:tcMar>
          </w:tcPr>
          <w:p w14:paraId="6EE19AEA" w14:textId="7D482491" w:rsidR="008214E8" w:rsidRPr="00E52839" w:rsidRDefault="008214E8" w:rsidP="008214E8">
            <w:pPr>
              <w:spacing w:after="0"/>
              <w:ind w:firstLine="20"/>
              <w:jc w:val="center"/>
              <w:rPr>
                <w:rFonts w:cstheme="minorHAnsi"/>
                <w:color w:val="000000" w:themeColor="text1"/>
                <w:sz w:val="24"/>
                <w:szCs w:val="24"/>
              </w:rPr>
            </w:pPr>
            <w:r w:rsidRPr="00E52839">
              <w:rPr>
                <w:rFonts w:cstheme="minorHAnsi"/>
                <w:color w:val="000000" w:themeColor="text1"/>
                <w:sz w:val="24"/>
                <w:szCs w:val="24"/>
              </w:rPr>
              <w:t xml:space="preserve">Iesniedzēja pamatojums </w:t>
            </w:r>
          </w:p>
        </w:tc>
        <w:tc>
          <w:tcPr>
            <w:tcW w:w="1930" w:type="dxa"/>
            <w:shd w:val="clear" w:color="auto" w:fill="DBDBDB" w:themeFill="accent3" w:themeFillTint="66"/>
            <w:tcMar>
              <w:top w:w="60" w:type="dxa"/>
              <w:left w:w="60" w:type="dxa"/>
              <w:bottom w:w="60" w:type="dxa"/>
              <w:right w:w="60" w:type="dxa"/>
            </w:tcMar>
          </w:tcPr>
          <w:p w14:paraId="1EF3E240" w14:textId="66613996" w:rsidR="008214E8" w:rsidRPr="00E52839" w:rsidRDefault="008214E8" w:rsidP="008214E8">
            <w:pPr>
              <w:spacing w:after="0"/>
              <w:jc w:val="center"/>
              <w:rPr>
                <w:rFonts w:cstheme="minorHAnsi"/>
                <w:b/>
                <w:bCs/>
                <w:i/>
                <w:color w:val="000000" w:themeColor="text1"/>
                <w:sz w:val="24"/>
                <w:szCs w:val="24"/>
              </w:rPr>
            </w:pPr>
            <w:r w:rsidRPr="00E52839">
              <w:rPr>
                <w:rFonts w:cstheme="minorHAnsi"/>
                <w:b/>
                <w:bCs/>
                <w:sz w:val="24"/>
                <w:szCs w:val="24"/>
              </w:rPr>
              <w:t>Komentāri</w:t>
            </w:r>
          </w:p>
        </w:tc>
      </w:tr>
      <w:tr w:rsidR="008214E8" w:rsidRPr="00E52839" w14:paraId="0F77158C" w14:textId="77777777" w:rsidTr="00280D95">
        <w:trPr>
          <w:trHeight w:val="1320"/>
        </w:trPr>
        <w:tc>
          <w:tcPr>
            <w:tcW w:w="450" w:type="dxa"/>
            <w:shd w:val="clear" w:color="auto" w:fill="auto"/>
            <w:tcMar>
              <w:top w:w="60" w:type="dxa"/>
              <w:left w:w="60" w:type="dxa"/>
              <w:bottom w:w="60" w:type="dxa"/>
              <w:right w:w="60" w:type="dxa"/>
            </w:tcMar>
          </w:tcPr>
          <w:p w14:paraId="35E28D50"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t>1.</w:t>
            </w:r>
          </w:p>
        </w:tc>
        <w:tc>
          <w:tcPr>
            <w:tcW w:w="1260" w:type="dxa"/>
            <w:shd w:val="clear" w:color="auto" w:fill="auto"/>
            <w:tcMar>
              <w:top w:w="60" w:type="dxa"/>
              <w:left w:w="60" w:type="dxa"/>
              <w:bottom w:w="60" w:type="dxa"/>
              <w:right w:w="60" w:type="dxa"/>
            </w:tcMar>
          </w:tcPr>
          <w:p w14:paraId="4F53F3E1"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62BFD2F5"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740CE122"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 xml:space="preserve">121.punkts, </w:t>
            </w:r>
          </w:p>
          <w:p w14:paraId="2D25D747"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24.lpp</w:t>
            </w:r>
          </w:p>
          <w:p w14:paraId="1FC0976F" w14:textId="77777777" w:rsidR="008214E8" w:rsidRPr="00E52839" w:rsidRDefault="008214E8" w:rsidP="008214E8">
            <w:pPr>
              <w:spacing w:after="0"/>
              <w:ind w:firstLine="540"/>
              <w:jc w:val="center"/>
              <w:rPr>
                <w:rFonts w:cstheme="minorHAnsi"/>
                <w:color w:val="000000" w:themeColor="text1"/>
                <w:sz w:val="24"/>
                <w:szCs w:val="24"/>
              </w:rPr>
            </w:pPr>
          </w:p>
          <w:p w14:paraId="3A7E5298" w14:textId="77777777" w:rsidR="008214E8" w:rsidRPr="00E52839" w:rsidRDefault="008214E8" w:rsidP="008214E8">
            <w:pPr>
              <w:spacing w:after="0"/>
              <w:ind w:firstLine="540"/>
              <w:jc w:val="center"/>
              <w:rPr>
                <w:rFonts w:cstheme="minorHAnsi"/>
                <w:color w:val="000000" w:themeColor="text1"/>
                <w:sz w:val="24"/>
                <w:szCs w:val="24"/>
              </w:rPr>
            </w:pPr>
          </w:p>
          <w:p w14:paraId="1B335FD2"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1CEFC386"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 xml:space="preserve">Priekšlikums mainīt projekta nosaukumu no “Burova muzeja kolekcijas pārcelšana uz Vestienas ciemu” uz “Leļļu vecmeistara </w:t>
            </w:r>
            <w:proofErr w:type="spellStart"/>
            <w:r w:rsidRPr="00E52839">
              <w:rPr>
                <w:rFonts w:cstheme="minorHAnsi"/>
                <w:color w:val="000000" w:themeColor="text1"/>
                <w:sz w:val="24"/>
                <w:szCs w:val="24"/>
              </w:rPr>
              <w:t>A.Burova</w:t>
            </w:r>
            <w:proofErr w:type="spellEnd"/>
            <w:r w:rsidRPr="00E52839">
              <w:rPr>
                <w:rFonts w:cstheme="minorHAnsi"/>
                <w:color w:val="000000" w:themeColor="text1"/>
                <w:sz w:val="24"/>
                <w:szCs w:val="24"/>
              </w:rPr>
              <w:t xml:space="preserve"> kolekcijas pārcelšana uz Vestienas muižu un Vestienas pagasta vēsturiskās telpas izveide”.</w:t>
            </w:r>
          </w:p>
        </w:tc>
        <w:tc>
          <w:tcPr>
            <w:tcW w:w="4730" w:type="dxa"/>
            <w:shd w:val="clear" w:color="auto" w:fill="auto"/>
            <w:tcMar>
              <w:top w:w="60" w:type="dxa"/>
              <w:left w:w="60" w:type="dxa"/>
              <w:bottom w:w="60" w:type="dxa"/>
              <w:right w:w="60" w:type="dxa"/>
            </w:tcMar>
          </w:tcPr>
          <w:p w14:paraId="352CA30D"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 xml:space="preserve">Muzeja pārcelšana, </w:t>
            </w:r>
            <w:proofErr w:type="spellStart"/>
            <w:r w:rsidRPr="00E52839">
              <w:rPr>
                <w:rFonts w:cstheme="minorHAnsi"/>
                <w:color w:val="000000" w:themeColor="text1"/>
                <w:sz w:val="24"/>
                <w:szCs w:val="24"/>
              </w:rPr>
              <w:t>A.Burova</w:t>
            </w:r>
            <w:proofErr w:type="spellEnd"/>
            <w:r w:rsidRPr="00E52839">
              <w:rPr>
                <w:rFonts w:cstheme="minorHAnsi"/>
                <w:color w:val="000000" w:themeColor="text1"/>
                <w:sz w:val="24"/>
                <w:szCs w:val="24"/>
              </w:rPr>
              <w:t xml:space="preserve"> leļļu muzeja izveidošana rada juridiski plašas prasības, kas saistās ar lielām izmaksām, tādēļ šajā gadījumā ērtāk projektu nosaukt par Vestienas pagasta vēstures telpas izveidi. </w:t>
            </w:r>
          </w:p>
          <w:p w14:paraId="0C780C7B" w14:textId="6503ADF3"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Muzejam kā iestādei ir plašāks skatījums uz visu vēsturi, kur tiek saglabāts viss kultūras mantojumus.</w:t>
            </w:r>
          </w:p>
        </w:tc>
        <w:tc>
          <w:tcPr>
            <w:tcW w:w="1930" w:type="dxa"/>
            <w:shd w:val="clear" w:color="auto" w:fill="auto"/>
            <w:tcMar>
              <w:top w:w="60" w:type="dxa"/>
              <w:left w:w="60" w:type="dxa"/>
              <w:bottom w:w="60" w:type="dxa"/>
              <w:right w:w="60" w:type="dxa"/>
            </w:tcMar>
          </w:tcPr>
          <w:p w14:paraId="74838D97" w14:textId="76FE525B" w:rsidR="008214E8" w:rsidRPr="00EB4B63" w:rsidRDefault="00EB4B63" w:rsidP="00665346">
            <w:pPr>
              <w:rPr>
                <w:rFonts w:cstheme="minorHAnsi"/>
                <w:b/>
                <w:bCs/>
                <w:color w:val="000000" w:themeColor="text1"/>
                <w:sz w:val="24"/>
                <w:szCs w:val="24"/>
              </w:rPr>
            </w:pPr>
            <w:r w:rsidRPr="00EB4B63">
              <w:rPr>
                <w:rFonts w:cstheme="minorHAnsi"/>
                <w:b/>
                <w:bCs/>
                <w:color w:val="000000" w:themeColor="text1"/>
                <w:sz w:val="24"/>
                <w:szCs w:val="24"/>
              </w:rPr>
              <w:t>Priekšlikums ņemts vērā</w:t>
            </w:r>
          </w:p>
        </w:tc>
      </w:tr>
      <w:tr w:rsidR="008214E8" w:rsidRPr="00E52839" w14:paraId="488701C9" w14:textId="77777777" w:rsidTr="00280D95">
        <w:trPr>
          <w:trHeight w:val="1125"/>
        </w:trPr>
        <w:tc>
          <w:tcPr>
            <w:tcW w:w="450" w:type="dxa"/>
            <w:shd w:val="clear" w:color="auto" w:fill="auto"/>
            <w:tcMar>
              <w:top w:w="60" w:type="dxa"/>
              <w:left w:w="60" w:type="dxa"/>
              <w:bottom w:w="60" w:type="dxa"/>
              <w:right w:w="60" w:type="dxa"/>
            </w:tcMar>
          </w:tcPr>
          <w:p w14:paraId="6682443E"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t>2.</w:t>
            </w:r>
          </w:p>
        </w:tc>
        <w:tc>
          <w:tcPr>
            <w:tcW w:w="1260" w:type="dxa"/>
            <w:shd w:val="clear" w:color="auto" w:fill="auto"/>
            <w:tcMar>
              <w:top w:w="60" w:type="dxa"/>
              <w:left w:w="60" w:type="dxa"/>
              <w:bottom w:w="60" w:type="dxa"/>
              <w:right w:w="60" w:type="dxa"/>
            </w:tcMar>
          </w:tcPr>
          <w:p w14:paraId="2E80FB0E"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252C1D95"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28779A46"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 xml:space="preserve">174.punkts, </w:t>
            </w:r>
          </w:p>
          <w:p w14:paraId="0F662B4D"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33.lpp</w:t>
            </w:r>
          </w:p>
          <w:p w14:paraId="5D97E178" w14:textId="77777777" w:rsidR="008214E8" w:rsidRPr="00E52839" w:rsidRDefault="008214E8" w:rsidP="008214E8">
            <w:pPr>
              <w:spacing w:after="0"/>
              <w:ind w:firstLine="540"/>
              <w:jc w:val="center"/>
              <w:rPr>
                <w:rFonts w:cstheme="minorHAnsi"/>
                <w:color w:val="000000" w:themeColor="text1"/>
                <w:sz w:val="24"/>
                <w:szCs w:val="24"/>
              </w:rPr>
            </w:pPr>
          </w:p>
          <w:p w14:paraId="26B190C9" w14:textId="77777777" w:rsidR="008214E8" w:rsidRPr="00E52839" w:rsidRDefault="008214E8" w:rsidP="008214E8">
            <w:pPr>
              <w:spacing w:after="0"/>
              <w:ind w:firstLine="540"/>
              <w:jc w:val="center"/>
              <w:rPr>
                <w:rFonts w:cstheme="minorHAnsi"/>
                <w:color w:val="000000" w:themeColor="text1"/>
                <w:sz w:val="24"/>
                <w:szCs w:val="24"/>
              </w:rPr>
            </w:pPr>
          </w:p>
          <w:p w14:paraId="050C40D8"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42205F6F"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dīķa tīrīšanu veikt visiem trijiem dīķiem, kas atrodas ap Vestienas muižu.</w:t>
            </w:r>
          </w:p>
        </w:tc>
        <w:tc>
          <w:tcPr>
            <w:tcW w:w="4730" w:type="dxa"/>
            <w:shd w:val="clear" w:color="auto" w:fill="auto"/>
            <w:tcMar>
              <w:top w:w="60" w:type="dxa"/>
              <w:left w:w="60" w:type="dxa"/>
              <w:bottom w:w="60" w:type="dxa"/>
              <w:right w:w="60" w:type="dxa"/>
            </w:tcMar>
          </w:tcPr>
          <w:p w14:paraId="6EF9EB4E"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Nepieciešams palielināt finansējuma avotu, pat ja tiks tīrīts tikai viens dīķis gar ceļu. Ar norādītajiem 20 000 EUR dīķa tīrīšanu nebūs iespējams veikt.</w:t>
            </w:r>
          </w:p>
          <w:p w14:paraId="04C50234"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Purvu ap Vestienas muižu neaudzēt, ir jāpiesaista un jāparedz finansējums visas Vestienas muižas dīķu sistēmas attīrīšanai.</w:t>
            </w:r>
          </w:p>
          <w:p w14:paraId="14F249E7"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Saglabāt ūdensrozes dīķos, tās rada skaistu dabas ainavu un gleznu uz dīķiem.</w:t>
            </w:r>
          </w:p>
          <w:p w14:paraId="2E09E18F"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Gar dīķi, kas atrodas pie braucamā ceļa izveidot norobežojumu, kas mazinātu riskus iebraukt dīķī.</w:t>
            </w:r>
          </w:p>
        </w:tc>
        <w:tc>
          <w:tcPr>
            <w:tcW w:w="1930" w:type="dxa"/>
            <w:shd w:val="clear" w:color="auto" w:fill="auto"/>
            <w:tcMar>
              <w:top w:w="60" w:type="dxa"/>
              <w:left w:w="60" w:type="dxa"/>
              <w:bottom w:w="60" w:type="dxa"/>
              <w:right w:w="60" w:type="dxa"/>
            </w:tcMar>
          </w:tcPr>
          <w:p w14:paraId="1ACBB21F" w14:textId="77777777" w:rsidR="008214E8" w:rsidRDefault="00EB4B63" w:rsidP="00665346">
            <w:pPr>
              <w:rPr>
                <w:rFonts w:cstheme="minorHAnsi"/>
                <w:b/>
                <w:bCs/>
                <w:color w:val="000000" w:themeColor="text1"/>
                <w:sz w:val="24"/>
                <w:szCs w:val="24"/>
              </w:rPr>
            </w:pPr>
            <w:r w:rsidRPr="00EB4B63">
              <w:rPr>
                <w:rFonts w:cstheme="minorHAnsi"/>
                <w:b/>
                <w:bCs/>
                <w:color w:val="000000" w:themeColor="text1"/>
                <w:sz w:val="24"/>
                <w:szCs w:val="24"/>
              </w:rPr>
              <w:t>Priekšlikums netiek ņemts vērā</w:t>
            </w:r>
          </w:p>
          <w:p w14:paraId="137D15B3" w14:textId="5F33D66E" w:rsidR="005F4C4C" w:rsidRPr="00E060EA" w:rsidRDefault="005F4C4C" w:rsidP="005F4C4C">
            <w:pPr>
              <w:spacing w:after="60"/>
              <w:jc w:val="both"/>
              <w:rPr>
                <w:rFonts w:cstheme="minorHAnsi"/>
                <w:color w:val="0D0D0D" w:themeColor="text1" w:themeTint="F2"/>
                <w:sz w:val="24"/>
                <w:szCs w:val="24"/>
              </w:rPr>
            </w:pPr>
            <w:r w:rsidRPr="00E060EA">
              <w:rPr>
                <w:rFonts w:cstheme="minorHAnsi"/>
                <w:color w:val="0D0D0D" w:themeColor="text1" w:themeTint="F2"/>
                <w:sz w:val="24"/>
                <w:szCs w:val="24"/>
              </w:rPr>
              <w:t>Pašreizējā Madonas novada AP Investīciju plānā finansiālu apsvērumu</w:t>
            </w:r>
            <w:r>
              <w:rPr>
                <w:rFonts w:cstheme="minorHAnsi"/>
                <w:color w:val="0D0D0D" w:themeColor="text1" w:themeTint="F2"/>
                <w:sz w:val="24"/>
                <w:szCs w:val="24"/>
              </w:rPr>
              <w:t xml:space="preserve"> dēļ, </w:t>
            </w:r>
            <w:r w:rsidRPr="00E060EA">
              <w:rPr>
                <w:rFonts w:cstheme="minorHAnsi"/>
                <w:color w:val="0D0D0D" w:themeColor="text1" w:themeTint="F2"/>
                <w:sz w:val="24"/>
                <w:szCs w:val="24"/>
              </w:rPr>
              <w:t xml:space="preserve">šāds projekts nav iekļauts, bet norādāms, ka Investīciju plāns katru gadu ir aktualizējams, un </w:t>
            </w:r>
            <w:r w:rsidRPr="00E060EA">
              <w:rPr>
                <w:rFonts w:cstheme="minorHAnsi"/>
                <w:color w:val="0D0D0D" w:themeColor="text1" w:themeTint="F2"/>
                <w:sz w:val="24"/>
                <w:szCs w:val="24"/>
              </w:rPr>
              <w:lastRenderedPageBreak/>
              <w:t xml:space="preserve">šāda projekta realizēšanu, ņemot vērā Madonas novada AP rīcības plānā noteikto RV </w:t>
            </w:r>
            <w:r w:rsidR="00280D95" w:rsidRPr="00280D95">
              <w:rPr>
                <w:rFonts w:cstheme="minorHAnsi"/>
                <w:color w:val="0D0D0D" w:themeColor="text1" w:themeTint="F2"/>
                <w:sz w:val="24"/>
                <w:szCs w:val="24"/>
              </w:rPr>
              <w:t xml:space="preserve">1.3.1. </w:t>
            </w:r>
            <w:r w:rsidR="00280D95">
              <w:rPr>
                <w:rFonts w:cstheme="minorHAnsi"/>
                <w:color w:val="0D0D0D" w:themeColor="text1" w:themeTint="F2"/>
                <w:sz w:val="24"/>
                <w:szCs w:val="24"/>
              </w:rPr>
              <w:t>“</w:t>
            </w:r>
            <w:r w:rsidR="00280D95" w:rsidRPr="00280D95">
              <w:rPr>
                <w:rFonts w:cstheme="minorHAnsi"/>
                <w:color w:val="0D0D0D" w:themeColor="text1" w:themeTint="F2"/>
                <w:sz w:val="24"/>
                <w:szCs w:val="24"/>
              </w:rPr>
              <w:t>Materiālā un nemateriālā kultūras mantojuma saglabāšana un attīstīšana</w:t>
            </w:r>
            <w:r w:rsidR="00280D95">
              <w:rPr>
                <w:rFonts w:cstheme="minorHAnsi"/>
                <w:color w:val="0D0D0D" w:themeColor="text1" w:themeTint="F2"/>
                <w:sz w:val="24"/>
                <w:szCs w:val="24"/>
              </w:rPr>
              <w:t xml:space="preserve">” </w:t>
            </w:r>
            <w:r w:rsidRPr="00E060EA">
              <w:rPr>
                <w:rFonts w:cstheme="minorHAnsi"/>
                <w:color w:val="0D0D0D" w:themeColor="text1" w:themeTint="F2"/>
                <w:sz w:val="24"/>
                <w:szCs w:val="24"/>
              </w:rPr>
              <w:t>neizslēdz.</w:t>
            </w:r>
          </w:p>
          <w:p w14:paraId="4C1EFF18" w14:textId="570FF8E1" w:rsidR="005F4C4C" w:rsidRPr="00EB4B63" w:rsidRDefault="005F4C4C" w:rsidP="00665346">
            <w:pPr>
              <w:rPr>
                <w:rFonts w:cstheme="minorHAnsi"/>
                <w:b/>
                <w:bCs/>
                <w:color w:val="000000" w:themeColor="text1"/>
                <w:sz w:val="24"/>
                <w:szCs w:val="24"/>
              </w:rPr>
            </w:pPr>
          </w:p>
        </w:tc>
      </w:tr>
      <w:tr w:rsidR="008214E8" w:rsidRPr="00E52839" w14:paraId="675A901D" w14:textId="77777777" w:rsidTr="00280D95">
        <w:trPr>
          <w:trHeight w:val="972"/>
        </w:trPr>
        <w:tc>
          <w:tcPr>
            <w:tcW w:w="450" w:type="dxa"/>
            <w:shd w:val="clear" w:color="auto" w:fill="auto"/>
            <w:tcMar>
              <w:top w:w="60" w:type="dxa"/>
              <w:left w:w="60" w:type="dxa"/>
              <w:bottom w:w="60" w:type="dxa"/>
              <w:right w:w="60" w:type="dxa"/>
            </w:tcMar>
          </w:tcPr>
          <w:p w14:paraId="7E5C5422"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lastRenderedPageBreak/>
              <w:t>3.</w:t>
            </w:r>
          </w:p>
        </w:tc>
        <w:tc>
          <w:tcPr>
            <w:tcW w:w="1260" w:type="dxa"/>
            <w:shd w:val="clear" w:color="auto" w:fill="auto"/>
            <w:tcMar>
              <w:top w:w="60" w:type="dxa"/>
              <w:left w:w="60" w:type="dxa"/>
              <w:bottom w:w="60" w:type="dxa"/>
              <w:right w:w="60" w:type="dxa"/>
            </w:tcMar>
          </w:tcPr>
          <w:p w14:paraId="37148D92"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2A87DF33"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398A741B" w14:textId="77777777" w:rsidR="008214E8" w:rsidRPr="00E52839" w:rsidRDefault="008214E8" w:rsidP="008214E8">
            <w:pPr>
              <w:spacing w:after="0"/>
              <w:rPr>
                <w:rFonts w:cstheme="minorHAnsi"/>
                <w:color w:val="000000" w:themeColor="text1"/>
                <w:sz w:val="24"/>
                <w:szCs w:val="24"/>
              </w:rPr>
            </w:pPr>
          </w:p>
          <w:p w14:paraId="0F94FBB7" w14:textId="77777777" w:rsidR="008214E8" w:rsidRPr="00E52839" w:rsidRDefault="008214E8" w:rsidP="008214E8">
            <w:pPr>
              <w:spacing w:after="0"/>
              <w:ind w:firstLine="540"/>
              <w:jc w:val="center"/>
              <w:rPr>
                <w:rFonts w:cstheme="minorHAnsi"/>
                <w:color w:val="000000" w:themeColor="text1"/>
                <w:sz w:val="24"/>
                <w:szCs w:val="24"/>
              </w:rPr>
            </w:pPr>
          </w:p>
          <w:p w14:paraId="61894F08" w14:textId="77777777" w:rsidR="008214E8" w:rsidRPr="00E52839" w:rsidRDefault="008214E8" w:rsidP="008214E8">
            <w:pPr>
              <w:spacing w:after="0"/>
              <w:ind w:firstLine="540"/>
              <w:jc w:val="center"/>
              <w:rPr>
                <w:rFonts w:cstheme="minorHAnsi"/>
                <w:color w:val="000000" w:themeColor="text1"/>
                <w:sz w:val="24"/>
                <w:szCs w:val="24"/>
              </w:rPr>
            </w:pPr>
          </w:p>
          <w:p w14:paraId="6BA9BE8B"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69FFD620"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paredzēt finansējumu energoefektīvam Nākotnes un Eglīšu ielas apgaismošanas projektam.</w:t>
            </w:r>
          </w:p>
          <w:p w14:paraId="16C67EBE" w14:textId="77777777" w:rsidR="008214E8" w:rsidRPr="00E52839" w:rsidRDefault="008214E8" w:rsidP="008214E8">
            <w:pPr>
              <w:spacing w:after="0"/>
              <w:rPr>
                <w:rFonts w:cstheme="minorHAnsi"/>
                <w:color w:val="000000" w:themeColor="text1"/>
                <w:sz w:val="24"/>
                <w:szCs w:val="24"/>
              </w:rPr>
            </w:pPr>
          </w:p>
        </w:tc>
        <w:tc>
          <w:tcPr>
            <w:tcW w:w="4730" w:type="dxa"/>
            <w:shd w:val="clear" w:color="auto" w:fill="auto"/>
            <w:tcMar>
              <w:top w:w="60" w:type="dxa"/>
              <w:left w:w="60" w:type="dxa"/>
              <w:bottom w:w="60" w:type="dxa"/>
              <w:right w:w="60" w:type="dxa"/>
            </w:tcMar>
          </w:tcPr>
          <w:p w14:paraId="57F8EED4"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Esošais ielu apgaismojums atrodas uz Sadales tīkliem piederošas stabu līnijas, ko plāno tuvākā laikā demontēt un tā rezultātā Nākotnes un Eglīšu ielas iedzīvotāji paliek bez apgaismojuma.</w:t>
            </w:r>
          </w:p>
        </w:tc>
        <w:tc>
          <w:tcPr>
            <w:tcW w:w="1930" w:type="dxa"/>
            <w:shd w:val="clear" w:color="auto" w:fill="auto"/>
            <w:tcMar>
              <w:top w:w="60" w:type="dxa"/>
              <w:left w:w="60" w:type="dxa"/>
              <w:bottom w:w="60" w:type="dxa"/>
              <w:right w:w="60" w:type="dxa"/>
            </w:tcMar>
          </w:tcPr>
          <w:p w14:paraId="35600BA0" w14:textId="77777777" w:rsidR="008214E8" w:rsidRDefault="00280D95" w:rsidP="00665346">
            <w:pPr>
              <w:rPr>
                <w:rFonts w:cstheme="minorHAnsi"/>
                <w:b/>
                <w:bCs/>
                <w:color w:val="000000" w:themeColor="text1"/>
                <w:sz w:val="24"/>
                <w:szCs w:val="24"/>
              </w:rPr>
            </w:pPr>
            <w:r w:rsidRPr="00EB4B63">
              <w:rPr>
                <w:rFonts w:cstheme="minorHAnsi"/>
                <w:b/>
                <w:bCs/>
                <w:color w:val="000000" w:themeColor="text1"/>
                <w:sz w:val="24"/>
                <w:szCs w:val="24"/>
              </w:rPr>
              <w:t>Priekšlikums ņemts vērā</w:t>
            </w:r>
          </w:p>
          <w:p w14:paraId="05592EBC" w14:textId="7A5F7C75" w:rsidR="00280D95" w:rsidRPr="00E52839" w:rsidRDefault="00280D95" w:rsidP="00665346">
            <w:pPr>
              <w:rPr>
                <w:rFonts w:cstheme="minorHAnsi"/>
                <w:color w:val="000000" w:themeColor="text1"/>
                <w:sz w:val="24"/>
                <w:szCs w:val="24"/>
              </w:rPr>
            </w:pPr>
            <w:r w:rsidRPr="00166D82">
              <w:rPr>
                <w:rFonts w:cstheme="minorHAnsi"/>
                <w:color w:val="0D0D0D" w:themeColor="text1" w:themeTint="F2"/>
                <w:sz w:val="24"/>
                <w:szCs w:val="24"/>
              </w:rPr>
              <w:t xml:space="preserve">Visā Madonas novada </w:t>
            </w:r>
            <w:r w:rsidR="00166D82" w:rsidRPr="00166D82">
              <w:rPr>
                <w:rFonts w:cstheme="minorHAnsi"/>
                <w:color w:val="0D0D0D" w:themeColor="text1" w:themeTint="F2"/>
                <w:sz w:val="24"/>
                <w:szCs w:val="24"/>
              </w:rPr>
              <w:t xml:space="preserve">ciemu </w:t>
            </w:r>
            <w:r w:rsidRPr="00166D82">
              <w:rPr>
                <w:rFonts w:cstheme="minorHAnsi"/>
                <w:color w:val="0D0D0D" w:themeColor="text1" w:themeTint="F2"/>
                <w:sz w:val="24"/>
                <w:szCs w:val="24"/>
              </w:rPr>
              <w:t>teritorijā</w:t>
            </w:r>
            <w:r w:rsidR="00166D82" w:rsidRPr="00166D82">
              <w:rPr>
                <w:rFonts w:cstheme="minorHAnsi"/>
                <w:color w:val="0D0D0D" w:themeColor="text1" w:themeTint="F2"/>
                <w:sz w:val="24"/>
                <w:szCs w:val="24"/>
              </w:rPr>
              <w:t>s</w:t>
            </w:r>
            <w:r w:rsidRPr="00166D82">
              <w:rPr>
                <w:rFonts w:cstheme="minorHAnsi"/>
                <w:color w:val="0D0D0D" w:themeColor="text1" w:themeTint="F2"/>
                <w:sz w:val="24"/>
                <w:szCs w:val="24"/>
              </w:rPr>
              <w:t xml:space="preserve"> plānots</w:t>
            </w:r>
            <w:r w:rsidR="00166D82" w:rsidRPr="00166D82">
              <w:rPr>
                <w:rFonts w:cstheme="minorHAnsi"/>
                <w:color w:val="0D0D0D" w:themeColor="text1" w:themeTint="F2"/>
                <w:sz w:val="24"/>
                <w:szCs w:val="24"/>
              </w:rPr>
              <w:t xml:space="preserve"> energoefektīva apgaismojuma ieviešana.</w:t>
            </w:r>
            <w:r w:rsidR="00166D82" w:rsidRPr="006750E4">
              <w:rPr>
                <w:rFonts w:cstheme="minorHAnsi"/>
                <w:color w:val="0D0D0D" w:themeColor="text1" w:themeTint="F2"/>
                <w:sz w:val="24"/>
                <w:szCs w:val="24"/>
              </w:rPr>
              <w:t xml:space="preserve"> </w:t>
            </w:r>
            <w:r w:rsidRPr="006750E4">
              <w:rPr>
                <w:rFonts w:cstheme="minorHAnsi"/>
                <w:color w:val="0D0D0D" w:themeColor="text1" w:themeTint="F2"/>
                <w:sz w:val="24"/>
                <w:szCs w:val="24"/>
              </w:rPr>
              <w:t xml:space="preserve"> </w:t>
            </w:r>
            <w:r w:rsidR="00166D82" w:rsidRPr="006750E4">
              <w:rPr>
                <w:rFonts w:cstheme="minorHAnsi"/>
                <w:color w:val="0D0D0D" w:themeColor="text1" w:themeTint="F2"/>
                <w:sz w:val="24"/>
                <w:szCs w:val="24"/>
              </w:rPr>
              <w:t xml:space="preserve">AP Investīciju plānā – “LED ielu apgaismojuma izveide Madonas novada </w:t>
            </w:r>
            <w:r w:rsidR="006750E4" w:rsidRPr="006750E4">
              <w:rPr>
                <w:rFonts w:cstheme="minorHAnsi"/>
                <w:color w:val="0D0D0D" w:themeColor="text1" w:themeTint="F2"/>
                <w:sz w:val="24"/>
                <w:szCs w:val="24"/>
              </w:rPr>
              <w:t>apdzīvotās</w:t>
            </w:r>
            <w:r w:rsidR="00166D82" w:rsidRPr="006750E4">
              <w:rPr>
                <w:rFonts w:cstheme="minorHAnsi"/>
                <w:color w:val="0D0D0D" w:themeColor="text1" w:themeTint="F2"/>
                <w:sz w:val="24"/>
                <w:szCs w:val="24"/>
              </w:rPr>
              <w:t xml:space="preserve"> vietās</w:t>
            </w:r>
            <w:r w:rsidR="006750E4" w:rsidRPr="006750E4">
              <w:rPr>
                <w:rFonts w:cstheme="minorHAnsi"/>
                <w:color w:val="0D0D0D" w:themeColor="text1" w:themeTint="F2"/>
                <w:sz w:val="24"/>
                <w:szCs w:val="24"/>
              </w:rPr>
              <w:t>”</w:t>
            </w:r>
          </w:p>
        </w:tc>
      </w:tr>
      <w:tr w:rsidR="008214E8" w:rsidRPr="00E52839" w14:paraId="44B6BDCB" w14:textId="77777777" w:rsidTr="00280D95">
        <w:trPr>
          <w:trHeight w:val="765"/>
        </w:trPr>
        <w:tc>
          <w:tcPr>
            <w:tcW w:w="450" w:type="dxa"/>
            <w:shd w:val="clear" w:color="auto" w:fill="auto"/>
            <w:tcMar>
              <w:top w:w="60" w:type="dxa"/>
              <w:left w:w="60" w:type="dxa"/>
              <w:bottom w:w="60" w:type="dxa"/>
              <w:right w:w="60" w:type="dxa"/>
            </w:tcMar>
          </w:tcPr>
          <w:p w14:paraId="1857A717"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lastRenderedPageBreak/>
              <w:t>4.</w:t>
            </w:r>
          </w:p>
        </w:tc>
        <w:tc>
          <w:tcPr>
            <w:tcW w:w="1260" w:type="dxa"/>
            <w:shd w:val="clear" w:color="auto" w:fill="auto"/>
            <w:tcMar>
              <w:top w:w="60" w:type="dxa"/>
              <w:left w:w="60" w:type="dxa"/>
              <w:bottom w:w="60" w:type="dxa"/>
              <w:right w:w="60" w:type="dxa"/>
            </w:tcMar>
          </w:tcPr>
          <w:p w14:paraId="75B1EF2D"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463178AC"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72EF4AE7" w14:textId="77777777" w:rsidR="008214E8" w:rsidRPr="00E52839" w:rsidRDefault="008214E8" w:rsidP="008214E8">
            <w:pPr>
              <w:spacing w:after="0"/>
              <w:rPr>
                <w:rFonts w:cstheme="minorHAnsi"/>
                <w:color w:val="000000" w:themeColor="text1"/>
                <w:sz w:val="24"/>
                <w:szCs w:val="24"/>
              </w:rPr>
            </w:pPr>
          </w:p>
          <w:p w14:paraId="611979C0" w14:textId="77777777" w:rsidR="008214E8" w:rsidRPr="00E52839" w:rsidRDefault="008214E8" w:rsidP="008214E8">
            <w:pPr>
              <w:spacing w:after="0"/>
              <w:jc w:val="center"/>
              <w:rPr>
                <w:rFonts w:cstheme="minorHAnsi"/>
                <w:color w:val="000000" w:themeColor="text1"/>
                <w:sz w:val="24"/>
                <w:szCs w:val="24"/>
              </w:rPr>
            </w:pPr>
          </w:p>
          <w:p w14:paraId="2960A214"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7B369F3F"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paredzēt finansējumu investīciju projektam Vestienas pagastā - Gājēju celiņš no Vestienas pagasta mājas līdz Eglīšu ielai.</w:t>
            </w:r>
          </w:p>
        </w:tc>
        <w:tc>
          <w:tcPr>
            <w:tcW w:w="4730" w:type="dxa"/>
            <w:shd w:val="clear" w:color="auto" w:fill="auto"/>
            <w:tcMar>
              <w:top w:w="60" w:type="dxa"/>
              <w:left w:w="60" w:type="dxa"/>
              <w:bottom w:w="60" w:type="dxa"/>
              <w:right w:w="60" w:type="dxa"/>
            </w:tcMar>
          </w:tcPr>
          <w:p w14:paraId="798826C0"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Vestienas pagasta teritorijā vislielākā cilvēku plūsma notiek uz autoceļa V884, posmā no Vestienas pagasta mājas līdz Eglīšu ielai. Cilvēku drošības un ērtību labad ir nepieciešams izveidot gājēju celiņu. Šajā posmā notiek intensīva kustība, pārvietojas skolēni, bērnudārza audzēkņi, pagasta iedzīvotāji un pagasta viesi, kā arī cilvēki, kas brauc cauri pagastam, piemēram, uz Gaiziņu, tiek organizēti  tautas nama pasākumi, kuru laikā drošība ir īpaši apdraudēta. Arī lietus laikā uz ceļa krājas ūdens, tādejādi cilvēki tiek aplieti.</w:t>
            </w:r>
          </w:p>
        </w:tc>
        <w:tc>
          <w:tcPr>
            <w:tcW w:w="1930" w:type="dxa"/>
            <w:shd w:val="clear" w:color="auto" w:fill="auto"/>
            <w:tcMar>
              <w:top w:w="60" w:type="dxa"/>
              <w:left w:w="60" w:type="dxa"/>
              <w:bottom w:w="60" w:type="dxa"/>
              <w:right w:w="60" w:type="dxa"/>
            </w:tcMar>
          </w:tcPr>
          <w:p w14:paraId="42D42DA1" w14:textId="77777777" w:rsidR="008A45F7" w:rsidRDefault="008A45F7" w:rsidP="008A45F7">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21899F87" w14:textId="77777777" w:rsidR="00A23BA0" w:rsidRPr="00E060EA" w:rsidRDefault="006750E4" w:rsidP="00A23BA0">
            <w:pPr>
              <w:spacing w:after="60"/>
              <w:jc w:val="both"/>
              <w:rPr>
                <w:rFonts w:cstheme="minorHAnsi"/>
                <w:color w:val="0D0D0D" w:themeColor="text1" w:themeTint="F2"/>
                <w:sz w:val="24"/>
                <w:szCs w:val="24"/>
              </w:rPr>
            </w:pPr>
            <w:r w:rsidRPr="00E060EA">
              <w:rPr>
                <w:rFonts w:cstheme="minorHAnsi"/>
                <w:color w:val="0D0D0D" w:themeColor="text1" w:themeTint="F2"/>
                <w:sz w:val="24"/>
                <w:szCs w:val="24"/>
              </w:rPr>
              <w:t>Pašreizējā Madonas novada AP Investīciju plānā finansiālu apsvērumu</w:t>
            </w:r>
            <w:r>
              <w:rPr>
                <w:rFonts w:cstheme="minorHAnsi"/>
                <w:color w:val="0D0D0D" w:themeColor="text1" w:themeTint="F2"/>
                <w:sz w:val="24"/>
                <w:szCs w:val="24"/>
              </w:rPr>
              <w:t xml:space="preserve"> dēļ, </w:t>
            </w:r>
            <w:r w:rsidRPr="00E060EA">
              <w:rPr>
                <w:rFonts w:cstheme="minorHAnsi"/>
                <w:color w:val="0D0D0D" w:themeColor="text1" w:themeTint="F2"/>
                <w:sz w:val="24"/>
                <w:szCs w:val="24"/>
              </w:rPr>
              <w:t xml:space="preserve">šāds projekts nav iekļauts, bet norādāms, ka Investīciju plāns katru gadu ir aktualizējams, un šāda projekta realizēšanu, ņemot vērā Madonas novada AP rīcības plānā noteikto </w:t>
            </w:r>
            <w:r w:rsidR="00A23BA0" w:rsidRPr="00E060EA">
              <w:rPr>
                <w:rFonts w:cstheme="minorHAnsi"/>
                <w:color w:val="0D0D0D" w:themeColor="text1" w:themeTint="F2"/>
                <w:sz w:val="24"/>
                <w:szCs w:val="24"/>
              </w:rPr>
              <w:t>AP rīcības plānā noteikto RV 3.1.1. “Gājēju, velo satiksmes un transporta infrastruktūra”, neizslēdz.</w:t>
            </w:r>
          </w:p>
          <w:p w14:paraId="77437F1F" w14:textId="37B9D26A" w:rsidR="008214E8" w:rsidRPr="00E52839" w:rsidRDefault="008214E8" w:rsidP="00665346">
            <w:pPr>
              <w:rPr>
                <w:rFonts w:cstheme="minorHAnsi"/>
                <w:color w:val="000000" w:themeColor="text1"/>
                <w:sz w:val="24"/>
                <w:szCs w:val="24"/>
              </w:rPr>
            </w:pPr>
          </w:p>
        </w:tc>
      </w:tr>
      <w:tr w:rsidR="008214E8" w:rsidRPr="00E52839" w14:paraId="479EDA2E" w14:textId="77777777" w:rsidTr="00280D95">
        <w:trPr>
          <w:trHeight w:val="1125"/>
        </w:trPr>
        <w:tc>
          <w:tcPr>
            <w:tcW w:w="450" w:type="dxa"/>
            <w:shd w:val="clear" w:color="auto" w:fill="auto"/>
            <w:tcMar>
              <w:top w:w="60" w:type="dxa"/>
              <w:left w:w="60" w:type="dxa"/>
              <w:bottom w:w="60" w:type="dxa"/>
              <w:right w:w="60" w:type="dxa"/>
            </w:tcMar>
          </w:tcPr>
          <w:p w14:paraId="319BF0D6"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lastRenderedPageBreak/>
              <w:t>5.</w:t>
            </w:r>
          </w:p>
        </w:tc>
        <w:tc>
          <w:tcPr>
            <w:tcW w:w="1260" w:type="dxa"/>
            <w:shd w:val="clear" w:color="auto" w:fill="auto"/>
            <w:tcMar>
              <w:top w:w="60" w:type="dxa"/>
              <w:left w:w="60" w:type="dxa"/>
              <w:bottom w:w="60" w:type="dxa"/>
              <w:right w:w="60" w:type="dxa"/>
            </w:tcMar>
          </w:tcPr>
          <w:p w14:paraId="4672FE49"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4492075E"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31317A9D"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5239AE3A"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 xml:space="preserve">Priekšlikums paredzēt finansējumu investīciju projektam Vestienas pagastā - Gājēju celiņš no Vestienas pagasta mājas līdz Kāla ezera publiskajai peldvietai. </w:t>
            </w:r>
          </w:p>
          <w:p w14:paraId="09DDD512" w14:textId="77777777" w:rsidR="008214E8" w:rsidRPr="00E52839" w:rsidRDefault="008214E8" w:rsidP="008214E8">
            <w:pPr>
              <w:spacing w:after="0"/>
              <w:rPr>
                <w:rFonts w:cstheme="minorHAnsi"/>
                <w:color w:val="000000" w:themeColor="text1"/>
                <w:sz w:val="24"/>
                <w:szCs w:val="24"/>
              </w:rPr>
            </w:pPr>
          </w:p>
        </w:tc>
        <w:tc>
          <w:tcPr>
            <w:tcW w:w="4730" w:type="dxa"/>
            <w:shd w:val="clear" w:color="auto" w:fill="auto"/>
            <w:tcMar>
              <w:top w:w="60" w:type="dxa"/>
              <w:left w:w="60" w:type="dxa"/>
              <w:bottom w:w="60" w:type="dxa"/>
              <w:right w:w="60" w:type="dxa"/>
            </w:tcMar>
          </w:tcPr>
          <w:p w14:paraId="1E43B988"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Vasaras sezonā aktīva cilvēku plūsma notiek no pagasta mājas līdz Kāla ezera publiskajai peldvietai. Šajā ceļa posmā veidojoties aktīvai cilvēku plūsmai tiek apdraudēta satiksmes drošība un tiek apdraudēti tie cilvēki, kas pārvietojas pa šo ceļu kājām. Negaidīt nelaimes gadījumus un nodrošināt gājējiem drošu pārvietošanos uz Vestienas publisko peldvietu. Gājēju celiņš ļaus attīstīt arī vienīgo publisko peldvietu Vestienas pagastā.</w:t>
            </w:r>
          </w:p>
        </w:tc>
        <w:tc>
          <w:tcPr>
            <w:tcW w:w="1930" w:type="dxa"/>
            <w:shd w:val="clear" w:color="auto" w:fill="auto"/>
            <w:tcMar>
              <w:top w:w="60" w:type="dxa"/>
              <w:left w:w="60" w:type="dxa"/>
              <w:bottom w:w="60" w:type="dxa"/>
              <w:right w:w="60" w:type="dxa"/>
            </w:tcMar>
          </w:tcPr>
          <w:p w14:paraId="60E74EAE" w14:textId="77777777" w:rsidR="008A45F7" w:rsidRDefault="008A45F7" w:rsidP="008A45F7">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628921DF" w14:textId="77777777" w:rsidR="00A23BA0" w:rsidRPr="00E060EA" w:rsidRDefault="00A23BA0" w:rsidP="00A23BA0">
            <w:pPr>
              <w:spacing w:after="60"/>
              <w:jc w:val="both"/>
              <w:rPr>
                <w:rFonts w:cstheme="minorHAnsi"/>
                <w:color w:val="0D0D0D" w:themeColor="text1" w:themeTint="F2"/>
                <w:sz w:val="24"/>
                <w:szCs w:val="24"/>
              </w:rPr>
            </w:pPr>
            <w:r w:rsidRPr="00E060EA">
              <w:rPr>
                <w:rFonts w:cstheme="minorHAnsi"/>
                <w:color w:val="0D0D0D" w:themeColor="text1" w:themeTint="F2"/>
                <w:sz w:val="24"/>
                <w:szCs w:val="24"/>
              </w:rPr>
              <w:t>Pašreizējā Madonas novada AP Investīciju plānā finansiālu apsvērumu</w:t>
            </w:r>
            <w:r>
              <w:rPr>
                <w:rFonts w:cstheme="minorHAnsi"/>
                <w:color w:val="0D0D0D" w:themeColor="text1" w:themeTint="F2"/>
                <w:sz w:val="24"/>
                <w:szCs w:val="24"/>
              </w:rPr>
              <w:t xml:space="preserve"> dēļ, </w:t>
            </w:r>
            <w:r w:rsidRPr="00E060EA">
              <w:rPr>
                <w:rFonts w:cstheme="minorHAnsi"/>
                <w:color w:val="0D0D0D" w:themeColor="text1" w:themeTint="F2"/>
                <w:sz w:val="24"/>
                <w:szCs w:val="24"/>
              </w:rPr>
              <w:t>šāds projekts nav iekļauts, bet norādāms, ka Investīciju plāns katru gadu ir aktualizējams, un šāda projekta realizēšanu, ņemot vērā Madonas novada AP rīcības plānā noteikto AP rīcības plānā noteikto RV 3.1.1. “Gājēju, velo satiksmes un transporta infrastruktūra”, neizslēdz.</w:t>
            </w:r>
          </w:p>
          <w:p w14:paraId="27314D68" w14:textId="77777777" w:rsidR="008214E8" w:rsidRPr="00E52839" w:rsidRDefault="008214E8" w:rsidP="00665346">
            <w:pPr>
              <w:rPr>
                <w:rFonts w:cstheme="minorHAnsi"/>
                <w:color w:val="000000" w:themeColor="text1"/>
                <w:sz w:val="24"/>
                <w:szCs w:val="24"/>
              </w:rPr>
            </w:pPr>
          </w:p>
        </w:tc>
      </w:tr>
      <w:tr w:rsidR="008214E8" w:rsidRPr="00E52839" w14:paraId="3549D4ED" w14:textId="77777777" w:rsidTr="00280D95">
        <w:trPr>
          <w:trHeight w:val="915"/>
        </w:trPr>
        <w:tc>
          <w:tcPr>
            <w:tcW w:w="450" w:type="dxa"/>
            <w:shd w:val="clear" w:color="auto" w:fill="auto"/>
            <w:tcMar>
              <w:top w:w="60" w:type="dxa"/>
              <w:left w:w="60" w:type="dxa"/>
              <w:bottom w:w="60" w:type="dxa"/>
              <w:right w:w="60" w:type="dxa"/>
            </w:tcMar>
          </w:tcPr>
          <w:p w14:paraId="3424F68C"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lastRenderedPageBreak/>
              <w:t>6.</w:t>
            </w:r>
          </w:p>
        </w:tc>
        <w:tc>
          <w:tcPr>
            <w:tcW w:w="1260" w:type="dxa"/>
            <w:shd w:val="clear" w:color="auto" w:fill="auto"/>
            <w:tcMar>
              <w:top w:w="60" w:type="dxa"/>
              <w:left w:w="60" w:type="dxa"/>
              <w:bottom w:w="60" w:type="dxa"/>
              <w:right w:w="60" w:type="dxa"/>
            </w:tcMar>
          </w:tcPr>
          <w:p w14:paraId="0913188D"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3CA19BD6"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1EE42694"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31A8BA55"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paredzēt finansējumu investīciju projektam Vestienas un Bērzaunes pagastos - velo celiņš no Bērzaunes uz Vestienu un no Vestienas uz Gaiziņkalnu.</w:t>
            </w:r>
          </w:p>
        </w:tc>
        <w:tc>
          <w:tcPr>
            <w:tcW w:w="4730" w:type="dxa"/>
            <w:shd w:val="clear" w:color="auto" w:fill="auto"/>
            <w:tcMar>
              <w:top w:w="60" w:type="dxa"/>
              <w:left w:w="60" w:type="dxa"/>
              <w:bottom w:w="60" w:type="dxa"/>
              <w:right w:w="60" w:type="dxa"/>
            </w:tcMar>
          </w:tcPr>
          <w:p w14:paraId="31011C0E"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Madonas novada attīstības plāns paredz plašu velo ceļu attīstības tīklu Madonas novadā. Vestienas pagasts Madonas novadā tiek pozicionēts kā pagasts, kur attīstīt tūrismu, tāpēc būtu tikai loģiski, ka no Vestienas pagasta līdz Gaiziņkalnam būtu izveidots velo celiņš. Paredzēt velo ceļu attīstību no Bērzaunes uz Vestienu un no Vestienas uz Gaiziņkalnu. Gaiziņkalna virsotne tiek atzīta par Madonas novadam nozīmīgu vides objektu. Šī velo ceļa tīkla attīstība ļaus savienot Madonas novadu ar Madonas novadam un visai Latvijai nozīmīgo Gaiziņkalna virsotni.</w:t>
            </w:r>
          </w:p>
        </w:tc>
        <w:tc>
          <w:tcPr>
            <w:tcW w:w="1930" w:type="dxa"/>
            <w:shd w:val="clear" w:color="auto" w:fill="auto"/>
            <w:tcMar>
              <w:top w:w="60" w:type="dxa"/>
              <w:left w:w="60" w:type="dxa"/>
              <w:bottom w:w="60" w:type="dxa"/>
              <w:right w:w="60" w:type="dxa"/>
            </w:tcMar>
          </w:tcPr>
          <w:p w14:paraId="3C55CE32" w14:textId="77777777" w:rsidR="008A45F7" w:rsidRDefault="008A45F7" w:rsidP="008A45F7">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177D276F" w14:textId="77777777" w:rsidR="00A23BA0" w:rsidRPr="00E060EA" w:rsidRDefault="00A23BA0" w:rsidP="00A23BA0">
            <w:pPr>
              <w:spacing w:after="60"/>
              <w:jc w:val="both"/>
              <w:rPr>
                <w:rFonts w:cstheme="minorHAnsi"/>
                <w:color w:val="0D0D0D" w:themeColor="text1" w:themeTint="F2"/>
                <w:sz w:val="24"/>
                <w:szCs w:val="24"/>
              </w:rPr>
            </w:pPr>
            <w:r w:rsidRPr="00E060EA">
              <w:rPr>
                <w:rFonts w:cstheme="minorHAnsi"/>
                <w:color w:val="0D0D0D" w:themeColor="text1" w:themeTint="F2"/>
                <w:sz w:val="24"/>
                <w:szCs w:val="24"/>
              </w:rPr>
              <w:t>Pašreizējā Madonas novada AP Investīciju plānā finansiālu apsvērumu</w:t>
            </w:r>
            <w:r>
              <w:rPr>
                <w:rFonts w:cstheme="minorHAnsi"/>
                <w:color w:val="0D0D0D" w:themeColor="text1" w:themeTint="F2"/>
                <w:sz w:val="24"/>
                <w:szCs w:val="24"/>
              </w:rPr>
              <w:t xml:space="preserve"> dēļ, </w:t>
            </w:r>
            <w:r w:rsidRPr="00E060EA">
              <w:rPr>
                <w:rFonts w:cstheme="minorHAnsi"/>
                <w:color w:val="0D0D0D" w:themeColor="text1" w:themeTint="F2"/>
                <w:sz w:val="24"/>
                <w:szCs w:val="24"/>
              </w:rPr>
              <w:t>šāds projekts nav iekļauts, bet norādāms, ka Investīciju plāns katru gadu ir aktualizējams, un šāda projekta realizēšanu, ņemot vērā Madonas novada AP rīcības plānā noteikto AP rīcības plānā noteikto RV 3.1.1. “Gājēju, velo satiksmes un transporta infrastruktūra”, neizslēdz.</w:t>
            </w:r>
          </w:p>
          <w:p w14:paraId="129E2260" w14:textId="77777777" w:rsidR="008214E8" w:rsidRPr="00E52839" w:rsidRDefault="008214E8" w:rsidP="00665346">
            <w:pPr>
              <w:rPr>
                <w:rFonts w:cstheme="minorHAnsi"/>
                <w:color w:val="000000" w:themeColor="text1"/>
                <w:sz w:val="24"/>
                <w:szCs w:val="24"/>
              </w:rPr>
            </w:pPr>
          </w:p>
        </w:tc>
      </w:tr>
      <w:tr w:rsidR="008214E8" w:rsidRPr="00E52839" w14:paraId="68BF8B14" w14:textId="77777777" w:rsidTr="00280D95">
        <w:trPr>
          <w:trHeight w:val="930"/>
        </w:trPr>
        <w:tc>
          <w:tcPr>
            <w:tcW w:w="450" w:type="dxa"/>
            <w:shd w:val="clear" w:color="auto" w:fill="auto"/>
            <w:tcMar>
              <w:top w:w="60" w:type="dxa"/>
              <w:left w:w="60" w:type="dxa"/>
              <w:bottom w:w="60" w:type="dxa"/>
              <w:right w:w="60" w:type="dxa"/>
            </w:tcMar>
          </w:tcPr>
          <w:p w14:paraId="6C7A678E"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lastRenderedPageBreak/>
              <w:t>7.</w:t>
            </w:r>
          </w:p>
        </w:tc>
        <w:tc>
          <w:tcPr>
            <w:tcW w:w="1260" w:type="dxa"/>
            <w:shd w:val="clear" w:color="auto" w:fill="auto"/>
            <w:tcMar>
              <w:top w:w="60" w:type="dxa"/>
              <w:left w:w="60" w:type="dxa"/>
              <w:bottom w:w="60" w:type="dxa"/>
              <w:right w:w="60" w:type="dxa"/>
            </w:tcMar>
          </w:tcPr>
          <w:p w14:paraId="2EE39C29"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6CEAA82F"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0143045F"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030B5634"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paredzēt finansējumu investīciju projektam Vestienas pagastā - norādes zīmes uz apskates objektiem un veco norādes zīmju atjaunošana.</w:t>
            </w:r>
          </w:p>
          <w:p w14:paraId="64F6CA61" w14:textId="77777777" w:rsidR="008214E8" w:rsidRPr="00E52839" w:rsidRDefault="008214E8" w:rsidP="008214E8">
            <w:pPr>
              <w:spacing w:after="0"/>
              <w:rPr>
                <w:rFonts w:cstheme="minorHAnsi"/>
                <w:color w:val="000000" w:themeColor="text1"/>
                <w:sz w:val="24"/>
                <w:szCs w:val="24"/>
              </w:rPr>
            </w:pPr>
          </w:p>
        </w:tc>
        <w:tc>
          <w:tcPr>
            <w:tcW w:w="4730" w:type="dxa"/>
            <w:shd w:val="clear" w:color="auto" w:fill="auto"/>
            <w:tcMar>
              <w:top w:w="60" w:type="dxa"/>
              <w:left w:w="60" w:type="dxa"/>
              <w:bottom w:w="60" w:type="dxa"/>
              <w:right w:w="60" w:type="dxa"/>
            </w:tcMar>
          </w:tcPr>
          <w:p w14:paraId="6ABEC722"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Norādes uz reģionālas nozīmes interešu objektiem palīdzēs organizēt tūristu plūsmu Vestienas pagastā. Savdabīga norādes zīmju dizaina izveide ir svarīga pagasta identitātes veidošanai un tūristu piesaiste.</w:t>
            </w:r>
          </w:p>
        </w:tc>
        <w:tc>
          <w:tcPr>
            <w:tcW w:w="1930" w:type="dxa"/>
            <w:shd w:val="clear" w:color="auto" w:fill="auto"/>
            <w:tcMar>
              <w:top w:w="60" w:type="dxa"/>
              <w:left w:w="60" w:type="dxa"/>
              <w:bottom w:w="60" w:type="dxa"/>
              <w:right w:w="60" w:type="dxa"/>
            </w:tcMar>
          </w:tcPr>
          <w:p w14:paraId="561D7A8A" w14:textId="77777777" w:rsidR="008214E8" w:rsidRDefault="00D65481" w:rsidP="00665346">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33EA576B" w14:textId="27926DF0" w:rsidR="00D65481" w:rsidRPr="00D65481" w:rsidRDefault="00D65481" w:rsidP="00665346">
            <w:pPr>
              <w:rPr>
                <w:rFonts w:cstheme="minorHAnsi"/>
                <w:b/>
                <w:bCs/>
                <w:color w:val="000000" w:themeColor="text1"/>
                <w:sz w:val="24"/>
                <w:szCs w:val="24"/>
              </w:rPr>
            </w:pPr>
          </w:p>
        </w:tc>
      </w:tr>
      <w:tr w:rsidR="008214E8" w:rsidRPr="00E52839" w14:paraId="2B3996C7" w14:textId="77777777" w:rsidTr="00280D95">
        <w:trPr>
          <w:trHeight w:val="1406"/>
        </w:trPr>
        <w:tc>
          <w:tcPr>
            <w:tcW w:w="450" w:type="dxa"/>
            <w:shd w:val="clear" w:color="auto" w:fill="auto"/>
            <w:tcMar>
              <w:top w:w="60" w:type="dxa"/>
              <w:left w:w="60" w:type="dxa"/>
              <w:bottom w:w="60" w:type="dxa"/>
              <w:right w:w="60" w:type="dxa"/>
            </w:tcMar>
          </w:tcPr>
          <w:p w14:paraId="17475C87"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t>8.</w:t>
            </w:r>
          </w:p>
        </w:tc>
        <w:tc>
          <w:tcPr>
            <w:tcW w:w="1260" w:type="dxa"/>
            <w:shd w:val="clear" w:color="auto" w:fill="auto"/>
            <w:tcMar>
              <w:top w:w="60" w:type="dxa"/>
              <w:left w:w="60" w:type="dxa"/>
              <w:bottom w:w="60" w:type="dxa"/>
              <w:right w:w="60" w:type="dxa"/>
            </w:tcMar>
          </w:tcPr>
          <w:p w14:paraId="27B56DDA"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7644109F"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2C3E8818"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75F7BC95"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paredzēt finansējumu investīciju projektam Vestienas pagastā - Vestienas muižā otrajā stāvā esošo telpu pārveide par dzīvokļiem, reģistrēt tos kā dzīvokļus. Vestienas muižā esošo 4 dzīvokļu remonts.</w:t>
            </w:r>
          </w:p>
        </w:tc>
        <w:tc>
          <w:tcPr>
            <w:tcW w:w="4730" w:type="dxa"/>
            <w:shd w:val="clear" w:color="auto" w:fill="auto"/>
            <w:tcMar>
              <w:top w:w="60" w:type="dxa"/>
              <w:left w:w="60" w:type="dxa"/>
              <w:bottom w:w="60" w:type="dxa"/>
              <w:right w:w="60" w:type="dxa"/>
            </w:tcMar>
          </w:tcPr>
          <w:p w14:paraId="3C0AA55A" w14:textId="5BC66453"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 xml:space="preserve">Vestienas pagastā nav pieejams dzīvokļu fonds. Dzīvokļi nepieciešami iedzīvotājiem, kuri stāv rindā pēc dzīvokļiem un dzīvokļu nepieciešami kā labs jauno speciālistu piesaistīšanas veids. Pagasta uzņēmēji jau šobrīd </w:t>
            </w:r>
            <w:r w:rsidR="00C32A84" w:rsidRPr="00E52839">
              <w:rPr>
                <w:rFonts w:cstheme="minorHAnsi"/>
                <w:color w:val="000000" w:themeColor="text1"/>
                <w:sz w:val="24"/>
                <w:szCs w:val="24"/>
              </w:rPr>
              <w:t>sastopas</w:t>
            </w:r>
            <w:r w:rsidRPr="00E52839">
              <w:rPr>
                <w:rFonts w:cstheme="minorHAnsi"/>
                <w:color w:val="000000" w:themeColor="text1"/>
                <w:sz w:val="24"/>
                <w:szCs w:val="24"/>
              </w:rPr>
              <w:t xml:space="preserve"> ar grūtībām piesaistīt darbiniekus, jo trūkst dzīvojamais fonds, kur darbiniekus izmitināt. Tādā veidā tiek bremzēta ekonomiskā attīstība. </w:t>
            </w:r>
          </w:p>
        </w:tc>
        <w:tc>
          <w:tcPr>
            <w:tcW w:w="1930" w:type="dxa"/>
            <w:shd w:val="clear" w:color="auto" w:fill="auto"/>
            <w:tcMar>
              <w:top w:w="60" w:type="dxa"/>
              <w:left w:w="60" w:type="dxa"/>
              <w:bottom w:w="60" w:type="dxa"/>
              <w:right w:w="60" w:type="dxa"/>
            </w:tcMar>
          </w:tcPr>
          <w:p w14:paraId="387A34A6" w14:textId="77777777" w:rsidR="00AF32B2" w:rsidRDefault="00AF32B2" w:rsidP="00AF32B2">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7F764608" w14:textId="77777777" w:rsidR="008214E8" w:rsidRPr="00E52839" w:rsidRDefault="008214E8" w:rsidP="00665346">
            <w:pPr>
              <w:rPr>
                <w:rFonts w:cstheme="minorHAnsi"/>
                <w:color w:val="000000" w:themeColor="text1"/>
                <w:sz w:val="24"/>
                <w:szCs w:val="24"/>
              </w:rPr>
            </w:pPr>
          </w:p>
        </w:tc>
      </w:tr>
      <w:tr w:rsidR="008214E8" w:rsidRPr="00E52839" w14:paraId="4949EBD2" w14:textId="77777777" w:rsidTr="00280D95">
        <w:trPr>
          <w:trHeight w:val="2250"/>
        </w:trPr>
        <w:tc>
          <w:tcPr>
            <w:tcW w:w="450" w:type="dxa"/>
            <w:shd w:val="clear" w:color="auto" w:fill="auto"/>
            <w:tcMar>
              <w:top w:w="60" w:type="dxa"/>
              <w:left w:w="60" w:type="dxa"/>
              <w:bottom w:w="60" w:type="dxa"/>
              <w:right w:w="60" w:type="dxa"/>
            </w:tcMar>
          </w:tcPr>
          <w:p w14:paraId="5B5A2509"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t>9.</w:t>
            </w:r>
          </w:p>
        </w:tc>
        <w:tc>
          <w:tcPr>
            <w:tcW w:w="1260" w:type="dxa"/>
            <w:shd w:val="clear" w:color="auto" w:fill="auto"/>
            <w:tcMar>
              <w:top w:w="60" w:type="dxa"/>
              <w:left w:w="60" w:type="dxa"/>
              <w:bottom w:w="60" w:type="dxa"/>
              <w:right w:w="60" w:type="dxa"/>
            </w:tcMar>
          </w:tcPr>
          <w:p w14:paraId="2C4BB4D2"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6F649B00"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019B507B"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3E6B2D5D"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 xml:space="preserve">Priekšlikums paredzēt finansējumu investīciju projektam Vestienas pagastā - Vestienas tautas nama – 2.stāva zāles grīdas atjaunošana, kino telpas remonts, 1.stāvā elektrības instalācijas nomaiņa, </w:t>
            </w:r>
            <w:r w:rsidRPr="00E52839">
              <w:rPr>
                <w:rFonts w:cstheme="minorHAnsi"/>
                <w:color w:val="000000" w:themeColor="text1"/>
                <w:sz w:val="24"/>
                <w:szCs w:val="24"/>
              </w:rPr>
              <w:lastRenderedPageBreak/>
              <w:t xml:space="preserve">ieejas durvju un jumtiņa nomaiņa, ieejas kāpņu betonēšana. </w:t>
            </w:r>
          </w:p>
          <w:p w14:paraId="30B828D8"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 xml:space="preserve">Vēsturisko kāpņu atjaunošana/projekts. </w:t>
            </w:r>
          </w:p>
          <w:p w14:paraId="2403C687"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Fasādes atjaunošana.</w:t>
            </w:r>
          </w:p>
        </w:tc>
        <w:tc>
          <w:tcPr>
            <w:tcW w:w="4730" w:type="dxa"/>
            <w:shd w:val="clear" w:color="auto" w:fill="auto"/>
            <w:tcMar>
              <w:top w:w="60" w:type="dxa"/>
              <w:left w:w="60" w:type="dxa"/>
              <w:bottom w:w="60" w:type="dxa"/>
              <w:right w:w="60" w:type="dxa"/>
            </w:tcMar>
          </w:tcPr>
          <w:p w14:paraId="3FE3FDA3"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lastRenderedPageBreak/>
              <w:t>Vestienas tautas nams ir Vestienas pagastam augstas nozīmes objekts un kultūras centrs. Šī nozīmīgā kultūras centra apsaimniekošana notikusi nesaimnieciski. Kultūras telpas ir degradētas, tās neatbilst mūsdienu prasībām un apdraud apmeklētāju drošību, kas ir novedis līdz tam, ka telpas vairs nav lietojamas. Šī situācija rada kauna izjūtu par Vestienu un Madonas novadu kopā.</w:t>
            </w:r>
          </w:p>
        </w:tc>
        <w:tc>
          <w:tcPr>
            <w:tcW w:w="1930" w:type="dxa"/>
            <w:shd w:val="clear" w:color="auto" w:fill="auto"/>
            <w:tcMar>
              <w:top w:w="60" w:type="dxa"/>
              <w:left w:w="60" w:type="dxa"/>
              <w:bottom w:w="60" w:type="dxa"/>
              <w:right w:w="60" w:type="dxa"/>
            </w:tcMar>
          </w:tcPr>
          <w:p w14:paraId="3E2CBFF8" w14:textId="77777777" w:rsidR="00002E31" w:rsidRDefault="00002E31" w:rsidP="00002E31">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288632D4" w14:textId="77777777" w:rsidR="008214E8" w:rsidRPr="00E52839" w:rsidRDefault="008214E8" w:rsidP="00665346">
            <w:pPr>
              <w:rPr>
                <w:rFonts w:cstheme="minorHAnsi"/>
                <w:color w:val="000000" w:themeColor="text1"/>
                <w:sz w:val="24"/>
                <w:szCs w:val="24"/>
              </w:rPr>
            </w:pPr>
          </w:p>
        </w:tc>
      </w:tr>
      <w:tr w:rsidR="008214E8" w:rsidRPr="00E52839" w14:paraId="64223C47" w14:textId="77777777" w:rsidTr="00280D95">
        <w:trPr>
          <w:trHeight w:val="1710"/>
        </w:trPr>
        <w:tc>
          <w:tcPr>
            <w:tcW w:w="450" w:type="dxa"/>
            <w:shd w:val="clear" w:color="auto" w:fill="auto"/>
            <w:tcMar>
              <w:top w:w="60" w:type="dxa"/>
              <w:left w:w="60" w:type="dxa"/>
              <w:bottom w:w="60" w:type="dxa"/>
              <w:right w:w="60" w:type="dxa"/>
            </w:tcMar>
          </w:tcPr>
          <w:p w14:paraId="33E8B361"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t>10.</w:t>
            </w:r>
          </w:p>
        </w:tc>
        <w:tc>
          <w:tcPr>
            <w:tcW w:w="1260" w:type="dxa"/>
            <w:shd w:val="clear" w:color="auto" w:fill="auto"/>
            <w:tcMar>
              <w:top w:w="60" w:type="dxa"/>
              <w:left w:w="60" w:type="dxa"/>
              <w:bottom w:w="60" w:type="dxa"/>
              <w:right w:w="60" w:type="dxa"/>
            </w:tcMar>
          </w:tcPr>
          <w:p w14:paraId="01364CC9"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1B2C6582"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113EDF55"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340A7A36"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paredzēt finansējumu investīciju projektam Vestienas pagastā - Vestienas pagasta estrāde- jaunu kāpņu izbūve no estrādes uz ezeru. Estrādes balkona atjaunošana. Estrādes WC rekonstrukcija.</w:t>
            </w:r>
          </w:p>
          <w:p w14:paraId="10FF3FE6" w14:textId="77777777" w:rsidR="008214E8" w:rsidRPr="00E52839" w:rsidRDefault="008214E8" w:rsidP="008214E8">
            <w:pPr>
              <w:spacing w:after="0"/>
              <w:rPr>
                <w:rFonts w:cstheme="minorHAnsi"/>
                <w:color w:val="000000" w:themeColor="text1"/>
                <w:sz w:val="24"/>
                <w:szCs w:val="24"/>
              </w:rPr>
            </w:pPr>
          </w:p>
        </w:tc>
        <w:tc>
          <w:tcPr>
            <w:tcW w:w="4730" w:type="dxa"/>
            <w:shd w:val="clear" w:color="auto" w:fill="auto"/>
            <w:tcMar>
              <w:top w:w="60" w:type="dxa"/>
              <w:left w:w="60" w:type="dxa"/>
              <w:bottom w:w="60" w:type="dxa"/>
              <w:right w:w="60" w:type="dxa"/>
            </w:tcMar>
          </w:tcPr>
          <w:p w14:paraId="2B432752" w14:textId="77777777" w:rsidR="008214E8" w:rsidRPr="00E52839" w:rsidRDefault="008214E8" w:rsidP="00827C33">
            <w:pPr>
              <w:spacing w:after="0"/>
              <w:jc w:val="both"/>
              <w:rPr>
                <w:rFonts w:cstheme="minorHAnsi"/>
                <w:color w:val="000000" w:themeColor="text1"/>
                <w:sz w:val="24"/>
                <w:szCs w:val="24"/>
              </w:rPr>
            </w:pPr>
            <w:r w:rsidRPr="00E52839">
              <w:rPr>
                <w:rFonts w:cstheme="minorHAnsi"/>
                <w:color w:val="000000" w:themeColor="text1"/>
                <w:sz w:val="24"/>
                <w:szCs w:val="24"/>
              </w:rPr>
              <w:t xml:space="preserve">Kāpnes nepieciešamas gājēju celiņam, kas nodrošinās pieeju pie Salāja  ezera. </w:t>
            </w:r>
          </w:p>
          <w:p w14:paraId="4A483EEE" w14:textId="77777777" w:rsidR="008214E8" w:rsidRPr="00E52839" w:rsidRDefault="008214E8" w:rsidP="00827C33">
            <w:pPr>
              <w:spacing w:after="0"/>
              <w:jc w:val="both"/>
              <w:rPr>
                <w:rFonts w:cstheme="minorHAnsi"/>
                <w:color w:val="000000" w:themeColor="text1"/>
                <w:sz w:val="24"/>
                <w:szCs w:val="24"/>
              </w:rPr>
            </w:pPr>
            <w:r w:rsidRPr="00E52839">
              <w:rPr>
                <w:rFonts w:cstheme="minorHAnsi"/>
                <w:color w:val="000000" w:themeColor="text1"/>
                <w:sz w:val="24"/>
                <w:szCs w:val="24"/>
              </w:rPr>
              <w:t>Estrādes balkoniņš ir ar bojātu jumta segumu. Bojāts jumta segums noved pie bojātām nesošajām konstrukcijām, kas rada apdraudējumu cilvēku drošībai.</w:t>
            </w:r>
          </w:p>
          <w:p w14:paraId="50A31341" w14:textId="77777777" w:rsidR="008214E8" w:rsidRPr="00E52839" w:rsidRDefault="008214E8" w:rsidP="00827C33">
            <w:pPr>
              <w:spacing w:after="0"/>
              <w:jc w:val="both"/>
              <w:rPr>
                <w:rFonts w:cstheme="minorHAnsi"/>
                <w:color w:val="000000" w:themeColor="text1"/>
                <w:sz w:val="24"/>
                <w:szCs w:val="24"/>
              </w:rPr>
            </w:pPr>
            <w:r w:rsidRPr="00E52839">
              <w:rPr>
                <w:rFonts w:cstheme="minorHAnsi"/>
                <w:color w:val="000000" w:themeColor="text1"/>
                <w:sz w:val="24"/>
                <w:szCs w:val="24"/>
              </w:rPr>
              <w:t xml:space="preserve">Nepieciešama WC rekonstrukcija, civilizēta un mūsdienu prasībām atbilstoša WC, nepieciešama nepārtrauktas pieejamības publiskā WC. </w:t>
            </w:r>
          </w:p>
        </w:tc>
        <w:tc>
          <w:tcPr>
            <w:tcW w:w="1930" w:type="dxa"/>
            <w:shd w:val="clear" w:color="auto" w:fill="auto"/>
            <w:tcMar>
              <w:top w:w="60" w:type="dxa"/>
              <w:left w:w="60" w:type="dxa"/>
              <w:bottom w:w="60" w:type="dxa"/>
              <w:right w:w="60" w:type="dxa"/>
            </w:tcMar>
          </w:tcPr>
          <w:p w14:paraId="55CD5613" w14:textId="77777777" w:rsidR="00002E31" w:rsidRDefault="00002E31" w:rsidP="00002E31">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1B267E3B" w14:textId="77777777" w:rsidR="008214E8" w:rsidRPr="00E52839" w:rsidRDefault="008214E8" w:rsidP="00665346">
            <w:pPr>
              <w:rPr>
                <w:rFonts w:cstheme="minorHAnsi"/>
                <w:color w:val="000000" w:themeColor="text1"/>
                <w:sz w:val="24"/>
                <w:szCs w:val="24"/>
              </w:rPr>
            </w:pPr>
          </w:p>
        </w:tc>
      </w:tr>
      <w:tr w:rsidR="008214E8" w:rsidRPr="00E52839" w14:paraId="6D95C250" w14:textId="77777777" w:rsidTr="00280D95">
        <w:trPr>
          <w:trHeight w:val="1500"/>
        </w:trPr>
        <w:tc>
          <w:tcPr>
            <w:tcW w:w="450" w:type="dxa"/>
            <w:shd w:val="clear" w:color="auto" w:fill="auto"/>
            <w:tcMar>
              <w:top w:w="60" w:type="dxa"/>
              <w:left w:w="60" w:type="dxa"/>
              <w:bottom w:w="60" w:type="dxa"/>
              <w:right w:w="60" w:type="dxa"/>
            </w:tcMar>
          </w:tcPr>
          <w:p w14:paraId="106F6343"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t>11.</w:t>
            </w:r>
          </w:p>
        </w:tc>
        <w:tc>
          <w:tcPr>
            <w:tcW w:w="1260" w:type="dxa"/>
            <w:shd w:val="clear" w:color="auto" w:fill="auto"/>
            <w:tcMar>
              <w:top w:w="60" w:type="dxa"/>
              <w:left w:w="60" w:type="dxa"/>
              <w:bottom w:w="60" w:type="dxa"/>
              <w:right w:w="60" w:type="dxa"/>
            </w:tcMar>
          </w:tcPr>
          <w:p w14:paraId="1C3FB14C"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52816DAD"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4A59611C"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61EF5227"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 xml:space="preserve">Priekšlikums paredzēt finansējumu investīciju projektam Vestienas pagastā - Vestienas muižas gatves asfaltēšana. Vestienas mūra (pacēluma) saglabāšana. Muižas centrālā </w:t>
            </w:r>
            <w:proofErr w:type="spellStart"/>
            <w:r w:rsidRPr="00E52839">
              <w:rPr>
                <w:rFonts w:cstheme="minorHAnsi"/>
                <w:color w:val="000000" w:themeColor="text1"/>
                <w:sz w:val="24"/>
                <w:szCs w:val="24"/>
              </w:rPr>
              <w:t>uzbraukuma</w:t>
            </w:r>
            <w:proofErr w:type="spellEnd"/>
            <w:r w:rsidRPr="00E52839">
              <w:rPr>
                <w:rFonts w:cstheme="minorHAnsi"/>
                <w:color w:val="000000" w:themeColor="text1"/>
                <w:sz w:val="24"/>
                <w:szCs w:val="24"/>
              </w:rPr>
              <w:t xml:space="preserve"> daļa. </w:t>
            </w:r>
          </w:p>
        </w:tc>
        <w:tc>
          <w:tcPr>
            <w:tcW w:w="4730" w:type="dxa"/>
            <w:shd w:val="clear" w:color="auto" w:fill="auto"/>
            <w:tcMar>
              <w:top w:w="60" w:type="dxa"/>
              <w:left w:w="60" w:type="dxa"/>
              <w:bottom w:w="60" w:type="dxa"/>
              <w:right w:w="60" w:type="dxa"/>
            </w:tcMar>
          </w:tcPr>
          <w:p w14:paraId="352F79FC" w14:textId="72C0E2E5" w:rsidR="008214E8" w:rsidRPr="00E52839" w:rsidRDefault="008214E8" w:rsidP="00827C33">
            <w:pPr>
              <w:spacing w:after="0"/>
              <w:jc w:val="both"/>
              <w:rPr>
                <w:rFonts w:cstheme="minorHAnsi"/>
                <w:color w:val="000000" w:themeColor="text1"/>
                <w:sz w:val="24"/>
                <w:szCs w:val="24"/>
              </w:rPr>
            </w:pPr>
            <w:r w:rsidRPr="00E52839">
              <w:rPr>
                <w:rFonts w:cstheme="minorHAnsi"/>
                <w:color w:val="000000" w:themeColor="text1"/>
                <w:sz w:val="24"/>
                <w:szCs w:val="24"/>
              </w:rPr>
              <w:t xml:space="preserve">Muižas komplekss ir nozīmīgākais pagasta apskates un tūrisma piesaistes objekts. Šī apskates un tūrisma objekta uzturēšanai un attīstībai jāparedz finansiālie līdzekļi, nevis jāignorē šī objekta eksistence līdz brīdim, </w:t>
            </w:r>
            <w:r w:rsidR="00827C33" w:rsidRPr="00E52839">
              <w:rPr>
                <w:rFonts w:cstheme="minorHAnsi"/>
                <w:color w:val="000000" w:themeColor="text1"/>
                <w:sz w:val="24"/>
                <w:szCs w:val="24"/>
              </w:rPr>
              <w:t>kamēr</w:t>
            </w:r>
            <w:r w:rsidRPr="00E52839">
              <w:rPr>
                <w:rFonts w:cstheme="minorHAnsi"/>
                <w:color w:val="000000" w:themeColor="text1"/>
                <w:sz w:val="24"/>
                <w:szCs w:val="24"/>
              </w:rPr>
              <w:t xml:space="preserve"> kāds aktīvi sāk iesaistīties cīņā par šī objekta attīstību. Objektam jāparedz reģionāla nozīmīguma pakāpe.</w:t>
            </w:r>
          </w:p>
        </w:tc>
        <w:tc>
          <w:tcPr>
            <w:tcW w:w="1930" w:type="dxa"/>
            <w:shd w:val="clear" w:color="auto" w:fill="auto"/>
            <w:tcMar>
              <w:top w:w="60" w:type="dxa"/>
              <w:left w:w="60" w:type="dxa"/>
              <w:bottom w:w="60" w:type="dxa"/>
              <w:right w:w="60" w:type="dxa"/>
            </w:tcMar>
          </w:tcPr>
          <w:p w14:paraId="416BED98" w14:textId="77777777" w:rsidR="00002E31" w:rsidRDefault="00002E31" w:rsidP="00002E31">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79678DE3" w14:textId="77777777" w:rsidR="008214E8" w:rsidRPr="00E52839" w:rsidRDefault="008214E8" w:rsidP="00665346">
            <w:pPr>
              <w:rPr>
                <w:rFonts w:cstheme="minorHAnsi"/>
                <w:color w:val="000000" w:themeColor="text1"/>
                <w:sz w:val="24"/>
                <w:szCs w:val="24"/>
              </w:rPr>
            </w:pPr>
          </w:p>
        </w:tc>
      </w:tr>
      <w:tr w:rsidR="008214E8" w:rsidRPr="00E52839" w14:paraId="1C39BC7C" w14:textId="77777777" w:rsidTr="00280D95">
        <w:trPr>
          <w:trHeight w:val="345"/>
        </w:trPr>
        <w:tc>
          <w:tcPr>
            <w:tcW w:w="450" w:type="dxa"/>
            <w:shd w:val="clear" w:color="auto" w:fill="auto"/>
            <w:tcMar>
              <w:top w:w="60" w:type="dxa"/>
              <w:left w:w="60" w:type="dxa"/>
              <w:bottom w:w="60" w:type="dxa"/>
              <w:right w:w="60" w:type="dxa"/>
            </w:tcMar>
          </w:tcPr>
          <w:p w14:paraId="254C631C"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lastRenderedPageBreak/>
              <w:t>12.</w:t>
            </w:r>
          </w:p>
        </w:tc>
        <w:tc>
          <w:tcPr>
            <w:tcW w:w="1260" w:type="dxa"/>
            <w:shd w:val="clear" w:color="auto" w:fill="auto"/>
            <w:tcMar>
              <w:top w:w="60" w:type="dxa"/>
              <w:left w:w="60" w:type="dxa"/>
              <w:bottom w:w="60" w:type="dxa"/>
              <w:right w:w="60" w:type="dxa"/>
            </w:tcMar>
          </w:tcPr>
          <w:p w14:paraId="7E83004F"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02AFE06C"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30413D51"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51DA1B1A"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paredzēt finansējumu investīciju projektam Vestienas pagastā - Parka ielas asfaltēšana</w:t>
            </w:r>
          </w:p>
        </w:tc>
        <w:tc>
          <w:tcPr>
            <w:tcW w:w="4730" w:type="dxa"/>
            <w:shd w:val="clear" w:color="auto" w:fill="auto"/>
            <w:tcMar>
              <w:top w:w="60" w:type="dxa"/>
              <w:left w:w="60" w:type="dxa"/>
              <w:bottom w:w="60" w:type="dxa"/>
              <w:right w:w="60" w:type="dxa"/>
            </w:tcMar>
          </w:tcPr>
          <w:p w14:paraId="374E9AA6" w14:textId="77777777" w:rsidR="008214E8" w:rsidRPr="00E52839" w:rsidRDefault="008214E8" w:rsidP="00827C33">
            <w:pPr>
              <w:spacing w:after="0"/>
              <w:jc w:val="both"/>
              <w:rPr>
                <w:rFonts w:cstheme="minorHAnsi"/>
                <w:color w:val="000000" w:themeColor="text1"/>
                <w:sz w:val="24"/>
                <w:szCs w:val="24"/>
              </w:rPr>
            </w:pPr>
            <w:r w:rsidRPr="00E52839">
              <w:rPr>
                <w:rFonts w:cstheme="minorHAnsi"/>
                <w:color w:val="000000" w:themeColor="text1"/>
                <w:sz w:val="24"/>
                <w:szCs w:val="24"/>
              </w:rPr>
              <w:t>Madonas novada attīstību plāns paredz visa novada līdzsvarotu teritorijas attīstību. Līdzsvarotai teritorijas attīstībai nepieciešama arī Vestienas pagasta ielu tīkla attīstība un asfalta seguma uzklāšana. Asfalta segums ļauj samazināt ceļa uzturēšanas izmaksas ilgtermiņā. Minētās ielas tehniskais stāvoklis dotajā brīdī neatbilst mūsdienu prasībām.</w:t>
            </w:r>
          </w:p>
        </w:tc>
        <w:tc>
          <w:tcPr>
            <w:tcW w:w="1930" w:type="dxa"/>
            <w:shd w:val="clear" w:color="auto" w:fill="auto"/>
            <w:tcMar>
              <w:top w:w="60" w:type="dxa"/>
              <w:left w:w="60" w:type="dxa"/>
              <w:bottom w:w="60" w:type="dxa"/>
              <w:right w:w="60" w:type="dxa"/>
            </w:tcMar>
          </w:tcPr>
          <w:p w14:paraId="6486C020" w14:textId="77777777" w:rsidR="00002E31" w:rsidRDefault="00002E31" w:rsidP="00002E31">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5D8FA2DA" w14:textId="77777777" w:rsidR="008214E8" w:rsidRPr="00E52839" w:rsidRDefault="008214E8" w:rsidP="00665346">
            <w:pPr>
              <w:rPr>
                <w:rFonts w:cstheme="minorHAnsi"/>
                <w:color w:val="000000" w:themeColor="text1"/>
                <w:sz w:val="24"/>
                <w:szCs w:val="24"/>
              </w:rPr>
            </w:pPr>
          </w:p>
        </w:tc>
      </w:tr>
      <w:tr w:rsidR="008214E8" w:rsidRPr="00E52839" w14:paraId="04B1F969" w14:textId="77777777" w:rsidTr="00280D95">
        <w:trPr>
          <w:trHeight w:val="735"/>
        </w:trPr>
        <w:tc>
          <w:tcPr>
            <w:tcW w:w="450" w:type="dxa"/>
            <w:shd w:val="clear" w:color="auto" w:fill="auto"/>
            <w:tcMar>
              <w:top w:w="60" w:type="dxa"/>
              <w:left w:w="60" w:type="dxa"/>
              <w:bottom w:w="60" w:type="dxa"/>
              <w:right w:w="60" w:type="dxa"/>
            </w:tcMar>
          </w:tcPr>
          <w:p w14:paraId="6E00A72D"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t>13.</w:t>
            </w:r>
          </w:p>
        </w:tc>
        <w:tc>
          <w:tcPr>
            <w:tcW w:w="1260" w:type="dxa"/>
            <w:shd w:val="clear" w:color="auto" w:fill="auto"/>
            <w:tcMar>
              <w:top w:w="60" w:type="dxa"/>
              <w:left w:w="60" w:type="dxa"/>
              <w:bottom w:w="60" w:type="dxa"/>
              <w:right w:w="60" w:type="dxa"/>
            </w:tcMar>
          </w:tcPr>
          <w:p w14:paraId="2A1A6A27"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526716EF" w14:textId="77777777"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57E7B493"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6F075EDD"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paredzēt finansējumu investīciju projektam Vestienas pagastā - Vestienas muižas parka un ēkas izgaismošana</w:t>
            </w:r>
          </w:p>
          <w:p w14:paraId="08CF40F8" w14:textId="77777777" w:rsidR="008214E8" w:rsidRPr="00E52839" w:rsidRDefault="008214E8" w:rsidP="008214E8">
            <w:pPr>
              <w:spacing w:after="0"/>
              <w:rPr>
                <w:rFonts w:cstheme="minorHAnsi"/>
                <w:color w:val="000000" w:themeColor="text1"/>
                <w:sz w:val="24"/>
                <w:szCs w:val="24"/>
              </w:rPr>
            </w:pPr>
          </w:p>
        </w:tc>
        <w:tc>
          <w:tcPr>
            <w:tcW w:w="4730" w:type="dxa"/>
            <w:shd w:val="clear" w:color="auto" w:fill="auto"/>
            <w:tcMar>
              <w:top w:w="60" w:type="dxa"/>
              <w:left w:w="60" w:type="dxa"/>
              <w:bottom w:w="60" w:type="dxa"/>
              <w:right w:w="60" w:type="dxa"/>
            </w:tcMar>
          </w:tcPr>
          <w:p w14:paraId="11FC272A" w14:textId="01867CC1"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 xml:space="preserve">Muiža ir lielākais un nozīmīgākais pagasta apskates un piesaistes objekts. Muižas kompleksa izgaismošana radīs iespēju piesaistīt tūristus arī diennakts tumšajā laikā un periodā, kad tūristu pieplūdums ir vismazākais, piemēram, oktobris, novembris. Nozīmīgu arhitektūras objektu izgaismošana notiek visā novadā un Vestienas muiža ir arhitektūras piemineklis, kuras uzturēšanai ir jāparedz līdzekļi arī </w:t>
            </w:r>
            <w:r w:rsidR="00C32A84" w:rsidRPr="00E52839">
              <w:rPr>
                <w:rFonts w:cstheme="minorHAnsi"/>
                <w:color w:val="000000" w:themeColor="text1"/>
                <w:sz w:val="24"/>
                <w:szCs w:val="24"/>
              </w:rPr>
              <w:t>turpmākajiem</w:t>
            </w:r>
            <w:r w:rsidRPr="00E52839">
              <w:rPr>
                <w:rFonts w:cstheme="minorHAnsi"/>
                <w:color w:val="000000" w:themeColor="text1"/>
                <w:sz w:val="24"/>
                <w:szCs w:val="24"/>
              </w:rPr>
              <w:t xml:space="preserve"> 5 gadiem.</w:t>
            </w:r>
          </w:p>
        </w:tc>
        <w:tc>
          <w:tcPr>
            <w:tcW w:w="1930" w:type="dxa"/>
            <w:shd w:val="clear" w:color="auto" w:fill="auto"/>
            <w:tcMar>
              <w:top w:w="60" w:type="dxa"/>
              <w:left w:w="60" w:type="dxa"/>
              <w:bottom w:w="60" w:type="dxa"/>
              <w:right w:w="60" w:type="dxa"/>
            </w:tcMar>
          </w:tcPr>
          <w:p w14:paraId="208578A6" w14:textId="77777777" w:rsidR="00002E31" w:rsidRDefault="00002E31" w:rsidP="00002E31">
            <w:pPr>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11772B29" w14:textId="77777777" w:rsidR="008214E8" w:rsidRPr="00E52839" w:rsidRDefault="008214E8" w:rsidP="00665346">
            <w:pPr>
              <w:rPr>
                <w:rFonts w:cstheme="minorHAnsi"/>
                <w:color w:val="000000" w:themeColor="text1"/>
                <w:sz w:val="24"/>
                <w:szCs w:val="24"/>
              </w:rPr>
            </w:pPr>
          </w:p>
        </w:tc>
      </w:tr>
      <w:tr w:rsidR="008214E8" w:rsidRPr="00E52839" w14:paraId="37907810" w14:textId="77777777" w:rsidTr="00280D95">
        <w:trPr>
          <w:trHeight w:val="345"/>
        </w:trPr>
        <w:tc>
          <w:tcPr>
            <w:tcW w:w="450" w:type="dxa"/>
            <w:shd w:val="clear" w:color="auto" w:fill="auto"/>
            <w:tcMar>
              <w:top w:w="60" w:type="dxa"/>
              <w:left w:w="60" w:type="dxa"/>
              <w:bottom w:w="60" w:type="dxa"/>
              <w:right w:w="60" w:type="dxa"/>
            </w:tcMar>
          </w:tcPr>
          <w:p w14:paraId="3AB9E020" w14:textId="77777777" w:rsidR="008214E8" w:rsidRPr="00E52839" w:rsidRDefault="008214E8" w:rsidP="00665346">
            <w:pPr>
              <w:rPr>
                <w:rFonts w:cstheme="minorHAnsi"/>
                <w:color w:val="000000" w:themeColor="text1"/>
                <w:sz w:val="24"/>
                <w:szCs w:val="24"/>
              </w:rPr>
            </w:pPr>
            <w:r w:rsidRPr="00E52839">
              <w:rPr>
                <w:rFonts w:cstheme="minorHAnsi"/>
                <w:color w:val="000000" w:themeColor="text1"/>
                <w:sz w:val="24"/>
                <w:szCs w:val="24"/>
              </w:rPr>
              <w:t>14.</w:t>
            </w:r>
          </w:p>
        </w:tc>
        <w:tc>
          <w:tcPr>
            <w:tcW w:w="1260" w:type="dxa"/>
            <w:shd w:val="clear" w:color="auto" w:fill="auto"/>
            <w:tcMar>
              <w:top w:w="60" w:type="dxa"/>
              <w:left w:w="60" w:type="dxa"/>
              <w:bottom w:w="60" w:type="dxa"/>
              <w:right w:w="60" w:type="dxa"/>
            </w:tcMar>
          </w:tcPr>
          <w:p w14:paraId="1B5FD9B5" w14:textId="77777777" w:rsidR="008214E8" w:rsidRPr="00E52839" w:rsidRDefault="008214E8" w:rsidP="008214E8">
            <w:pPr>
              <w:spacing w:after="0"/>
              <w:jc w:val="center"/>
              <w:rPr>
                <w:rFonts w:cstheme="minorHAnsi"/>
                <w:b/>
                <w:color w:val="000000" w:themeColor="text1"/>
                <w:sz w:val="24"/>
                <w:szCs w:val="24"/>
              </w:rPr>
            </w:pPr>
            <w:r w:rsidRPr="00E52839">
              <w:rPr>
                <w:rFonts w:cstheme="minorHAnsi"/>
                <w:b/>
                <w:color w:val="000000" w:themeColor="text1"/>
                <w:sz w:val="24"/>
                <w:szCs w:val="24"/>
              </w:rPr>
              <w:t>IP</w:t>
            </w:r>
          </w:p>
          <w:p w14:paraId="07D80132" w14:textId="472FA2D6" w:rsidR="008214E8" w:rsidRPr="00E52839" w:rsidRDefault="008214E8" w:rsidP="008214E8">
            <w:pPr>
              <w:spacing w:after="0"/>
              <w:jc w:val="center"/>
              <w:rPr>
                <w:rFonts w:cstheme="minorHAnsi"/>
                <w:color w:val="000000" w:themeColor="text1"/>
                <w:sz w:val="24"/>
                <w:szCs w:val="24"/>
              </w:rPr>
            </w:pPr>
            <w:r w:rsidRPr="00E52839">
              <w:rPr>
                <w:rFonts w:cstheme="minorHAnsi"/>
                <w:color w:val="000000" w:themeColor="text1"/>
                <w:sz w:val="24"/>
                <w:szCs w:val="24"/>
              </w:rPr>
              <w:t>(Investīciju plāns)</w:t>
            </w:r>
          </w:p>
        </w:tc>
        <w:tc>
          <w:tcPr>
            <w:tcW w:w="1350" w:type="dxa"/>
            <w:shd w:val="clear" w:color="auto" w:fill="auto"/>
            <w:tcMar>
              <w:top w:w="60" w:type="dxa"/>
              <w:left w:w="60" w:type="dxa"/>
              <w:bottom w:w="60" w:type="dxa"/>
              <w:right w:w="60" w:type="dxa"/>
            </w:tcMar>
          </w:tcPr>
          <w:p w14:paraId="04B29F47" w14:textId="77777777" w:rsidR="008214E8" w:rsidRPr="00E52839" w:rsidRDefault="008214E8" w:rsidP="008214E8">
            <w:pPr>
              <w:spacing w:after="0"/>
              <w:rPr>
                <w:rFonts w:cstheme="minorHAnsi"/>
                <w:color w:val="000000" w:themeColor="text1"/>
                <w:sz w:val="24"/>
                <w:szCs w:val="24"/>
              </w:rPr>
            </w:pPr>
          </w:p>
        </w:tc>
        <w:tc>
          <w:tcPr>
            <w:tcW w:w="2340" w:type="dxa"/>
            <w:shd w:val="clear" w:color="auto" w:fill="auto"/>
            <w:tcMar>
              <w:top w:w="60" w:type="dxa"/>
              <w:left w:w="60" w:type="dxa"/>
              <w:bottom w:w="60" w:type="dxa"/>
              <w:right w:w="60" w:type="dxa"/>
            </w:tcMar>
          </w:tcPr>
          <w:p w14:paraId="53951E8A" w14:textId="77777777" w:rsidR="008214E8" w:rsidRPr="00E52839" w:rsidRDefault="008214E8" w:rsidP="008214E8">
            <w:pPr>
              <w:spacing w:after="0"/>
              <w:rPr>
                <w:rFonts w:cstheme="minorHAnsi"/>
                <w:color w:val="000000" w:themeColor="text1"/>
                <w:sz w:val="24"/>
                <w:szCs w:val="24"/>
              </w:rPr>
            </w:pPr>
            <w:r w:rsidRPr="00E52839">
              <w:rPr>
                <w:rFonts w:cstheme="minorHAnsi"/>
                <w:color w:val="000000" w:themeColor="text1"/>
                <w:sz w:val="24"/>
                <w:szCs w:val="24"/>
              </w:rPr>
              <w:t>Priekšlikums paredzēt finansējumu investīcijām Vestienas pagastā - pašvaldības grants ceļu atjaunošana.</w:t>
            </w:r>
          </w:p>
        </w:tc>
        <w:tc>
          <w:tcPr>
            <w:tcW w:w="4730" w:type="dxa"/>
            <w:shd w:val="clear" w:color="auto" w:fill="auto"/>
            <w:tcMar>
              <w:top w:w="60" w:type="dxa"/>
              <w:left w:w="60" w:type="dxa"/>
              <w:bottom w:w="60" w:type="dxa"/>
              <w:right w:w="60" w:type="dxa"/>
            </w:tcMar>
          </w:tcPr>
          <w:p w14:paraId="1AC1735F" w14:textId="77777777" w:rsidR="008214E8" w:rsidRPr="00E52839" w:rsidRDefault="008214E8" w:rsidP="00C32A84">
            <w:pPr>
              <w:spacing w:after="0"/>
              <w:jc w:val="both"/>
              <w:rPr>
                <w:rFonts w:cstheme="minorHAnsi"/>
                <w:color w:val="000000" w:themeColor="text1"/>
                <w:sz w:val="24"/>
                <w:szCs w:val="24"/>
              </w:rPr>
            </w:pPr>
            <w:r w:rsidRPr="00E52839">
              <w:rPr>
                <w:rFonts w:cstheme="minorHAnsi"/>
                <w:color w:val="000000" w:themeColor="text1"/>
                <w:sz w:val="24"/>
                <w:szCs w:val="24"/>
              </w:rPr>
              <w:t xml:space="preserve">Kopš Latvijas Republikas atjaunošanas ir pagājuši 30 gadi. Šo 30 gadu laikā lielākā daļa grants ceļiem Vestienas pagastā ne reizi nav paredzēti grants ceļu seguma atjaunošana un ceļa profila atjaunošana. Tas ir novedis līdz tam, ka liela daļa Vestienas pagasta grants ceļi ir uz sabrukšanas robežas. Greiderēšanas politika novedusi līdz sabojātam ceļa profilam. Tā ir situācija, kad ceļa apmales ir paceltas par 200 līdz 500 mm virs ceļa, kas noved līdz tam, ka ūdens stāv uz ceļa. Ceļa segums izmirkst, nežūst un izjūk. Ceļa segums jāatjauno reizi 7 gados. </w:t>
            </w:r>
            <w:r w:rsidRPr="00E52839">
              <w:rPr>
                <w:rFonts w:cstheme="minorHAnsi"/>
                <w:color w:val="000000" w:themeColor="text1"/>
                <w:sz w:val="24"/>
                <w:szCs w:val="24"/>
              </w:rPr>
              <w:lastRenderedPageBreak/>
              <w:t xml:space="preserve">Katru gadu grants ceļam jālāpa bedrītes, pieberot ar svaigu granti. Ceļa seguma kvalitātei aktīvi jāseko līdzi. </w:t>
            </w:r>
          </w:p>
        </w:tc>
        <w:tc>
          <w:tcPr>
            <w:tcW w:w="1930" w:type="dxa"/>
            <w:shd w:val="clear" w:color="auto" w:fill="auto"/>
            <w:tcMar>
              <w:top w:w="60" w:type="dxa"/>
              <w:left w:w="60" w:type="dxa"/>
              <w:bottom w:w="60" w:type="dxa"/>
              <w:right w:w="60" w:type="dxa"/>
            </w:tcMar>
          </w:tcPr>
          <w:p w14:paraId="1301DCDD" w14:textId="77777777" w:rsidR="00A153A2" w:rsidRDefault="00A153A2" w:rsidP="00A153A2">
            <w:pPr>
              <w:rPr>
                <w:rFonts w:cstheme="minorHAnsi"/>
                <w:b/>
                <w:bCs/>
                <w:color w:val="000000" w:themeColor="text1"/>
                <w:sz w:val="24"/>
                <w:szCs w:val="24"/>
              </w:rPr>
            </w:pPr>
            <w:r w:rsidRPr="00D65481">
              <w:rPr>
                <w:rFonts w:cstheme="minorHAnsi"/>
                <w:b/>
                <w:bCs/>
                <w:color w:val="000000" w:themeColor="text1"/>
                <w:sz w:val="24"/>
                <w:szCs w:val="24"/>
              </w:rPr>
              <w:lastRenderedPageBreak/>
              <w:t xml:space="preserve">Priekšlikums pieņemts zināšanai </w:t>
            </w:r>
          </w:p>
          <w:p w14:paraId="0A73B1D2" w14:textId="5EE5051C" w:rsidR="008214E8" w:rsidRPr="00E52839" w:rsidRDefault="008214E8" w:rsidP="00665346">
            <w:pPr>
              <w:rPr>
                <w:rFonts w:cstheme="minorHAnsi"/>
                <w:color w:val="000000" w:themeColor="text1"/>
                <w:sz w:val="24"/>
                <w:szCs w:val="24"/>
              </w:rPr>
            </w:pPr>
          </w:p>
        </w:tc>
      </w:tr>
    </w:tbl>
    <w:p w14:paraId="39BC1C3E" w14:textId="24A2E68F" w:rsidR="00F3210C" w:rsidRPr="00E52839" w:rsidRDefault="00F3210C" w:rsidP="00C32A84">
      <w:pPr>
        <w:ind w:left="360" w:right="90"/>
        <w:jc w:val="both"/>
        <w:rPr>
          <w:rFonts w:cstheme="minorHAnsi"/>
          <w:b/>
          <w:sz w:val="20"/>
          <w:szCs w:val="20"/>
        </w:rPr>
      </w:pPr>
      <w:r w:rsidRPr="00E52839">
        <w:rPr>
          <w:rFonts w:cstheme="minorHAnsi"/>
          <w:color w:val="333333"/>
          <w:sz w:val="20"/>
          <w:szCs w:val="20"/>
          <w:shd w:val="clear" w:color="auto" w:fill="FFFFFF"/>
        </w:rPr>
        <w:t>*</w:t>
      </w:r>
      <w:r w:rsidR="00092660" w:rsidRPr="00E52839">
        <w:rPr>
          <w:rFonts w:cstheme="minorHAnsi"/>
          <w:color w:val="333333"/>
          <w:sz w:val="20"/>
          <w:szCs w:val="20"/>
          <w:shd w:val="clear" w:color="auto" w:fill="FFFFFF"/>
        </w:rPr>
        <w:t xml:space="preserve">Vestienas pagasta iedzīvotāju iniciatīvas grupa - </w:t>
      </w:r>
      <w:r w:rsidRPr="00E52839">
        <w:rPr>
          <w:rFonts w:cstheme="minorHAnsi"/>
          <w:color w:val="333333"/>
          <w:sz w:val="20"/>
          <w:szCs w:val="20"/>
          <w:shd w:val="clear" w:color="auto" w:fill="FFFFFF"/>
        </w:rPr>
        <w:t>Ināra Viļķina</w:t>
      </w:r>
      <w:r w:rsidRPr="00E52839">
        <w:rPr>
          <w:rFonts w:cstheme="minorHAnsi"/>
          <w:color w:val="333333"/>
          <w:sz w:val="20"/>
          <w:szCs w:val="20"/>
        </w:rPr>
        <w:t xml:space="preserve">, </w:t>
      </w:r>
      <w:r w:rsidRPr="00E52839">
        <w:rPr>
          <w:rFonts w:cstheme="minorHAnsi"/>
          <w:color w:val="333333"/>
          <w:sz w:val="20"/>
          <w:szCs w:val="20"/>
          <w:shd w:val="clear" w:color="auto" w:fill="FFFFFF"/>
        </w:rPr>
        <w:t>Līga Dzene</w:t>
      </w:r>
      <w:r w:rsidRPr="00E52839">
        <w:rPr>
          <w:rFonts w:cstheme="minorHAnsi"/>
          <w:color w:val="333333"/>
          <w:sz w:val="20"/>
          <w:szCs w:val="20"/>
        </w:rPr>
        <w:t xml:space="preserve">, </w:t>
      </w:r>
      <w:r w:rsidRPr="00E52839">
        <w:rPr>
          <w:rFonts w:cstheme="minorHAnsi"/>
          <w:color w:val="333333"/>
          <w:sz w:val="20"/>
          <w:szCs w:val="20"/>
          <w:shd w:val="clear" w:color="auto" w:fill="FFFFFF"/>
        </w:rPr>
        <w:t xml:space="preserve">Jolanta </w:t>
      </w:r>
      <w:proofErr w:type="spellStart"/>
      <w:r w:rsidRPr="00E52839">
        <w:rPr>
          <w:rFonts w:cstheme="minorHAnsi"/>
          <w:color w:val="333333"/>
          <w:sz w:val="20"/>
          <w:szCs w:val="20"/>
          <w:shd w:val="clear" w:color="auto" w:fill="FFFFFF"/>
        </w:rPr>
        <w:t>Bardziņa</w:t>
      </w:r>
      <w:proofErr w:type="spellEnd"/>
      <w:r w:rsidRPr="00E52839">
        <w:rPr>
          <w:rFonts w:cstheme="minorHAnsi"/>
          <w:color w:val="333333"/>
          <w:sz w:val="20"/>
          <w:szCs w:val="20"/>
        </w:rPr>
        <w:t xml:space="preserve">, </w:t>
      </w:r>
      <w:r w:rsidRPr="00E52839">
        <w:rPr>
          <w:rFonts w:cstheme="minorHAnsi"/>
          <w:color w:val="333333"/>
          <w:sz w:val="20"/>
          <w:szCs w:val="20"/>
          <w:shd w:val="clear" w:color="auto" w:fill="FFFFFF"/>
        </w:rPr>
        <w:t>Jurģis Ļaudaks</w:t>
      </w:r>
      <w:r w:rsidRPr="00E52839">
        <w:rPr>
          <w:rFonts w:cstheme="minorHAnsi"/>
          <w:color w:val="333333"/>
          <w:sz w:val="20"/>
          <w:szCs w:val="20"/>
        </w:rPr>
        <w:t xml:space="preserve">, </w:t>
      </w:r>
      <w:r w:rsidRPr="00E52839">
        <w:rPr>
          <w:rFonts w:cstheme="minorHAnsi"/>
          <w:color w:val="333333"/>
          <w:sz w:val="20"/>
          <w:szCs w:val="20"/>
          <w:shd w:val="clear" w:color="auto" w:fill="FFFFFF"/>
        </w:rPr>
        <w:t xml:space="preserve">Betija </w:t>
      </w:r>
      <w:proofErr w:type="spellStart"/>
      <w:r w:rsidRPr="00E52839">
        <w:rPr>
          <w:rFonts w:cstheme="minorHAnsi"/>
          <w:color w:val="333333"/>
          <w:sz w:val="20"/>
          <w:szCs w:val="20"/>
          <w:shd w:val="clear" w:color="auto" w:fill="FFFFFF"/>
        </w:rPr>
        <w:t>Ļaudaka</w:t>
      </w:r>
      <w:proofErr w:type="spellEnd"/>
      <w:r w:rsidRPr="00E52839">
        <w:rPr>
          <w:rFonts w:cstheme="minorHAnsi"/>
          <w:color w:val="333333"/>
          <w:sz w:val="20"/>
          <w:szCs w:val="20"/>
        </w:rPr>
        <w:t xml:space="preserve">, </w:t>
      </w:r>
      <w:r w:rsidRPr="00E52839">
        <w:rPr>
          <w:rFonts w:cstheme="minorHAnsi"/>
          <w:color w:val="333333"/>
          <w:sz w:val="20"/>
          <w:szCs w:val="20"/>
          <w:shd w:val="clear" w:color="auto" w:fill="FFFFFF"/>
        </w:rPr>
        <w:t xml:space="preserve">Marika </w:t>
      </w:r>
      <w:proofErr w:type="spellStart"/>
      <w:r w:rsidRPr="00E52839">
        <w:rPr>
          <w:rFonts w:cstheme="minorHAnsi"/>
          <w:color w:val="333333"/>
          <w:sz w:val="20"/>
          <w:szCs w:val="20"/>
          <w:shd w:val="clear" w:color="auto" w:fill="FFFFFF"/>
        </w:rPr>
        <w:t>Veiba</w:t>
      </w:r>
      <w:proofErr w:type="spellEnd"/>
      <w:r w:rsidRPr="00E52839">
        <w:rPr>
          <w:rFonts w:cstheme="minorHAnsi"/>
          <w:color w:val="333333"/>
          <w:sz w:val="20"/>
          <w:szCs w:val="20"/>
        </w:rPr>
        <w:t xml:space="preserve">, </w:t>
      </w:r>
      <w:r w:rsidRPr="00E52839">
        <w:rPr>
          <w:rFonts w:cstheme="minorHAnsi"/>
          <w:color w:val="333333"/>
          <w:sz w:val="20"/>
          <w:szCs w:val="20"/>
          <w:shd w:val="clear" w:color="auto" w:fill="FFFFFF"/>
        </w:rPr>
        <w:t xml:space="preserve">Juris </w:t>
      </w:r>
      <w:proofErr w:type="spellStart"/>
      <w:r w:rsidRPr="00E52839">
        <w:rPr>
          <w:rFonts w:cstheme="minorHAnsi"/>
          <w:color w:val="333333"/>
          <w:sz w:val="20"/>
          <w:szCs w:val="20"/>
          <w:shd w:val="clear" w:color="auto" w:fill="FFFFFF"/>
        </w:rPr>
        <w:t>Kipāns</w:t>
      </w:r>
      <w:proofErr w:type="spellEnd"/>
      <w:r w:rsidRPr="00E52839">
        <w:rPr>
          <w:rFonts w:cstheme="minorHAnsi"/>
          <w:color w:val="333333"/>
          <w:sz w:val="20"/>
          <w:szCs w:val="20"/>
        </w:rPr>
        <w:t xml:space="preserve">, </w:t>
      </w:r>
      <w:r w:rsidRPr="00E52839">
        <w:rPr>
          <w:rFonts w:cstheme="minorHAnsi"/>
          <w:color w:val="333333"/>
          <w:sz w:val="20"/>
          <w:szCs w:val="20"/>
          <w:shd w:val="clear" w:color="auto" w:fill="FFFFFF"/>
        </w:rPr>
        <w:t xml:space="preserve">Kalvis </w:t>
      </w:r>
      <w:proofErr w:type="spellStart"/>
      <w:r w:rsidRPr="00E52839">
        <w:rPr>
          <w:rFonts w:cstheme="minorHAnsi"/>
          <w:color w:val="333333"/>
          <w:sz w:val="20"/>
          <w:szCs w:val="20"/>
          <w:shd w:val="clear" w:color="auto" w:fill="FFFFFF"/>
        </w:rPr>
        <w:t>Reinbahs</w:t>
      </w:r>
      <w:proofErr w:type="spellEnd"/>
      <w:r w:rsidRPr="00E52839">
        <w:rPr>
          <w:rFonts w:cstheme="minorHAnsi"/>
          <w:color w:val="333333"/>
          <w:sz w:val="20"/>
          <w:szCs w:val="20"/>
        </w:rPr>
        <w:t xml:space="preserve">, </w:t>
      </w:r>
      <w:r w:rsidRPr="00E52839">
        <w:rPr>
          <w:rFonts w:cstheme="minorHAnsi"/>
          <w:color w:val="333333"/>
          <w:sz w:val="20"/>
          <w:szCs w:val="20"/>
          <w:shd w:val="clear" w:color="auto" w:fill="FFFFFF"/>
        </w:rPr>
        <w:t xml:space="preserve">Andris </w:t>
      </w:r>
      <w:proofErr w:type="spellStart"/>
      <w:r w:rsidRPr="00E52839">
        <w:rPr>
          <w:rFonts w:cstheme="minorHAnsi"/>
          <w:color w:val="333333"/>
          <w:sz w:val="20"/>
          <w:szCs w:val="20"/>
          <w:shd w:val="clear" w:color="auto" w:fill="FFFFFF"/>
        </w:rPr>
        <w:t>Blaķis</w:t>
      </w:r>
      <w:proofErr w:type="spellEnd"/>
    </w:p>
    <w:p w14:paraId="1D36BD13" w14:textId="77777777" w:rsidR="007F4455" w:rsidRPr="00E52839" w:rsidRDefault="007F4455" w:rsidP="00FF17A6">
      <w:pPr>
        <w:pStyle w:val="Sarakstarindkopa"/>
        <w:tabs>
          <w:tab w:val="left" w:pos="5400"/>
        </w:tabs>
        <w:spacing w:before="120" w:after="0"/>
        <w:ind w:left="360"/>
        <w:contextualSpacing w:val="0"/>
        <w:jc w:val="both"/>
        <w:rPr>
          <w:rFonts w:cstheme="minorHAnsi"/>
          <w:b/>
          <w:bCs/>
          <w:color w:val="000000" w:themeColor="text1"/>
          <w:sz w:val="32"/>
          <w:szCs w:val="32"/>
        </w:rPr>
      </w:pPr>
    </w:p>
    <w:p w14:paraId="7ED8E186" w14:textId="02DB5AA4" w:rsidR="00BE4AF4" w:rsidRPr="00E52839" w:rsidRDefault="00BE4AF4" w:rsidP="00E52839">
      <w:pPr>
        <w:pStyle w:val="Sarakstarindkopa"/>
        <w:tabs>
          <w:tab w:val="left" w:pos="5400"/>
        </w:tabs>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 xml:space="preserve">4.15. SIA „Madonas ūdens” valdes priekšsēdētāja Guntara </w:t>
      </w:r>
      <w:proofErr w:type="spellStart"/>
      <w:r w:rsidRPr="00E52839">
        <w:rPr>
          <w:rFonts w:cstheme="minorHAnsi"/>
          <w:b/>
          <w:bCs/>
          <w:color w:val="000000" w:themeColor="text1"/>
          <w:sz w:val="32"/>
          <w:szCs w:val="32"/>
        </w:rPr>
        <w:t>Dambenieka</w:t>
      </w:r>
      <w:proofErr w:type="spellEnd"/>
      <w:r w:rsidRPr="00E52839">
        <w:rPr>
          <w:rFonts w:cstheme="minorHAnsi"/>
          <w:b/>
          <w:bCs/>
          <w:color w:val="000000" w:themeColor="text1"/>
          <w:sz w:val="32"/>
          <w:szCs w:val="32"/>
        </w:rPr>
        <w:t xml:space="preserve"> priekšlikumi</w:t>
      </w:r>
    </w:p>
    <w:tbl>
      <w:tblPr>
        <w:tblStyle w:val="Reatabula"/>
        <w:tblW w:w="0" w:type="auto"/>
        <w:tblInd w:w="355" w:type="dxa"/>
        <w:tblLook w:val="04A0" w:firstRow="1" w:lastRow="0" w:firstColumn="1" w:lastColumn="0" w:noHBand="0" w:noVBand="1"/>
      </w:tblPr>
      <w:tblGrid>
        <w:gridCol w:w="630"/>
        <w:gridCol w:w="9180"/>
        <w:gridCol w:w="2250"/>
      </w:tblGrid>
      <w:tr w:rsidR="007F4455" w:rsidRPr="00E52839" w14:paraId="2E703960" w14:textId="77777777" w:rsidTr="005D3E3D">
        <w:tc>
          <w:tcPr>
            <w:tcW w:w="630" w:type="dxa"/>
            <w:shd w:val="clear" w:color="auto" w:fill="D9D9D9" w:themeFill="background1" w:themeFillShade="D9"/>
          </w:tcPr>
          <w:p w14:paraId="3FECD57A" w14:textId="77777777" w:rsidR="007F4455" w:rsidRPr="00E52839" w:rsidRDefault="007F4455" w:rsidP="00E53169">
            <w:pPr>
              <w:rPr>
                <w:rFonts w:cstheme="minorHAnsi"/>
                <w:b/>
                <w:bCs/>
                <w:sz w:val="24"/>
                <w:szCs w:val="24"/>
              </w:rPr>
            </w:pPr>
            <w:r w:rsidRPr="00E52839">
              <w:rPr>
                <w:rFonts w:cstheme="minorHAnsi"/>
                <w:color w:val="000000" w:themeColor="text1"/>
                <w:sz w:val="24"/>
                <w:szCs w:val="24"/>
              </w:rPr>
              <w:t>Nr.</w:t>
            </w:r>
          </w:p>
        </w:tc>
        <w:tc>
          <w:tcPr>
            <w:tcW w:w="9180" w:type="dxa"/>
            <w:shd w:val="clear" w:color="auto" w:fill="D9D9D9" w:themeFill="background1" w:themeFillShade="D9"/>
          </w:tcPr>
          <w:p w14:paraId="7BC67EE3" w14:textId="77777777" w:rsidR="007F4455" w:rsidRPr="00E52839" w:rsidRDefault="007F4455" w:rsidP="00E53169">
            <w:pPr>
              <w:rPr>
                <w:rFonts w:cstheme="minorHAnsi"/>
                <w:b/>
                <w:bCs/>
                <w:sz w:val="24"/>
                <w:szCs w:val="24"/>
              </w:rPr>
            </w:pPr>
            <w:r w:rsidRPr="00E52839">
              <w:rPr>
                <w:rFonts w:cstheme="minorHAnsi"/>
                <w:b/>
                <w:bCs/>
                <w:sz w:val="24"/>
                <w:szCs w:val="24"/>
              </w:rPr>
              <w:t>Priekšlikums</w:t>
            </w:r>
          </w:p>
        </w:tc>
        <w:tc>
          <w:tcPr>
            <w:tcW w:w="2250" w:type="dxa"/>
            <w:shd w:val="clear" w:color="auto" w:fill="D9D9D9" w:themeFill="background1" w:themeFillShade="D9"/>
          </w:tcPr>
          <w:p w14:paraId="08FEB4F1" w14:textId="77777777" w:rsidR="007F4455" w:rsidRPr="00E52839" w:rsidRDefault="007F4455" w:rsidP="00E53169">
            <w:pPr>
              <w:rPr>
                <w:rFonts w:cstheme="minorHAnsi"/>
                <w:b/>
                <w:bCs/>
                <w:sz w:val="24"/>
                <w:szCs w:val="24"/>
              </w:rPr>
            </w:pPr>
            <w:r w:rsidRPr="00E52839">
              <w:rPr>
                <w:rFonts w:cstheme="minorHAnsi"/>
                <w:b/>
                <w:bCs/>
                <w:sz w:val="24"/>
                <w:szCs w:val="24"/>
              </w:rPr>
              <w:t>Komentāri</w:t>
            </w:r>
          </w:p>
        </w:tc>
      </w:tr>
      <w:tr w:rsidR="007F4455" w:rsidRPr="00E52839" w14:paraId="7C1635D0" w14:textId="77777777" w:rsidTr="005D3E3D">
        <w:tc>
          <w:tcPr>
            <w:tcW w:w="630" w:type="dxa"/>
            <w:shd w:val="clear" w:color="auto" w:fill="auto"/>
          </w:tcPr>
          <w:p w14:paraId="2255D7B7" w14:textId="36FF1145" w:rsidR="007F4455" w:rsidRPr="00E52839" w:rsidRDefault="00C32A84" w:rsidP="00E53169">
            <w:pPr>
              <w:rPr>
                <w:rFonts w:cstheme="minorHAnsi"/>
                <w:color w:val="000000" w:themeColor="text1"/>
                <w:sz w:val="24"/>
                <w:szCs w:val="24"/>
              </w:rPr>
            </w:pPr>
            <w:r w:rsidRPr="00E52839">
              <w:rPr>
                <w:rFonts w:cstheme="minorHAnsi"/>
                <w:color w:val="000000" w:themeColor="text1"/>
                <w:sz w:val="24"/>
                <w:szCs w:val="24"/>
              </w:rPr>
              <w:t>1.</w:t>
            </w:r>
          </w:p>
        </w:tc>
        <w:tc>
          <w:tcPr>
            <w:tcW w:w="9180" w:type="dxa"/>
            <w:shd w:val="clear" w:color="auto" w:fill="auto"/>
          </w:tcPr>
          <w:p w14:paraId="0496E0F8" w14:textId="57BA45E5" w:rsidR="00F3210C" w:rsidRPr="00E52839" w:rsidRDefault="00F3210C" w:rsidP="00F3210C">
            <w:pPr>
              <w:rPr>
                <w:rFonts w:cstheme="minorHAnsi"/>
                <w:b/>
                <w:bCs/>
                <w:sz w:val="24"/>
                <w:szCs w:val="24"/>
              </w:rPr>
            </w:pPr>
            <w:r w:rsidRPr="00E52839">
              <w:rPr>
                <w:rFonts w:cstheme="minorHAnsi"/>
                <w:b/>
                <w:bCs/>
                <w:sz w:val="24"/>
                <w:szCs w:val="24"/>
              </w:rPr>
              <w:t>ATTĪSTĪBAS PROGRAMMA 2021.-2027. GADAM</w:t>
            </w:r>
          </w:p>
          <w:p w14:paraId="7515396B" w14:textId="77777777" w:rsidR="00F3210C" w:rsidRPr="00E52839" w:rsidRDefault="00F3210C" w:rsidP="005D3E3D">
            <w:pPr>
              <w:jc w:val="both"/>
              <w:rPr>
                <w:rFonts w:cstheme="minorHAnsi"/>
                <w:sz w:val="24"/>
                <w:szCs w:val="24"/>
              </w:rPr>
            </w:pPr>
            <w:r w:rsidRPr="00E52839">
              <w:rPr>
                <w:rFonts w:cstheme="minorHAnsi"/>
                <w:sz w:val="24"/>
                <w:szCs w:val="24"/>
              </w:rPr>
              <w:t>18.lpp. VTP3.2 79.punktu izteikt šādā redakcijā:</w:t>
            </w:r>
          </w:p>
          <w:p w14:paraId="4A48A127" w14:textId="4B1C6D4F" w:rsidR="00F3210C" w:rsidRPr="00E52839" w:rsidRDefault="00F3210C" w:rsidP="005D3E3D">
            <w:pPr>
              <w:jc w:val="both"/>
              <w:rPr>
                <w:rFonts w:cstheme="minorHAnsi"/>
                <w:sz w:val="24"/>
                <w:szCs w:val="24"/>
              </w:rPr>
            </w:pPr>
            <w:r w:rsidRPr="00E52839">
              <w:rPr>
                <w:rFonts w:cstheme="minorHAnsi"/>
                <w:sz w:val="24"/>
                <w:szCs w:val="24"/>
              </w:rPr>
              <w:t xml:space="preserve">“Ūdenssaimniecības sistēmas attīstība </w:t>
            </w:r>
            <w:r w:rsidRPr="008A45F7">
              <w:rPr>
                <w:rFonts w:cstheme="minorHAnsi"/>
                <w:sz w:val="24"/>
                <w:szCs w:val="24"/>
              </w:rPr>
              <w:t xml:space="preserve">– tīklu un iekārtu rekonstrukcija,  jaunu tīklu un iekārtu izbūve, nodrošinot kvalitatīva dzeramā ūdens piegādi un atbilstošu notekūdeņu attīrīšanas kvalitāti, kā arī mazinot vides piesārņojuma </w:t>
            </w:r>
            <w:r w:rsidRPr="00E52839">
              <w:rPr>
                <w:rFonts w:cstheme="minorHAnsi"/>
                <w:sz w:val="24"/>
                <w:szCs w:val="24"/>
              </w:rPr>
              <w:t xml:space="preserve">risku, uzlabota pakalpojumu pieejamība, nodrošinot </w:t>
            </w:r>
            <w:proofErr w:type="spellStart"/>
            <w:r w:rsidRPr="00E52839">
              <w:rPr>
                <w:rFonts w:cstheme="minorHAnsi"/>
                <w:sz w:val="24"/>
                <w:szCs w:val="24"/>
              </w:rPr>
              <w:t>pieslēgumu</w:t>
            </w:r>
            <w:proofErr w:type="spellEnd"/>
            <w:r w:rsidRPr="00E52839">
              <w:rPr>
                <w:rFonts w:cstheme="minorHAnsi"/>
                <w:sz w:val="24"/>
                <w:szCs w:val="24"/>
              </w:rPr>
              <w:t xml:space="preserve"> skaita pieaugumu.”</w:t>
            </w:r>
          </w:p>
          <w:p w14:paraId="1C9A5036" w14:textId="77777777" w:rsidR="00F3210C" w:rsidRPr="00E52839" w:rsidRDefault="00F3210C" w:rsidP="005D3E3D">
            <w:pPr>
              <w:jc w:val="both"/>
              <w:rPr>
                <w:rFonts w:cstheme="minorHAnsi"/>
                <w:sz w:val="24"/>
                <w:szCs w:val="24"/>
              </w:rPr>
            </w:pPr>
          </w:p>
          <w:p w14:paraId="05083D29" w14:textId="77777777" w:rsidR="00F3210C" w:rsidRPr="00E52839" w:rsidRDefault="00F3210C" w:rsidP="005D3E3D">
            <w:pPr>
              <w:jc w:val="both"/>
              <w:rPr>
                <w:rFonts w:cstheme="minorHAnsi"/>
                <w:sz w:val="24"/>
                <w:szCs w:val="24"/>
              </w:rPr>
            </w:pPr>
            <w:r w:rsidRPr="00E52839">
              <w:rPr>
                <w:rFonts w:cstheme="minorHAnsi"/>
                <w:sz w:val="24"/>
                <w:szCs w:val="24"/>
              </w:rPr>
              <w:t>18.lpp. VTP3.2 81.punktu izteikt šādā redakcijā:</w:t>
            </w:r>
          </w:p>
          <w:p w14:paraId="281F12AE" w14:textId="35CF5EDF" w:rsidR="00F3210C" w:rsidRPr="00E52839" w:rsidRDefault="00F3210C" w:rsidP="005D3E3D">
            <w:pPr>
              <w:jc w:val="both"/>
              <w:rPr>
                <w:rFonts w:cstheme="minorHAnsi"/>
                <w:sz w:val="24"/>
                <w:szCs w:val="24"/>
              </w:rPr>
            </w:pPr>
            <w:r w:rsidRPr="00E52839">
              <w:rPr>
                <w:rFonts w:cstheme="minorHAnsi"/>
                <w:sz w:val="24"/>
                <w:szCs w:val="24"/>
              </w:rPr>
              <w:t>“Inovatīvu projektu realizēšana komunālo pakalpojumu jomā.</w:t>
            </w:r>
            <w:r w:rsidR="00C13D9B">
              <w:rPr>
                <w:rFonts w:cstheme="minorHAnsi"/>
                <w:sz w:val="24"/>
                <w:szCs w:val="24"/>
              </w:rPr>
              <w:t xml:space="preserve"> </w:t>
            </w:r>
            <w:r w:rsidRPr="00E52839">
              <w:rPr>
                <w:rFonts w:cstheme="minorHAnsi"/>
                <w:sz w:val="24"/>
                <w:szCs w:val="24"/>
              </w:rPr>
              <w:t>Viedo tehnoloģiju un energoefektivitātes risinājumu ieviešana novada siltuma un ūdensapgādes uzskaites sistēmās. Notekūdeņu dūņu pārstrādes centra izveidošana, kas veicinātu ilgtspējīgu notekūdeņu apsaimniekošanu visā novada teritorijā..</w:t>
            </w:r>
          </w:p>
          <w:p w14:paraId="52415807" w14:textId="77777777" w:rsidR="007F4455" w:rsidRPr="00E52839" w:rsidRDefault="007F4455" w:rsidP="00E53169">
            <w:pPr>
              <w:rPr>
                <w:rFonts w:cstheme="minorHAnsi"/>
                <w:b/>
                <w:bCs/>
                <w:sz w:val="24"/>
                <w:szCs w:val="24"/>
              </w:rPr>
            </w:pPr>
          </w:p>
        </w:tc>
        <w:tc>
          <w:tcPr>
            <w:tcW w:w="2250" w:type="dxa"/>
            <w:shd w:val="clear" w:color="auto" w:fill="auto"/>
          </w:tcPr>
          <w:p w14:paraId="2FDAE880" w14:textId="28C6C477" w:rsidR="007F4455" w:rsidRPr="00E52839" w:rsidRDefault="005D3E3D" w:rsidP="00E53169">
            <w:pPr>
              <w:rPr>
                <w:rFonts w:cstheme="minorHAnsi"/>
                <w:b/>
                <w:bCs/>
                <w:sz w:val="24"/>
                <w:szCs w:val="24"/>
              </w:rPr>
            </w:pPr>
            <w:r>
              <w:rPr>
                <w:rFonts w:cstheme="minorHAnsi"/>
                <w:b/>
                <w:bCs/>
                <w:sz w:val="24"/>
                <w:szCs w:val="24"/>
              </w:rPr>
              <w:t>Priekšlikumi (precizējumi) ņemti vērā.</w:t>
            </w:r>
          </w:p>
        </w:tc>
      </w:tr>
      <w:tr w:rsidR="007F4455" w:rsidRPr="00E52839" w14:paraId="61A4D205" w14:textId="77777777" w:rsidTr="005D3E3D">
        <w:tc>
          <w:tcPr>
            <w:tcW w:w="630" w:type="dxa"/>
            <w:shd w:val="clear" w:color="auto" w:fill="auto"/>
          </w:tcPr>
          <w:p w14:paraId="24041EB6" w14:textId="77777777" w:rsidR="007F4455" w:rsidRPr="00E52839" w:rsidRDefault="007F4455" w:rsidP="00E53169">
            <w:pPr>
              <w:rPr>
                <w:rFonts w:cstheme="minorHAnsi"/>
                <w:color w:val="000000" w:themeColor="text1"/>
                <w:sz w:val="24"/>
                <w:szCs w:val="24"/>
              </w:rPr>
            </w:pPr>
          </w:p>
        </w:tc>
        <w:tc>
          <w:tcPr>
            <w:tcW w:w="9180" w:type="dxa"/>
            <w:shd w:val="clear" w:color="auto" w:fill="auto"/>
          </w:tcPr>
          <w:p w14:paraId="706D7C90" w14:textId="77777777" w:rsidR="00F3210C" w:rsidRPr="00E52839" w:rsidRDefault="00F3210C" w:rsidP="00F3210C">
            <w:pPr>
              <w:rPr>
                <w:rFonts w:cstheme="minorHAnsi"/>
                <w:b/>
                <w:bCs/>
                <w:sz w:val="24"/>
                <w:szCs w:val="24"/>
              </w:rPr>
            </w:pPr>
            <w:r w:rsidRPr="00E52839">
              <w:rPr>
                <w:rFonts w:cstheme="minorHAnsi"/>
                <w:b/>
                <w:bCs/>
                <w:sz w:val="24"/>
                <w:szCs w:val="24"/>
              </w:rPr>
              <w:t xml:space="preserve">RĪCĪBU PLĀNS 2021.-2027. GADAM </w:t>
            </w:r>
          </w:p>
          <w:p w14:paraId="33509115" w14:textId="77777777" w:rsidR="00F3210C" w:rsidRPr="00E52839" w:rsidRDefault="00F3210C" w:rsidP="005D3E3D">
            <w:pPr>
              <w:jc w:val="both"/>
              <w:rPr>
                <w:rFonts w:cstheme="minorHAnsi"/>
                <w:sz w:val="24"/>
                <w:szCs w:val="24"/>
              </w:rPr>
            </w:pPr>
            <w:bookmarkStart w:id="28" w:name="_Hlk89340452"/>
            <w:r w:rsidRPr="00E52839">
              <w:rPr>
                <w:rFonts w:cstheme="minorHAnsi"/>
                <w:sz w:val="24"/>
                <w:szCs w:val="24"/>
              </w:rPr>
              <w:t>27.lpp. R160 plānotie rezultatīvie rādītāji, lūgums izteikt šādā redakcijā</w:t>
            </w:r>
          </w:p>
          <w:bookmarkEnd w:id="28"/>
          <w:p w14:paraId="34DA9458" w14:textId="6233AED2" w:rsidR="00F3210C" w:rsidRPr="00E52839" w:rsidRDefault="00F3210C" w:rsidP="005D3E3D">
            <w:pPr>
              <w:jc w:val="both"/>
              <w:rPr>
                <w:rFonts w:cstheme="minorHAnsi"/>
                <w:sz w:val="24"/>
                <w:szCs w:val="24"/>
              </w:rPr>
            </w:pPr>
            <w:r w:rsidRPr="00E52839">
              <w:rPr>
                <w:rFonts w:cstheme="minorHAnsi"/>
                <w:sz w:val="24"/>
                <w:szCs w:val="24"/>
              </w:rPr>
              <w:t xml:space="preserve">“Centralizēto ūdensapgādes un kanalizācijas pakalpojumu attīstība atbilstoši vajadzībām un iespējām, īstenoti projekti ūdenssaimniecības sistēmas attīstībai, tīklu un iekārtu rekonstrukcija , jaunu tīklu un iekārtu izbūve, nodrošinot kvalitatīva dzeramā ūdens piegādi un atbilstošu notekūdeņu attīrīšanas kvalitāti, kā arī mazinot vides piesārņojuma risku. </w:t>
            </w:r>
            <w:proofErr w:type="spellStart"/>
            <w:r w:rsidRPr="00E52839">
              <w:rPr>
                <w:rFonts w:cstheme="minorHAnsi"/>
                <w:sz w:val="24"/>
                <w:szCs w:val="24"/>
              </w:rPr>
              <w:t>Pieslēgumu</w:t>
            </w:r>
            <w:proofErr w:type="spellEnd"/>
            <w:r w:rsidRPr="00E52839">
              <w:rPr>
                <w:rFonts w:cstheme="minorHAnsi"/>
                <w:sz w:val="24"/>
                <w:szCs w:val="24"/>
              </w:rPr>
              <w:t xml:space="preserve"> skaita pieaugums un uzlabota pakalpojumu pieejamība.. Nodrošināta decentralizētajās kanalizācijas sistēmās savākto notekūdeņu izsekojamība.”</w:t>
            </w:r>
          </w:p>
          <w:p w14:paraId="12C2DA19" w14:textId="77777777" w:rsidR="00F3210C" w:rsidRPr="00E52839" w:rsidRDefault="00F3210C" w:rsidP="005D3E3D">
            <w:pPr>
              <w:jc w:val="both"/>
              <w:rPr>
                <w:rFonts w:cstheme="minorHAnsi"/>
                <w:sz w:val="24"/>
                <w:szCs w:val="24"/>
              </w:rPr>
            </w:pPr>
          </w:p>
          <w:p w14:paraId="2F1A64E2" w14:textId="77777777" w:rsidR="00F3210C" w:rsidRPr="00E52839" w:rsidRDefault="00F3210C" w:rsidP="005D3E3D">
            <w:pPr>
              <w:jc w:val="both"/>
              <w:rPr>
                <w:rFonts w:cstheme="minorHAnsi"/>
                <w:sz w:val="24"/>
                <w:szCs w:val="24"/>
              </w:rPr>
            </w:pPr>
            <w:r w:rsidRPr="00E52839">
              <w:rPr>
                <w:rFonts w:cstheme="minorHAnsi"/>
                <w:sz w:val="24"/>
                <w:szCs w:val="24"/>
              </w:rPr>
              <w:t>27.lpp. R164 plānotie rezultatīvie rādītāji, lūgums izteikt šādā redakcijā:</w:t>
            </w:r>
          </w:p>
          <w:p w14:paraId="229D0BF1" w14:textId="77777777" w:rsidR="00F3210C" w:rsidRPr="00E52839" w:rsidRDefault="00F3210C" w:rsidP="005D3E3D">
            <w:pPr>
              <w:jc w:val="both"/>
              <w:rPr>
                <w:rFonts w:cstheme="minorHAnsi"/>
                <w:sz w:val="24"/>
                <w:szCs w:val="24"/>
              </w:rPr>
            </w:pPr>
            <w:r w:rsidRPr="00E52839">
              <w:rPr>
                <w:rFonts w:cstheme="minorHAnsi"/>
                <w:sz w:val="24"/>
                <w:szCs w:val="24"/>
              </w:rPr>
              <w:lastRenderedPageBreak/>
              <w:t xml:space="preserve">“Novadā ieviesti energoefektivitātes un video tehnoloģiju risinājumi siltuma un ūdensapgādes sistēmā, </w:t>
            </w:r>
            <w:proofErr w:type="spellStart"/>
            <w:r w:rsidRPr="00E52839">
              <w:rPr>
                <w:rFonts w:cstheme="minorHAnsi"/>
                <w:sz w:val="24"/>
                <w:szCs w:val="24"/>
              </w:rPr>
              <w:t>t.sk.pakalpojumu</w:t>
            </w:r>
            <w:proofErr w:type="spellEnd"/>
            <w:r w:rsidRPr="00E52839">
              <w:rPr>
                <w:rFonts w:cstheme="minorHAnsi"/>
                <w:sz w:val="24"/>
                <w:szCs w:val="24"/>
              </w:rPr>
              <w:t xml:space="preserve"> uzskaites jomā.”</w:t>
            </w:r>
          </w:p>
          <w:p w14:paraId="4D1AEA02" w14:textId="77777777" w:rsidR="007F4455" w:rsidRPr="00E52839" w:rsidRDefault="007F4455" w:rsidP="00E53169">
            <w:pPr>
              <w:rPr>
                <w:rFonts w:cstheme="minorHAnsi"/>
                <w:b/>
                <w:bCs/>
                <w:sz w:val="24"/>
                <w:szCs w:val="24"/>
              </w:rPr>
            </w:pPr>
          </w:p>
        </w:tc>
        <w:tc>
          <w:tcPr>
            <w:tcW w:w="2250" w:type="dxa"/>
            <w:shd w:val="clear" w:color="auto" w:fill="auto"/>
          </w:tcPr>
          <w:p w14:paraId="1C9029EB" w14:textId="645CCFE4" w:rsidR="007F4455" w:rsidRPr="00E52839" w:rsidRDefault="005D3E3D" w:rsidP="00E53169">
            <w:pPr>
              <w:rPr>
                <w:rFonts w:cstheme="minorHAnsi"/>
                <w:b/>
                <w:bCs/>
                <w:sz w:val="24"/>
                <w:szCs w:val="24"/>
              </w:rPr>
            </w:pPr>
            <w:r>
              <w:rPr>
                <w:rFonts w:cstheme="minorHAnsi"/>
                <w:b/>
                <w:bCs/>
                <w:sz w:val="24"/>
                <w:szCs w:val="24"/>
              </w:rPr>
              <w:lastRenderedPageBreak/>
              <w:t>Priekšlikumi (precizējumi) ņemti vērā.</w:t>
            </w:r>
          </w:p>
        </w:tc>
      </w:tr>
      <w:tr w:rsidR="007F4455" w:rsidRPr="00E52839" w14:paraId="275AB3A3" w14:textId="77777777" w:rsidTr="005D3E3D">
        <w:tc>
          <w:tcPr>
            <w:tcW w:w="630" w:type="dxa"/>
            <w:shd w:val="clear" w:color="auto" w:fill="auto"/>
          </w:tcPr>
          <w:p w14:paraId="0B19E5C2" w14:textId="77777777" w:rsidR="007F4455" w:rsidRPr="00E52839" w:rsidRDefault="007F4455" w:rsidP="00E53169">
            <w:pPr>
              <w:rPr>
                <w:rFonts w:cstheme="minorHAnsi"/>
                <w:color w:val="000000" w:themeColor="text1"/>
                <w:sz w:val="24"/>
                <w:szCs w:val="24"/>
              </w:rPr>
            </w:pPr>
          </w:p>
        </w:tc>
        <w:tc>
          <w:tcPr>
            <w:tcW w:w="9180" w:type="dxa"/>
            <w:shd w:val="clear" w:color="auto" w:fill="auto"/>
          </w:tcPr>
          <w:p w14:paraId="74B5F0DD" w14:textId="77777777" w:rsidR="00F3210C" w:rsidRPr="00E52839" w:rsidRDefault="00F3210C" w:rsidP="00F3210C">
            <w:pPr>
              <w:rPr>
                <w:rFonts w:cstheme="minorHAnsi"/>
                <w:b/>
                <w:bCs/>
                <w:sz w:val="24"/>
                <w:szCs w:val="24"/>
              </w:rPr>
            </w:pPr>
            <w:r w:rsidRPr="00E52839">
              <w:rPr>
                <w:rFonts w:cstheme="minorHAnsi"/>
                <w:b/>
                <w:bCs/>
                <w:sz w:val="24"/>
                <w:szCs w:val="24"/>
              </w:rPr>
              <w:t>INVESTĪCIJU PLĀNS 2021.-2024. GADAM</w:t>
            </w:r>
          </w:p>
          <w:p w14:paraId="599A14EE" w14:textId="77777777" w:rsidR="00F3210C" w:rsidRPr="00E52839" w:rsidRDefault="00F3210C" w:rsidP="00C32A84">
            <w:pPr>
              <w:spacing w:before="120"/>
              <w:rPr>
                <w:rFonts w:cstheme="minorHAnsi"/>
                <w:sz w:val="24"/>
                <w:szCs w:val="24"/>
              </w:rPr>
            </w:pPr>
            <w:r w:rsidRPr="00E52839">
              <w:rPr>
                <w:rFonts w:cstheme="minorHAnsi"/>
                <w:sz w:val="24"/>
                <w:szCs w:val="24"/>
              </w:rPr>
              <w:t>VTP 3.2. Komunālo pakalpojumu uzlabošana lūgums papildināt ar vēl vienu aktivitāti/projekta nosaukumu</w:t>
            </w:r>
          </w:p>
          <w:p w14:paraId="0721D5DE" w14:textId="77777777" w:rsidR="00F3210C" w:rsidRPr="00E52839" w:rsidRDefault="00F3210C" w:rsidP="00F3210C">
            <w:pPr>
              <w:rPr>
                <w:rFonts w:cstheme="minorHAnsi"/>
                <w:sz w:val="24"/>
                <w:szCs w:val="24"/>
              </w:rPr>
            </w:pPr>
            <w:r w:rsidRPr="00E52839">
              <w:rPr>
                <w:rFonts w:cstheme="minorHAnsi"/>
                <w:sz w:val="24"/>
                <w:szCs w:val="24"/>
              </w:rPr>
              <w:t>“Viedo tehnoloģiju ieviešana ūdensapgādes pakalpojuma uzskaitē Lubānā.”</w:t>
            </w:r>
          </w:p>
          <w:p w14:paraId="3816633E" w14:textId="77777777" w:rsidR="00F3210C" w:rsidRPr="00E52839" w:rsidRDefault="00F3210C" w:rsidP="00F3210C">
            <w:pPr>
              <w:rPr>
                <w:rFonts w:cstheme="minorHAnsi"/>
                <w:sz w:val="24"/>
                <w:szCs w:val="24"/>
              </w:rPr>
            </w:pPr>
            <w:r w:rsidRPr="00E52839">
              <w:rPr>
                <w:rFonts w:cstheme="minorHAnsi"/>
                <w:sz w:val="24"/>
                <w:szCs w:val="24"/>
              </w:rPr>
              <w:t>Indikatīvā summa (</w:t>
            </w:r>
            <w:proofErr w:type="spellStart"/>
            <w:r w:rsidRPr="00E52839">
              <w:rPr>
                <w:rFonts w:cstheme="minorHAnsi"/>
                <w:sz w:val="24"/>
                <w:szCs w:val="24"/>
              </w:rPr>
              <w:t>Euro</w:t>
            </w:r>
            <w:proofErr w:type="spellEnd"/>
            <w:r w:rsidRPr="00E52839">
              <w:rPr>
                <w:rFonts w:cstheme="minorHAnsi"/>
                <w:sz w:val="24"/>
                <w:szCs w:val="24"/>
              </w:rPr>
              <w:t>) 57 115,-</w:t>
            </w:r>
          </w:p>
          <w:p w14:paraId="4DEA00D6" w14:textId="77777777" w:rsidR="00F3210C" w:rsidRPr="00E52839" w:rsidRDefault="00F3210C" w:rsidP="00F3210C">
            <w:pPr>
              <w:rPr>
                <w:rFonts w:cstheme="minorHAnsi"/>
                <w:sz w:val="24"/>
                <w:szCs w:val="24"/>
              </w:rPr>
            </w:pPr>
            <w:r w:rsidRPr="00E52839">
              <w:rPr>
                <w:rFonts w:cstheme="minorHAnsi"/>
                <w:sz w:val="24"/>
                <w:szCs w:val="24"/>
              </w:rPr>
              <w:t>Pašvaldības budžets 57 115,-</w:t>
            </w:r>
          </w:p>
          <w:p w14:paraId="252EFE3E" w14:textId="77777777" w:rsidR="00F3210C" w:rsidRPr="00E52839" w:rsidRDefault="00F3210C" w:rsidP="00F3210C">
            <w:pPr>
              <w:rPr>
                <w:rFonts w:cstheme="minorHAnsi"/>
                <w:sz w:val="24"/>
                <w:szCs w:val="24"/>
              </w:rPr>
            </w:pPr>
            <w:r w:rsidRPr="00E52839">
              <w:rPr>
                <w:rFonts w:cstheme="minorHAnsi"/>
                <w:sz w:val="24"/>
                <w:szCs w:val="24"/>
              </w:rPr>
              <w:t>Uzsākšanas laiks 2022g.</w:t>
            </w:r>
          </w:p>
          <w:p w14:paraId="16DC449A" w14:textId="77777777" w:rsidR="00F3210C" w:rsidRPr="00E52839" w:rsidRDefault="00F3210C" w:rsidP="00F3210C">
            <w:pPr>
              <w:rPr>
                <w:rFonts w:cstheme="minorHAnsi"/>
                <w:sz w:val="24"/>
                <w:szCs w:val="24"/>
              </w:rPr>
            </w:pPr>
            <w:r w:rsidRPr="00E52839">
              <w:rPr>
                <w:rFonts w:cstheme="minorHAnsi"/>
                <w:sz w:val="24"/>
                <w:szCs w:val="24"/>
              </w:rPr>
              <w:t>Projekta saturs / plānoto darbību rezultāti / rezultatīvie rādītāji – ūdenssaimniecības pakalpojuma uzskaite atbilstoši normatīvo aktu prasībām.</w:t>
            </w:r>
          </w:p>
          <w:p w14:paraId="1B4084A4" w14:textId="77777777" w:rsidR="00F3210C" w:rsidRPr="00E52839" w:rsidRDefault="00F3210C" w:rsidP="00F3210C">
            <w:pPr>
              <w:rPr>
                <w:rFonts w:cstheme="minorHAnsi"/>
                <w:sz w:val="24"/>
                <w:szCs w:val="24"/>
              </w:rPr>
            </w:pPr>
            <w:r w:rsidRPr="00E52839">
              <w:rPr>
                <w:rFonts w:cstheme="minorHAnsi"/>
                <w:sz w:val="24"/>
                <w:szCs w:val="24"/>
              </w:rPr>
              <w:t>Atbildīgais/ partneris Madonas ūdens</w:t>
            </w:r>
          </w:p>
          <w:p w14:paraId="152D4001" w14:textId="77777777" w:rsidR="00F3210C" w:rsidRPr="00E52839" w:rsidRDefault="00F3210C" w:rsidP="00F3210C">
            <w:pPr>
              <w:rPr>
                <w:rFonts w:cstheme="minorHAnsi"/>
                <w:sz w:val="24"/>
                <w:szCs w:val="24"/>
              </w:rPr>
            </w:pPr>
            <w:r w:rsidRPr="00E52839">
              <w:rPr>
                <w:rFonts w:cstheme="minorHAnsi"/>
                <w:sz w:val="24"/>
                <w:szCs w:val="24"/>
              </w:rPr>
              <w:t>RV 3.2.1.</w:t>
            </w:r>
          </w:p>
          <w:p w14:paraId="1E8A8DA7" w14:textId="77777777" w:rsidR="00F3210C" w:rsidRPr="00E52839" w:rsidRDefault="00F3210C" w:rsidP="005D3E3D">
            <w:pPr>
              <w:rPr>
                <w:rFonts w:cstheme="minorHAnsi"/>
                <w:sz w:val="24"/>
                <w:szCs w:val="24"/>
              </w:rPr>
            </w:pPr>
          </w:p>
          <w:p w14:paraId="44690042" w14:textId="77777777" w:rsidR="00F3210C" w:rsidRPr="00E52839" w:rsidRDefault="00F3210C" w:rsidP="00F3210C">
            <w:pPr>
              <w:rPr>
                <w:rFonts w:cstheme="minorHAnsi"/>
                <w:sz w:val="24"/>
                <w:szCs w:val="24"/>
              </w:rPr>
            </w:pPr>
            <w:r w:rsidRPr="00E52839">
              <w:rPr>
                <w:rFonts w:cstheme="minorHAnsi"/>
                <w:sz w:val="24"/>
                <w:szCs w:val="24"/>
              </w:rPr>
              <w:t>Lūgums aktivitātē Nr.52 (11.lpp) no  kolonnas atbildīgais/partneris svītrot Madonas ūdens. (minētais projekts nav Madonas ūdens apkalpes zonā)</w:t>
            </w:r>
          </w:p>
          <w:p w14:paraId="7B8FF214" w14:textId="77777777" w:rsidR="007F4455" w:rsidRPr="00E52839" w:rsidRDefault="007F4455" w:rsidP="00F3210C">
            <w:pPr>
              <w:rPr>
                <w:rFonts w:cstheme="minorHAnsi"/>
                <w:b/>
                <w:bCs/>
                <w:sz w:val="24"/>
                <w:szCs w:val="24"/>
              </w:rPr>
            </w:pPr>
          </w:p>
        </w:tc>
        <w:tc>
          <w:tcPr>
            <w:tcW w:w="2250" w:type="dxa"/>
            <w:shd w:val="clear" w:color="auto" w:fill="auto"/>
          </w:tcPr>
          <w:p w14:paraId="5C46E8B8" w14:textId="6CB37F30" w:rsidR="007F4455" w:rsidRPr="00E52839" w:rsidRDefault="00EB3A7F" w:rsidP="00E53169">
            <w:pPr>
              <w:rPr>
                <w:rFonts w:cstheme="minorHAnsi"/>
                <w:b/>
                <w:bCs/>
                <w:sz w:val="24"/>
                <w:szCs w:val="24"/>
              </w:rPr>
            </w:pPr>
            <w:r>
              <w:rPr>
                <w:rFonts w:cstheme="minorHAnsi"/>
                <w:b/>
                <w:bCs/>
                <w:sz w:val="24"/>
                <w:szCs w:val="24"/>
              </w:rPr>
              <w:t>Priekšlikums ņemts vērā.</w:t>
            </w:r>
          </w:p>
        </w:tc>
      </w:tr>
    </w:tbl>
    <w:p w14:paraId="4E5F7A8A" w14:textId="7F8131E9" w:rsidR="007F4455" w:rsidRPr="00E52839" w:rsidRDefault="007F4455" w:rsidP="00BE4AF4">
      <w:pPr>
        <w:pStyle w:val="Sarakstarindkopa"/>
        <w:tabs>
          <w:tab w:val="left" w:pos="5400"/>
        </w:tabs>
        <w:spacing w:before="120"/>
        <w:ind w:left="360"/>
        <w:contextualSpacing w:val="0"/>
        <w:jc w:val="both"/>
        <w:rPr>
          <w:rFonts w:cstheme="minorHAnsi"/>
          <w:b/>
          <w:bCs/>
          <w:color w:val="000000" w:themeColor="text1"/>
          <w:sz w:val="32"/>
          <w:szCs w:val="32"/>
        </w:rPr>
      </w:pPr>
    </w:p>
    <w:p w14:paraId="1A64B800" w14:textId="24F39152" w:rsidR="00F3210C" w:rsidRPr="00E52839" w:rsidRDefault="00F3210C" w:rsidP="00E52839">
      <w:pPr>
        <w:pStyle w:val="Sarakstarindkopa"/>
        <w:tabs>
          <w:tab w:val="left" w:pos="5400"/>
        </w:tabs>
        <w:spacing w:before="120"/>
        <w:ind w:left="360"/>
        <w:contextualSpacing w:val="0"/>
        <w:jc w:val="both"/>
        <w:rPr>
          <w:rFonts w:cstheme="minorHAnsi"/>
          <w:b/>
          <w:bCs/>
          <w:color w:val="000000" w:themeColor="text1"/>
          <w:sz w:val="32"/>
          <w:szCs w:val="32"/>
        </w:rPr>
      </w:pPr>
      <w:r w:rsidRPr="00E52839">
        <w:rPr>
          <w:rFonts w:cstheme="minorHAnsi"/>
          <w:b/>
          <w:bCs/>
          <w:color w:val="000000" w:themeColor="text1"/>
          <w:sz w:val="32"/>
          <w:szCs w:val="32"/>
        </w:rPr>
        <w:t xml:space="preserve">4.16. Lubānas vidusskolas direktores Ivetas </w:t>
      </w:r>
      <w:proofErr w:type="spellStart"/>
      <w:r w:rsidRPr="00E52839">
        <w:rPr>
          <w:rFonts w:cstheme="minorHAnsi"/>
          <w:b/>
          <w:bCs/>
          <w:color w:val="000000" w:themeColor="text1"/>
          <w:sz w:val="32"/>
          <w:szCs w:val="32"/>
        </w:rPr>
        <w:t>Peilānes</w:t>
      </w:r>
      <w:proofErr w:type="spellEnd"/>
      <w:r w:rsidRPr="00E52839">
        <w:rPr>
          <w:rFonts w:cstheme="minorHAnsi"/>
          <w:b/>
          <w:bCs/>
          <w:color w:val="000000" w:themeColor="text1"/>
          <w:sz w:val="32"/>
          <w:szCs w:val="32"/>
        </w:rPr>
        <w:t xml:space="preserve"> priekšlikumi</w:t>
      </w:r>
    </w:p>
    <w:tbl>
      <w:tblPr>
        <w:tblStyle w:val="Reatabula1gaia-izclums6"/>
        <w:tblW w:w="12114" w:type="dxa"/>
        <w:tblInd w:w="352"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0A0" w:firstRow="1" w:lastRow="0" w:firstColumn="1" w:lastColumn="0" w:noHBand="0" w:noVBand="0"/>
      </w:tblPr>
      <w:tblGrid>
        <w:gridCol w:w="630"/>
        <w:gridCol w:w="1800"/>
        <w:gridCol w:w="2600"/>
        <w:gridCol w:w="4958"/>
        <w:gridCol w:w="2126"/>
      </w:tblGrid>
      <w:tr w:rsidR="001B7307" w:rsidRPr="00E52839" w14:paraId="05325BFE" w14:textId="77777777" w:rsidTr="00EF2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DBDBDB" w:themeFill="accent3" w:themeFillTint="66"/>
          </w:tcPr>
          <w:p w14:paraId="09AAFF33" w14:textId="69070913" w:rsidR="001B7307" w:rsidRPr="00E52839" w:rsidRDefault="001B7307" w:rsidP="00C32A84">
            <w:pPr>
              <w:pStyle w:val="naisc"/>
              <w:spacing w:before="0" w:after="0"/>
              <w:rPr>
                <w:rFonts w:asciiTheme="minorHAnsi" w:hAnsiTheme="minorHAnsi" w:cstheme="minorHAnsi"/>
                <w:b w:val="0"/>
                <w:bCs w:val="0"/>
                <w:lang w:val="lv-LV"/>
              </w:rPr>
            </w:pPr>
            <w:r w:rsidRPr="00E52839">
              <w:rPr>
                <w:rFonts w:asciiTheme="minorHAnsi" w:hAnsiTheme="minorHAnsi" w:cstheme="minorHAnsi"/>
                <w:b w:val="0"/>
                <w:bCs w:val="0"/>
                <w:lang w:val="lv-LV"/>
              </w:rPr>
              <w:t xml:space="preserve">Nr. </w:t>
            </w:r>
          </w:p>
        </w:tc>
        <w:tc>
          <w:tcPr>
            <w:tcW w:w="1800" w:type="dxa"/>
            <w:shd w:val="clear" w:color="auto" w:fill="DBDBDB" w:themeFill="accent3" w:themeFillTint="66"/>
          </w:tcPr>
          <w:p w14:paraId="000CFC0E" w14:textId="09A13757" w:rsidR="001B7307" w:rsidRPr="00E52839" w:rsidRDefault="001B7307" w:rsidP="00C32A84">
            <w:pPr>
              <w:pStyle w:val="naisc"/>
              <w:spacing w:before="0" w:after="0"/>
              <w:ind w:firstLine="1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 xml:space="preserve">Dok. </w:t>
            </w:r>
          </w:p>
        </w:tc>
        <w:tc>
          <w:tcPr>
            <w:tcW w:w="2600" w:type="dxa"/>
            <w:shd w:val="clear" w:color="auto" w:fill="DBDBDB" w:themeFill="accent3" w:themeFillTint="66"/>
          </w:tcPr>
          <w:p w14:paraId="47EE2821" w14:textId="1D4E7669" w:rsidR="001B7307" w:rsidRPr="00E52839" w:rsidRDefault="001B7307" w:rsidP="00C32A84">
            <w:pPr>
              <w:pStyle w:val="naisc"/>
              <w:spacing w:before="0" w:after="0"/>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 xml:space="preserve">Priekšlikums vai iebildums </w:t>
            </w:r>
          </w:p>
        </w:tc>
        <w:tc>
          <w:tcPr>
            <w:tcW w:w="4958" w:type="dxa"/>
            <w:shd w:val="clear" w:color="auto" w:fill="DBDBDB" w:themeFill="accent3" w:themeFillTint="66"/>
          </w:tcPr>
          <w:p w14:paraId="16865B1E" w14:textId="27CB1181" w:rsidR="001B7307" w:rsidRPr="00E52839" w:rsidRDefault="001B7307" w:rsidP="00C32A84">
            <w:pPr>
              <w:pStyle w:val="naisc"/>
              <w:spacing w:before="0" w:after="0"/>
              <w:ind w:firstLine="2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E52839">
              <w:rPr>
                <w:rFonts w:asciiTheme="minorHAnsi" w:hAnsiTheme="minorHAnsi" w:cstheme="minorHAnsi"/>
                <w:b w:val="0"/>
                <w:bCs w:val="0"/>
                <w:lang w:val="lv-LV"/>
              </w:rPr>
              <w:t xml:space="preserve">Iesniedzēja pamatojums </w:t>
            </w:r>
          </w:p>
        </w:tc>
        <w:tc>
          <w:tcPr>
            <w:tcW w:w="2126" w:type="dxa"/>
            <w:shd w:val="clear" w:color="auto" w:fill="DBDBDB" w:themeFill="accent3" w:themeFillTint="66"/>
          </w:tcPr>
          <w:p w14:paraId="449AE43A" w14:textId="3F4EAC0F" w:rsidR="001B7307" w:rsidRPr="00E52839" w:rsidRDefault="001B7307" w:rsidP="00C32A84">
            <w:pPr>
              <w:pStyle w:val="naisc"/>
              <w:spacing w:before="0" w:after="0"/>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Komentāri</w:t>
            </w:r>
          </w:p>
        </w:tc>
      </w:tr>
      <w:tr w:rsidR="001B7307" w:rsidRPr="00E52839" w14:paraId="01545B3D" w14:textId="77777777" w:rsidTr="00EF2947">
        <w:tc>
          <w:tcPr>
            <w:cnfStyle w:val="001000000000" w:firstRow="0" w:lastRow="0" w:firstColumn="1" w:lastColumn="0" w:oddVBand="0" w:evenVBand="0" w:oddHBand="0" w:evenHBand="0" w:firstRowFirstColumn="0" w:firstRowLastColumn="0" w:lastRowFirstColumn="0" w:lastRowLastColumn="0"/>
            <w:tcW w:w="630" w:type="dxa"/>
          </w:tcPr>
          <w:p w14:paraId="77FFC75B" w14:textId="77777777" w:rsidR="001B7307" w:rsidRPr="00E52839" w:rsidRDefault="001B7307" w:rsidP="0066534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1.</w:t>
            </w:r>
          </w:p>
        </w:tc>
        <w:tc>
          <w:tcPr>
            <w:tcW w:w="1800" w:type="dxa"/>
          </w:tcPr>
          <w:p w14:paraId="6FB9E664" w14:textId="083683DF" w:rsidR="001B7307" w:rsidRPr="00E52839" w:rsidRDefault="001B7307" w:rsidP="001B730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 R.V.1.1.3.</w:t>
            </w:r>
          </w:p>
          <w:p w14:paraId="49C87A45" w14:textId="77777777" w:rsidR="001B7307" w:rsidRPr="00E52839" w:rsidRDefault="001B7307" w:rsidP="0066534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SM1 Sekmēt izglītotu, sociāli nodrošināt, veselīgu un aktīvu sabiedrību.</w:t>
            </w:r>
          </w:p>
          <w:p w14:paraId="2B07914B" w14:textId="77777777" w:rsidR="001B7307" w:rsidRPr="00E52839" w:rsidRDefault="001B7307" w:rsidP="0066534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VTP1  </w:t>
            </w:r>
          </w:p>
        </w:tc>
        <w:tc>
          <w:tcPr>
            <w:tcW w:w="2600" w:type="dxa"/>
          </w:tcPr>
          <w:p w14:paraId="2C036E8F" w14:textId="6691424E" w:rsidR="001B7307" w:rsidRPr="00E52839" w:rsidRDefault="001B7307" w:rsidP="001B730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Ventilācijas sistēmas izbūve Lubāna vidusskolā apm. 200 000 (izmaksas tiks precizētas)</w:t>
            </w:r>
          </w:p>
        </w:tc>
        <w:tc>
          <w:tcPr>
            <w:tcW w:w="4958" w:type="dxa"/>
          </w:tcPr>
          <w:p w14:paraId="1AB533AD" w14:textId="77777777" w:rsidR="001B7307" w:rsidRPr="00E52839" w:rsidRDefault="001B7307" w:rsidP="00CF40F6">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Skolā, kas celta 1965.g., ir ierīkota tikai dabīgā ventilācija (gaisa padeve pa speciāli ierīkotiem kanāliem un ierīcēm bez mehānisma, kas gaisu kustina). Mācību telpu pēc katras mācību stundas vēdina vismaz 10 minūtes (ziemā – vismaz 5 minūtes). Gaiteni, atpūtas un rekreācijas telpu pēc katra starpbrīža vēdina vismaz 10–20 minūtes (ziemā – vismaz 5 minūtes), paredz Ministru kabineta noteikumu Nr. 610 “Higiēnas </w:t>
            </w:r>
            <w:r w:rsidRPr="00E52839">
              <w:rPr>
                <w:rFonts w:asciiTheme="minorHAnsi" w:hAnsiTheme="minorHAnsi" w:cstheme="minorHAnsi"/>
                <w:lang w:val="lv-LV"/>
              </w:rPr>
              <w:lastRenderedPageBreak/>
              <w:t>prasības izglītības iestādēm, kas īsteno vispārējās pamatizglītības, vispārējās vidējās izglītības, profesionālās pamatizglītības, arodizglītības vai profesionālās vidējās izglītības programmas” 39. punkts. Esošajā situācijā to ir ļoti grūti nodrošināt.</w:t>
            </w:r>
          </w:p>
        </w:tc>
        <w:tc>
          <w:tcPr>
            <w:tcW w:w="2126" w:type="dxa"/>
          </w:tcPr>
          <w:p w14:paraId="348C3184" w14:textId="07C19EBD" w:rsidR="001B7307" w:rsidRPr="00E52839" w:rsidRDefault="00EB3A7F" w:rsidP="00665346">
            <w:pP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proofErr w:type="spellStart"/>
            <w:r>
              <w:rPr>
                <w:rFonts w:cstheme="minorHAnsi"/>
                <w:b/>
                <w:bCs/>
                <w:sz w:val="24"/>
                <w:szCs w:val="24"/>
              </w:rPr>
              <w:lastRenderedPageBreak/>
              <w:t>Priekšlikums</w:t>
            </w:r>
            <w:proofErr w:type="spellEnd"/>
            <w:r>
              <w:rPr>
                <w:rFonts w:cstheme="minorHAnsi"/>
                <w:b/>
                <w:bCs/>
                <w:sz w:val="24"/>
                <w:szCs w:val="24"/>
              </w:rPr>
              <w:t xml:space="preserve"> </w:t>
            </w:r>
            <w:proofErr w:type="spellStart"/>
            <w:r>
              <w:rPr>
                <w:rFonts w:cstheme="minorHAnsi"/>
                <w:b/>
                <w:bCs/>
                <w:sz w:val="24"/>
                <w:szCs w:val="24"/>
              </w:rPr>
              <w:t>ņemts</w:t>
            </w:r>
            <w:proofErr w:type="spellEnd"/>
            <w:r>
              <w:rPr>
                <w:rFonts w:cstheme="minorHAnsi"/>
                <w:b/>
                <w:bCs/>
                <w:sz w:val="24"/>
                <w:szCs w:val="24"/>
              </w:rPr>
              <w:t xml:space="preserve"> </w:t>
            </w:r>
            <w:proofErr w:type="spellStart"/>
            <w:r>
              <w:rPr>
                <w:rFonts w:cstheme="minorHAnsi"/>
                <w:b/>
                <w:bCs/>
                <w:sz w:val="24"/>
                <w:szCs w:val="24"/>
              </w:rPr>
              <w:t>vērā</w:t>
            </w:r>
            <w:proofErr w:type="spellEnd"/>
            <w:r>
              <w:rPr>
                <w:rFonts w:cstheme="minorHAnsi"/>
                <w:b/>
                <w:bCs/>
                <w:sz w:val="24"/>
                <w:szCs w:val="24"/>
              </w:rPr>
              <w:t>.</w:t>
            </w:r>
          </w:p>
        </w:tc>
      </w:tr>
      <w:tr w:rsidR="001B7307" w:rsidRPr="00E52839" w14:paraId="68AEC60C" w14:textId="77777777" w:rsidTr="00EF2947">
        <w:tc>
          <w:tcPr>
            <w:cnfStyle w:val="001000000000" w:firstRow="0" w:lastRow="0" w:firstColumn="1" w:lastColumn="0" w:oddVBand="0" w:evenVBand="0" w:oddHBand="0" w:evenHBand="0" w:firstRowFirstColumn="0" w:firstRowLastColumn="0" w:lastRowFirstColumn="0" w:lastRowLastColumn="0"/>
            <w:tcW w:w="630" w:type="dxa"/>
          </w:tcPr>
          <w:p w14:paraId="1C3CF52D" w14:textId="77777777" w:rsidR="001B7307" w:rsidRPr="00E52839" w:rsidRDefault="001B7307" w:rsidP="0066534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t>2.</w:t>
            </w:r>
          </w:p>
        </w:tc>
        <w:tc>
          <w:tcPr>
            <w:tcW w:w="1800" w:type="dxa"/>
          </w:tcPr>
          <w:p w14:paraId="4BE54425" w14:textId="431A4B19" w:rsidR="001B7307" w:rsidRPr="00E52839" w:rsidRDefault="001B7307" w:rsidP="001B730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 RV1.1.3.</w:t>
            </w:r>
          </w:p>
          <w:p w14:paraId="3574184F" w14:textId="77777777" w:rsidR="001B7307" w:rsidRPr="00E52839" w:rsidRDefault="001B7307" w:rsidP="0066534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SM1 Sekmēt izglītotu, sociāli nodrošināt, veselīgu un aktīvu sabiedrību.</w:t>
            </w:r>
          </w:p>
          <w:p w14:paraId="41D55282" w14:textId="77777777" w:rsidR="001B7307" w:rsidRPr="00E52839" w:rsidRDefault="001B7307" w:rsidP="0066534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VTP1  </w:t>
            </w:r>
          </w:p>
        </w:tc>
        <w:tc>
          <w:tcPr>
            <w:tcW w:w="2600" w:type="dxa"/>
          </w:tcPr>
          <w:p w14:paraId="6C77B04F" w14:textId="25A67319" w:rsidR="001B7307" w:rsidRPr="00E52839" w:rsidRDefault="001B7307" w:rsidP="001B730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Kanalizācijas sistēmas nomaiņa (izmaksas tiks precizētas, ja tiks saņemta informācija par pasākuma iekļaušanu investīciju plānā)</w:t>
            </w:r>
          </w:p>
        </w:tc>
        <w:tc>
          <w:tcPr>
            <w:tcW w:w="4958" w:type="dxa"/>
          </w:tcPr>
          <w:p w14:paraId="46B3BF69" w14:textId="5C320A33" w:rsidR="001B7307" w:rsidRPr="00E52839" w:rsidRDefault="001B7307" w:rsidP="00CF40F6">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Ņemot vērā, ka ēka ir celta 1965.gadā un kanalizācijas sistēma šajos gados nav renovēta, tā ir tuvu avārijas stāvoklim. Ir veikti atsevišķi nelieli remontdarbi. Tāpēc būtu nepieciešams to nomainīt.</w:t>
            </w:r>
          </w:p>
        </w:tc>
        <w:tc>
          <w:tcPr>
            <w:tcW w:w="2126" w:type="dxa"/>
          </w:tcPr>
          <w:p w14:paraId="78E54B85" w14:textId="77777777" w:rsidR="00152263" w:rsidRDefault="00152263" w:rsidP="0015226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Pr>
            </w:pPr>
            <w:r w:rsidRPr="00D65481">
              <w:rPr>
                <w:rFonts w:cstheme="minorHAnsi"/>
                <w:b/>
                <w:bCs/>
                <w:color w:val="000000" w:themeColor="text1"/>
                <w:sz w:val="24"/>
                <w:szCs w:val="24"/>
              </w:rPr>
              <w:t xml:space="preserve">Priekšlikums pieņemts zināšanai </w:t>
            </w:r>
          </w:p>
          <w:p w14:paraId="0F8F30AB" w14:textId="6DAC1056" w:rsidR="00152263" w:rsidRPr="00E060EA" w:rsidRDefault="00152263" w:rsidP="00152263">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24"/>
                <w:szCs w:val="24"/>
              </w:rPr>
            </w:pPr>
            <w:r w:rsidRPr="00E060EA">
              <w:rPr>
                <w:rFonts w:cstheme="minorHAnsi"/>
                <w:color w:val="0D0D0D" w:themeColor="text1" w:themeTint="F2"/>
                <w:sz w:val="24"/>
                <w:szCs w:val="24"/>
              </w:rPr>
              <w:t>Pašreizējā Madonas novada AP Investīciju plānā finansiālu apsvērumu</w:t>
            </w:r>
            <w:r>
              <w:rPr>
                <w:rFonts w:cstheme="minorHAnsi"/>
                <w:color w:val="0D0D0D" w:themeColor="text1" w:themeTint="F2"/>
                <w:sz w:val="24"/>
                <w:szCs w:val="24"/>
              </w:rPr>
              <w:t xml:space="preserve"> dēļ, </w:t>
            </w:r>
            <w:r w:rsidRPr="00E060EA">
              <w:rPr>
                <w:rFonts w:cstheme="minorHAnsi"/>
                <w:color w:val="0D0D0D" w:themeColor="text1" w:themeTint="F2"/>
                <w:sz w:val="24"/>
                <w:szCs w:val="24"/>
              </w:rPr>
              <w:t xml:space="preserve">šāds projekts nav iekļauts, bet norādāms, ka Investīciju plāns katru gadu ir aktualizējams, un šāda projekta realizēšanu, ņemot vērā Madonas novada AP rīcības plānā noteikto AP rīcības plānā noteikto </w:t>
            </w:r>
            <w:r w:rsidR="00EF2947" w:rsidRPr="00EF2947">
              <w:rPr>
                <w:rFonts w:cstheme="minorHAnsi"/>
                <w:color w:val="0D0D0D" w:themeColor="text1" w:themeTint="F2"/>
                <w:sz w:val="24"/>
                <w:szCs w:val="24"/>
              </w:rPr>
              <w:t xml:space="preserve">RV 1.1.3. </w:t>
            </w:r>
            <w:r w:rsidR="00EF2947">
              <w:rPr>
                <w:rFonts w:cstheme="minorHAnsi"/>
                <w:color w:val="0D0D0D" w:themeColor="text1" w:themeTint="F2"/>
                <w:sz w:val="24"/>
                <w:szCs w:val="24"/>
              </w:rPr>
              <w:t>“</w:t>
            </w:r>
            <w:proofErr w:type="spellStart"/>
            <w:r w:rsidR="00EF2947" w:rsidRPr="00EF2947">
              <w:rPr>
                <w:rFonts w:cstheme="minorHAnsi"/>
                <w:color w:val="0D0D0D" w:themeColor="text1" w:themeTint="F2"/>
                <w:sz w:val="24"/>
                <w:szCs w:val="24"/>
              </w:rPr>
              <w:t>Izglītojošas</w:t>
            </w:r>
            <w:proofErr w:type="spellEnd"/>
            <w:r w:rsidR="00EF2947" w:rsidRPr="00EF2947">
              <w:rPr>
                <w:rFonts w:cstheme="minorHAnsi"/>
                <w:color w:val="0D0D0D" w:themeColor="text1" w:themeTint="F2"/>
                <w:sz w:val="24"/>
                <w:szCs w:val="24"/>
              </w:rPr>
              <w:t xml:space="preserve">, </w:t>
            </w:r>
            <w:proofErr w:type="spellStart"/>
            <w:r w:rsidR="00EF2947" w:rsidRPr="00EF2947">
              <w:rPr>
                <w:rFonts w:cstheme="minorHAnsi"/>
                <w:color w:val="0D0D0D" w:themeColor="text1" w:themeTint="F2"/>
                <w:sz w:val="24"/>
                <w:szCs w:val="24"/>
              </w:rPr>
              <w:t>iekļaujošas</w:t>
            </w:r>
            <w:proofErr w:type="spellEnd"/>
            <w:r w:rsidR="00EF2947" w:rsidRPr="00EF2947">
              <w:rPr>
                <w:rFonts w:cstheme="minorHAnsi"/>
                <w:color w:val="0D0D0D" w:themeColor="text1" w:themeTint="F2"/>
                <w:sz w:val="24"/>
                <w:szCs w:val="24"/>
              </w:rPr>
              <w:t xml:space="preserve"> un </w:t>
            </w:r>
            <w:proofErr w:type="spellStart"/>
            <w:r w:rsidR="00EF2947" w:rsidRPr="00EF2947">
              <w:rPr>
                <w:rFonts w:cstheme="minorHAnsi"/>
                <w:color w:val="0D0D0D" w:themeColor="text1" w:themeTint="F2"/>
                <w:sz w:val="24"/>
                <w:szCs w:val="24"/>
              </w:rPr>
              <w:t>attīstošas</w:t>
            </w:r>
            <w:proofErr w:type="spellEnd"/>
            <w:r w:rsidR="00EF2947" w:rsidRPr="00EF2947">
              <w:rPr>
                <w:rFonts w:cstheme="minorHAnsi"/>
                <w:color w:val="0D0D0D" w:themeColor="text1" w:themeTint="F2"/>
                <w:sz w:val="24"/>
                <w:szCs w:val="24"/>
              </w:rPr>
              <w:t xml:space="preserve"> </w:t>
            </w:r>
            <w:proofErr w:type="spellStart"/>
            <w:r w:rsidR="00EF2947" w:rsidRPr="00EF2947">
              <w:rPr>
                <w:rFonts w:cstheme="minorHAnsi"/>
                <w:color w:val="0D0D0D" w:themeColor="text1" w:themeTint="F2"/>
                <w:sz w:val="24"/>
                <w:szCs w:val="24"/>
              </w:rPr>
              <w:t>mācību</w:t>
            </w:r>
            <w:proofErr w:type="spellEnd"/>
            <w:r w:rsidR="00EF2947" w:rsidRPr="00EF2947">
              <w:rPr>
                <w:rFonts w:cstheme="minorHAnsi"/>
                <w:color w:val="0D0D0D" w:themeColor="text1" w:themeTint="F2"/>
                <w:sz w:val="24"/>
                <w:szCs w:val="24"/>
              </w:rPr>
              <w:t xml:space="preserve"> </w:t>
            </w:r>
            <w:proofErr w:type="spellStart"/>
            <w:r w:rsidR="00EF2947" w:rsidRPr="00EF2947">
              <w:rPr>
                <w:rFonts w:cstheme="minorHAnsi"/>
                <w:color w:val="0D0D0D" w:themeColor="text1" w:themeTint="F2"/>
                <w:sz w:val="24"/>
                <w:szCs w:val="24"/>
              </w:rPr>
              <w:t>vides</w:t>
            </w:r>
            <w:proofErr w:type="spellEnd"/>
            <w:r w:rsidR="00EF2947" w:rsidRPr="00EF2947">
              <w:rPr>
                <w:rFonts w:cstheme="minorHAnsi"/>
                <w:color w:val="0D0D0D" w:themeColor="text1" w:themeTint="F2"/>
                <w:sz w:val="24"/>
                <w:szCs w:val="24"/>
              </w:rPr>
              <w:t xml:space="preserve"> </w:t>
            </w:r>
            <w:proofErr w:type="spellStart"/>
            <w:r w:rsidR="00EF2947" w:rsidRPr="00EF2947">
              <w:rPr>
                <w:rFonts w:cstheme="minorHAnsi"/>
                <w:color w:val="0D0D0D" w:themeColor="text1" w:themeTint="F2"/>
                <w:sz w:val="24"/>
                <w:szCs w:val="24"/>
              </w:rPr>
              <w:t>veidošana</w:t>
            </w:r>
            <w:proofErr w:type="spellEnd"/>
            <w:proofErr w:type="gramStart"/>
            <w:r w:rsidR="00EF2947">
              <w:rPr>
                <w:rFonts w:cstheme="minorHAnsi"/>
                <w:color w:val="0D0D0D" w:themeColor="text1" w:themeTint="F2"/>
                <w:sz w:val="24"/>
                <w:szCs w:val="24"/>
              </w:rPr>
              <w:t xml:space="preserve">”, </w:t>
            </w:r>
            <w:r w:rsidR="00EF2947"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neizslēdz</w:t>
            </w:r>
            <w:proofErr w:type="spellEnd"/>
            <w:proofErr w:type="gramEnd"/>
            <w:r w:rsidRPr="00E060EA">
              <w:rPr>
                <w:rFonts w:cstheme="minorHAnsi"/>
                <w:color w:val="0D0D0D" w:themeColor="text1" w:themeTint="F2"/>
                <w:sz w:val="24"/>
                <w:szCs w:val="24"/>
              </w:rPr>
              <w:t>.</w:t>
            </w:r>
          </w:p>
          <w:p w14:paraId="78C2EA98" w14:textId="77777777" w:rsidR="001B7307" w:rsidRPr="00E52839" w:rsidRDefault="001B7307" w:rsidP="00665346">
            <w:pP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p>
        </w:tc>
      </w:tr>
      <w:tr w:rsidR="001B7307" w:rsidRPr="00E52839" w14:paraId="0A0C41EE" w14:textId="77777777" w:rsidTr="00EF2947">
        <w:tc>
          <w:tcPr>
            <w:cnfStyle w:val="001000000000" w:firstRow="0" w:lastRow="0" w:firstColumn="1" w:lastColumn="0" w:oddVBand="0" w:evenVBand="0" w:oddHBand="0" w:evenHBand="0" w:firstRowFirstColumn="0" w:firstRowLastColumn="0" w:lastRowFirstColumn="0" w:lastRowLastColumn="0"/>
            <w:tcW w:w="630" w:type="dxa"/>
          </w:tcPr>
          <w:p w14:paraId="13F0ABE1" w14:textId="77777777" w:rsidR="001B7307" w:rsidRPr="00E52839" w:rsidRDefault="001B7307" w:rsidP="00665346">
            <w:pPr>
              <w:pStyle w:val="naisc"/>
              <w:spacing w:before="0" w:after="0"/>
              <w:jc w:val="left"/>
              <w:rPr>
                <w:rFonts w:asciiTheme="minorHAnsi" w:hAnsiTheme="minorHAnsi" w:cstheme="minorHAnsi"/>
                <w:b w:val="0"/>
                <w:bCs w:val="0"/>
                <w:lang w:val="lv-LV"/>
              </w:rPr>
            </w:pPr>
            <w:r w:rsidRPr="00E52839">
              <w:rPr>
                <w:rFonts w:asciiTheme="minorHAnsi" w:hAnsiTheme="minorHAnsi" w:cstheme="minorHAnsi"/>
                <w:b w:val="0"/>
                <w:bCs w:val="0"/>
                <w:lang w:val="lv-LV"/>
              </w:rPr>
              <w:lastRenderedPageBreak/>
              <w:t>3.</w:t>
            </w:r>
          </w:p>
        </w:tc>
        <w:tc>
          <w:tcPr>
            <w:tcW w:w="1800" w:type="dxa"/>
          </w:tcPr>
          <w:p w14:paraId="4B1A455E" w14:textId="76BE0401" w:rsidR="001B7307" w:rsidRPr="00E52839" w:rsidRDefault="001B7307" w:rsidP="001B730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AP RV1.1.3.</w:t>
            </w:r>
          </w:p>
          <w:p w14:paraId="49E3F8AC" w14:textId="77777777" w:rsidR="001B7307" w:rsidRPr="00E52839" w:rsidRDefault="001B7307" w:rsidP="00665346">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SM1 Sekmēt izglītotu, sociāli nodrošināt, veselīgu un aktīvu sabiedrību.</w:t>
            </w:r>
          </w:p>
          <w:p w14:paraId="49C7A9F0" w14:textId="77777777" w:rsidR="001B7307" w:rsidRPr="00E52839" w:rsidRDefault="001B7307" w:rsidP="001B730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VTP1  </w:t>
            </w:r>
          </w:p>
        </w:tc>
        <w:tc>
          <w:tcPr>
            <w:tcW w:w="2600" w:type="dxa"/>
          </w:tcPr>
          <w:p w14:paraId="3DA65AB2" w14:textId="26132032" w:rsidR="001B7307" w:rsidRPr="00E52839" w:rsidRDefault="001B7307" w:rsidP="001B7307">
            <w:pPr>
              <w:pStyle w:val="naisc"/>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“Zaļās klases” demontāža vai pārbūve par bērniem drošu vidi, ko izmantot mācību un atpūtas nodrošināšanai (izmaksas tiks precizētas, ja tiks saņemta informācija par pasākuma iekļaušanu investīciju plānā)</w:t>
            </w:r>
          </w:p>
        </w:tc>
        <w:tc>
          <w:tcPr>
            <w:tcW w:w="4958" w:type="dxa"/>
          </w:tcPr>
          <w:p w14:paraId="31F237FB" w14:textId="77777777" w:rsidR="001B7307" w:rsidRPr="00E52839" w:rsidRDefault="001B7307" w:rsidP="00CF40F6">
            <w:pPr>
              <w:pStyle w:val="naisc"/>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52839">
              <w:rPr>
                <w:rFonts w:asciiTheme="minorHAnsi" w:hAnsiTheme="minorHAnsi" w:cstheme="minorHAnsi"/>
                <w:lang w:val="lv-LV"/>
              </w:rPr>
              <w:t xml:space="preserve">Skolas pagalmā no pagājušā gadsimta 70.gadiem atrodas ēka, kas jau estētiski neiekļaujas apkārtējā vidē, rada draudus arī izglītojamo drošībai. Ņemot vērā iepriekš teikto, ēku būtu nepieciešams demontēt vai pārveidot par telpu, kurā var notikt āra mācību procesa nodarbības. </w:t>
            </w:r>
          </w:p>
        </w:tc>
        <w:tc>
          <w:tcPr>
            <w:tcW w:w="2126" w:type="dxa"/>
          </w:tcPr>
          <w:p w14:paraId="6AF45730" w14:textId="77777777" w:rsidR="00D4686C" w:rsidRDefault="00D4686C" w:rsidP="00D4686C">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Pr>
            </w:pPr>
            <w:proofErr w:type="spellStart"/>
            <w:r w:rsidRPr="00D65481">
              <w:rPr>
                <w:rFonts w:cstheme="minorHAnsi"/>
                <w:b/>
                <w:bCs/>
                <w:color w:val="000000" w:themeColor="text1"/>
                <w:sz w:val="24"/>
                <w:szCs w:val="24"/>
              </w:rPr>
              <w:t>Priekšlikums</w:t>
            </w:r>
            <w:proofErr w:type="spellEnd"/>
            <w:r w:rsidRPr="00D65481">
              <w:rPr>
                <w:rFonts w:cstheme="minorHAnsi"/>
                <w:b/>
                <w:bCs/>
                <w:color w:val="000000" w:themeColor="text1"/>
                <w:sz w:val="24"/>
                <w:szCs w:val="24"/>
              </w:rPr>
              <w:t xml:space="preserve"> </w:t>
            </w:r>
            <w:proofErr w:type="spellStart"/>
            <w:r w:rsidRPr="00D65481">
              <w:rPr>
                <w:rFonts w:cstheme="minorHAnsi"/>
                <w:b/>
                <w:bCs/>
                <w:color w:val="000000" w:themeColor="text1"/>
                <w:sz w:val="24"/>
                <w:szCs w:val="24"/>
              </w:rPr>
              <w:t>pieņemts</w:t>
            </w:r>
            <w:proofErr w:type="spellEnd"/>
            <w:r w:rsidRPr="00D65481">
              <w:rPr>
                <w:rFonts w:cstheme="minorHAnsi"/>
                <w:b/>
                <w:bCs/>
                <w:color w:val="000000" w:themeColor="text1"/>
                <w:sz w:val="24"/>
                <w:szCs w:val="24"/>
              </w:rPr>
              <w:t xml:space="preserve"> </w:t>
            </w:r>
            <w:proofErr w:type="spellStart"/>
            <w:r w:rsidRPr="00D65481">
              <w:rPr>
                <w:rFonts w:cstheme="minorHAnsi"/>
                <w:b/>
                <w:bCs/>
                <w:color w:val="000000" w:themeColor="text1"/>
                <w:sz w:val="24"/>
                <w:szCs w:val="24"/>
              </w:rPr>
              <w:t>zināšanai</w:t>
            </w:r>
            <w:proofErr w:type="spellEnd"/>
            <w:r w:rsidRPr="00D65481">
              <w:rPr>
                <w:rFonts w:cstheme="minorHAnsi"/>
                <w:b/>
                <w:bCs/>
                <w:color w:val="000000" w:themeColor="text1"/>
                <w:sz w:val="24"/>
                <w:szCs w:val="24"/>
              </w:rPr>
              <w:t xml:space="preserve"> </w:t>
            </w:r>
          </w:p>
          <w:p w14:paraId="3AC1C3F3" w14:textId="77777777" w:rsidR="00D4686C" w:rsidRPr="00E060EA" w:rsidRDefault="00D4686C" w:rsidP="00D4686C">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24"/>
                <w:szCs w:val="24"/>
              </w:rPr>
            </w:pPr>
            <w:proofErr w:type="spellStart"/>
            <w:r w:rsidRPr="00E060EA">
              <w:rPr>
                <w:rFonts w:cstheme="minorHAnsi"/>
                <w:color w:val="0D0D0D" w:themeColor="text1" w:themeTint="F2"/>
                <w:sz w:val="24"/>
                <w:szCs w:val="24"/>
              </w:rPr>
              <w:t>Pašreizējā</w:t>
            </w:r>
            <w:proofErr w:type="spellEnd"/>
            <w:r w:rsidRPr="00E060EA">
              <w:rPr>
                <w:rFonts w:cstheme="minorHAnsi"/>
                <w:color w:val="0D0D0D" w:themeColor="text1" w:themeTint="F2"/>
                <w:sz w:val="24"/>
                <w:szCs w:val="24"/>
              </w:rPr>
              <w:t xml:space="preserve"> Madonas novada AP </w:t>
            </w:r>
            <w:proofErr w:type="spellStart"/>
            <w:r w:rsidRPr="00E060EA">
              <w:rPr>
                <w:rFonts w:cstheme="minorHAnsi"/>
                <w:color w:val="0D0D0D" w:themeColor="text1" w:themeTint="F2"/>
                <w:sz w:val="24"/>
                <w:szCs w:val="24"/>
              </w:rPr>
              <w:t>Investīciju</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plānā</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finansiālu</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apsvērumu</w:t>
            </w:r>
            <w:proofErr w:type="spellEnd"/>
            <w:r>
              <w:rPr>
                <w:rFonts w:cstheme="minorHAnsi"/>
                <w:color w:val="0D0D0D" w:themeColor="text1" w:themeTint="F2"/>
                <w:sz w:val="24"/>
                <w:szCs w:val="24"/>
              </w:rPr>
              <w:t xml:space="preserve"> </w:t>
            </w:r>
            <w:proofErr w:type="spellStart"/>
            <w:r>
              <w:rPr>
                <w:rFonts w:cstheme="minorHAnsi"/>
                <w:color w:val="0D0D0D" w:themeColor="text1" w:themeTint="F2"/>
                <w:sz w:val="24"/>
                <w:szCs w:val="24"/>
              </w:rPr>
              <w:t>dēļ</w:t>
            </w:r>
            <w:proofErr w:type="spellEnd"/>
            <w:r>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šāds</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projekts</w:t>
            </w:r>
            <w:proofErr w:type="spellEnd"/>
            <w:r w:rsidRPr="00E060EA">
              <w:rPr>
                <w:rFonts w:cstheme="minorHAnsi"/>
                <w:color w:val="0D0D0D" w:themeColor="text1" w:themeTint="F2"/>
                <w:sz w:val="24"/>
                <w:szCs w:val="24"/>
              </w:rPr>
              <w:t xml:space="preserve"> nav </w:t>
            </w:r>
            <w:proofErr w:type="spellStart"/>
            <w:r w:rsidRPr="00E060EA">
              <w:rPr>
                <w:rFonts w:cstheme="minorHAnsi"/>
                <w:color w:val="0D0D0D" w:themeColor="text1" w:themeTint="F2"/>
                <w:sz w:val="24"/>
                <w:szCs w:val="24"/>
              </w:rPr>
              <w:t>iekļauts</w:t>
            </w:r>
            <w:proofErr w:type="spellEnd"/>
            <w:r w:rsidRPr="00E060EA">
              <w:rPr>
                <w:rFonts w:cstheme="minorHAnsi"/>
                <w:color w:val="0D0D0D" w:themeColor="text1" w:themeTint="F2"/>
                <w:sz w:val="24"/>
                <w:szCs w:val="24"/>
              </w:rPr>
              <w:t xml:space="preserve">, bet </w:t>
            </w:r>
            <w:proofErr w:type="spellStart"/>
            <w:r w:rsidRPr="00E060EA">
              <w:rPr>
                <w:rFonts w:cstheme="minorHAnsi"/>
                <w:color w:val="0D0D0D" w:themeColor="text1" w:themeTint="F2"/>
                <w:sz w:val="24"/>
                <w:szCs w:val="24"/>
              </w:rPr>
              <w:t>norādāms</w:t>
            </w:r>
            <w:proofErr w:type="spellEnd"/>
            <w:r w:rsidRPr="00E060EA">
              <w:rPr>
                <w:rFonts w:cstheme="minorHAnsi"/>
                <w:color w:val="0D0D0D" w:themeColor="text1" w:themeTint="F2"/>
                <w:sz w:val="24"/>
                <w:szCs w:val="24"/>
              </w:rPr>
              <w:t xml:space="preserve">, ka </w:t>
            </w:r>
            <w:proofErr w:type="spellStart"/>
            <w:r w:rsidRPr="00E060EA">
              <w:rPr>
                <w:rFonts w:cstheme="minorHAnsi"/>
                <w:color w:val="0D0D0D" w:themeColor="text1" w:themeTint="F2"/>
                <w:sz w:val="24"/>
                <w:szCs w:val="24"/>
              </w:rPr>
              <w:t>Investīciju</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plāns</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katru</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gadu</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ir</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aktualizējams</w:t>
            </w:r>
            <w:proofErr w:type="spellEnd"/>
            <w:r w:rsidRPr="00E060EA">
              <w:rPr>
                <w:rFonts w:cstheme="minorHAnsi"/>
                <w:color w:val="0D0D0D" w:themeColor="text1" w:themeTint="F2"/>
                <w:sz w:val="24"/>
                <w:szCs w:val="24"/>
              </w:rPr>
              <w:t xml:space="preserve">, un </w:t>
            </w:r>
            <w:proofErr w:type="spellStart"/>
            <w:r w:rsidRPr="00E060EA">
              <w:rPr>
                <w:rFonts w:cstheme="minorHAnsi"/>
                <w:color w:val="0D0D0D" w:themeColor="text1" w:themeTint="F2"/>
                <w:sz w:val="24"/>
                <w:szCs w:val="24"/>
              </w:rPr>
              <w:t>šāda</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projekta</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realizēšanu</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ņemot</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vērā</w:t>
            </w:r>
            <w:proofErr w:type="spellEnd"/>
            <w:r w:rsidRPr="00E060EA">
              <w:rPr>
                <w:rFonts w:cstheme="minorHAnsi"/>
                <w:color w:val="0D0D0D" w:themeColor="text1" w:themeTint="F2"/>
                <w:sz w:val="24"/>
                <w:szCs w:val="24"/>
              </w:rPr>
              <w:t xml:space="preserve"> Madonas novada AP </w:t>
            </w:r>
            <w:proofErr w:type="spellStart"/>
            <w:r w:rsidRPr="00E060EA">
              <w:rPr>
                <w:rFonts w:cstheme="minorHAnsi"/>
                <w:color w:val="0D0D0D" w:themeColor="text1" w:themeTint="F2"/>
                <w:sz w:val="24"/>
                <w:szCs w:val="24"/>
              </w:rPr>
              <w:t>rīcības</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plānā</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noteikto</w:t>
            </w:r>
            <w:proofErr w:type="spellEnd"/>
            <w:r w:rsidRPr="00E060EA">
              <w:rPr>
                <w:rFonts w:cstheme="minorHAnsi"/>
                <w:color w:val="0D0D0D" w:themeColor="text1" w:themeTint="F2"/>
                <w:sz w:val="24"/>
                <w:szCs w:val="24"/>
              </w:rPr>
              <w:t xml:space="preserve"> AP </w:t>
            </w:r>
            <w:proofErr w:type="spellStart"/>
            <w:r w:rsidRPr="00E060EA">
              <w:rPr>
                <w:rFonts w:cstheme="minorHAnsi"/>
                <w:color w:val="0D0D0D" w:themeColor="text1" w:themeTint="F2"/>
                <w:sz w:val="24"/>
                <w:szCs w:val="24"/>
              </w:rPr>
              <w:t>rīcības</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plānā</w:t>
            </w:r>
            <w:proofErr w:type="spellEnd"/>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noteikto</w:t>
            </w:r>
            <w:proofErr w:type="spellEnd"/>
            <w:r w:rsidRPr="00E060EA">
              <w:rPr>
                <w:rFonts w:cstheme="minorHAnsi"/>
                <w:color w:val="0D0D0D" w:themeColor="text1" w:themeTint="F2"/>
                <w:sz w:val="24"/>
                <w:szCs w:val="24"/>
              </w:rPr>
              <w:t xml:space="preserve"> </w:t>
            </w:r>
            <w:r w:rsidRPr="00EF2947">
              <w:rPr>
                <w:rFonts w:cstheme="minorHAnsi"/>
                <w:color w:val="0D0D0D" w:themeColor="text1" w:themeTint="F2"/>
                <w:sz w:val="24"/>
                <w:szCs w:val="24"/>
              </w:rPr>
              <w:t xml:space="preserve">RV 1.1.3. </w:t>
            </w:r>
            <w:r>
              <w:rPr>
                <w:rFonts w:cstheme="minorHAnsi"/>
                <w:color w:val="0D0D0D" w:themeColor="text1" w:themeTint="F2"/>
                <w:sz w:val="24"/>
                <w:szCs w:val="24"/>
              </w:rPr>
              <w:t>“</w:t>
            </w:r>
            <w:proofErr w:type="spellStart"/>
            <w:r w:rsidRPr="00EF2947">
              <w:rPr>
                <w:rFonts w:cstheme="minorHAnsi"/>
                <w:color w:val="0D0D0D" w:themeColor="text1" w:themeTint="F2"/>
                <w:sz w:val="24"/>
                <w:szCs w:val="24"/>
              </w:rPr>
              <w:t>Izglītojošas</w:t>
            </w:r>
            <w:proofErr w:type="spellEnd"/>
            <w:r w:rsidRPr="00EF2947">
              <w:rPr>
                <w:rFonts w:cstheme="minorHAnsi"/>
                <w:color w:val="0D0D0D" w:themeColor="text1" w:themeTint="F2"/>
                <w:sz w:val="24"/>
                <w:szCs w:val="24"/>
              </w:rPr>
              <w:t xml:space="preserve">, </w:t>
            </w:r>
            <w:proofErr w:type="spellStart"/>
            <w:r w:rsidRPr="00EF2947">
              <w:rPr>
                <w:rFonts w:cstheme="minorHAnsi"/>
                <w:color w:val="0D0D0D" w:themeColor="text1" w:themeTint="F2"/>
                <w:sz w:val="24"/>
                <w:szCs w:val="24"/>
              </w:rPr>
              <w:t>iekļaujošas</w:t>
            </w:r>
            <w:proofErr w:type="spellEnd"/>
            <w:r w:rsidRPr="00EF2947">
              <w:rPr>
                <w:rFonts w:cstheme="minorHAnsi"/>
                <w:color w:val="0D0D0D" w:themeColor="text1" w:themeTint="F2"/>
                <w:sz w:val="24"/>
                <w:szCs w:val="24"/>
              </w:rPr>
              <w:t xml:space="preserve"> un </w:t>
            </w:r>
            <w:proofErr w:type="spellStart"/>
            <w:r w:rsidRPr="00EF2947">
              <w:rPr>
                <w:rFonts w:cstheme="minorHAnsi"/>
                <w:color w:val="0D0D0D" w:themeColor="text1" w:themeTint="F2"/>
                <w:sz w:val="24"/>
                <w:szCs w:val="24"/>
              </w:rPr>
              <w:t>attīstošas</w:t>
            </w:r>
            <w:proofErr w:type="spellEnd"/>
            <w:r w:rsidRPr="00EF2947">
              <w:rPr>
                <w:rFonts w:cstheme="minorHAnsi"/>
                <w:color w:val="0D0D0D" w:themeColor="text1" w:themeTint="F2"/>
                <w:sz w:val="24"/>
                <w:szCs w:val="24"/>
              </w:rPr>
              <w:t xml:space="preserve"> </w:t>
            </w:r>
            <w:proofErr w:type="spellStart"/>
            <w:r w:rsidRPr="00EF2947">
              <w:rPr>
                <w:rFonts w:cstheme="minorHAnsi"/>
                <w:color w:val="0D0D0D" w:themeColor="text1" w:themeTint="F2"/>
                <w:sz w:val="24"/>
                <w:szCs w:val="24"/>
              </w:rPr>
              <w:t>mācību</w:t>
            </w:r>
            <w:proofErr w:type="spellEnd"/>
            <w:r w:rsidRPr="00EF2947">
              <w:rPr>
                <w:rFonts w:cstheme="minorHAnsi"/>
                <w:color w:val="0D0D0D" w:themeColor="text1" w:themeTint="F2"/>
                <w:sz w:val="24"/>
                <w:szCs w:val="24"/>
              </w:rPr>
              <w:t xml:space="preserve"> </w:t>
            </w:r>
            <w:proofErr w:type="spellStart"/>
            <w:r w:rsidRPr="00EF2947">
              <w:rPr>
                <w:rFonts w:cstheme="minorHAnsi"/>
                <w:color w:val="0D0D0D" w:themeColor="text1" w:themeTint="F2"/>
                <w:sz w:val="24"/>
                <w:szCs w:val="24"/>
              </w:rPr>
              <w:t>vides</w:t>
            </w:r>
            <w:proofErr w:type="spellEnd"/>
            <w:r w:rsidRPr="00EF2947">
              <w:rPr>
                <w:rFonts w:cstheme="minorHAnsi"/>
                <w:color w:val="0D0D0D" w:themeColor="text1" w:themeTint="F2"/>
                <w:sz w:val="24"/>
                <w:szCs w:val="24"/>
              </w:rPr>
              <w:t xml:space="preserve"> </w:t>
            </w:r>
            <w:proofErr w:type="spellStart"/>
            <w:r w:rsidRPr="00EF2947">
              <w:rPr>
                <w:rFonts w:cstheme="minorHAnsi"/>
                <w:color w:val="0D0D0D" w:themeColor="text1" w:themeTint="F2"/>
                <w:sz w:val="24"/>
                <w:szCs w:val="24"/>
              </w:rPr>
              <w:t>veidošana</w:t>
            </w:r>
            <w:proofErr w:type="spellEnd"/>
            <w:proofErr w:type="gramStart"/>
            <w:r>
              <w:rPr>
                <w:rFonts w:cstheme="minorHAnsi"/>
                <w:color w:val="0D0D0D" w:themeColor="text1" w:themeTint="F2"/>
                <w:sz w:val="24"/>
                <w:szCs w:val="24"/>
              </w:rPr>
              <w:t xml:space="preserve">”, </w:t>
            </w:r>
            <w:r w:rsidRPr="00E060EA">
              <w:rPr>
                <w:rFonts w:cstheme="minorHAnsi"/>
                <w:color w:val="0D0D0D" w:themeColor="text1" w:themeTint="F2"/>
                <w:sz w:val="24"/>
                <w:szCs w:val="24"/>
              </w:rPr>
              <w:t xml:space="preserve"> </w:t>
            </w:r>
            <w:proofErr w:type="spellStart"/>
            <w:r w:rsidRPr="00E060EA">
              <w:rPr>
                <w:rFonts w:cstheme="minorHAnsi"/>
                <w:color w:val="0D0D0D" w:themeColor="text1" w:themeTint="F2"/>
                <w:sz w:val="24"/>
                <w:szCs w:val="24"/>
              </w:rPr>
              <w:t>neizslēdz</w:t>
            </w:r>
            <w:proofErr w:type="spellEnd"/>
            <w:proofErr w:type="gramEnd"/>
            <w:r w:rsidRPr="00E060EA">
              <w:rPr>
                <w:rFonts w:cstheme="minorHAnsi"/>
                <w:color w:val="0D0D0D" w:themeColor="text1" w:themeTint="F2"/>
                <w:sz w:val="24"/>
                <w:szCs w:val="24"/>
              </w:rPr>
              <w:t>.</w:t>
            </w:r>
          </w:p>
          <w:p w14:paraId="345A5F71" w14:textId="77777777" w:rsidR="001B7307" w:rsidRPr="00E52839" w:rsidRDefault="001B7307" w:rsidP="00665346">
            <w:pPr>
              <w:cnfStyle w:val="000000000000" w:firstRow="0" w:lastRow="0" w:firstColumn="0" w:lastColumn="0" w:oddVBand="0" w:evenVBand="0" w:oddHBand="0" w:evenHBand="0" w:firstRowFirstColumn="0" w:firstRowLastColumn="0" w:lastRowFirstColumn="0" w:lastRowLastColumn="0"/>
              <w:rPr>
                <w:rFonts w:cstheme="minorHAnsi"/>
                <w:sz w:val="24"/>
                <w:szCs w:val="24"/>
                <w:lang w:val="lv-LV"/>
              </w:rPr>
            </w:pPr>
          </w:p>
        </w:tc>
      </w:tr>
    </w:tbl>
    <w:p w14:paraId="2C3A5BFD" w14:textId="77777777" w:rsidR="00BE4AF4" w:rsidRPr="00E52839" w:rsidRDefault="00BE4AF4" w:rsidP="00BE4AF4">
      <w:pPr>
        <w:pStyle w:val="Sarakstarindkopa"/>
        <w:tabs>
          <w:tab w:val="left" w:pos="5400"/>
        </w:tabs>
        <w:spacing w:before="120"/>
        <w:ind w:left="360"/>
        <w:contextualSpacing w:val="0"/>
        <w:jc w:val="both"/>
        <w:rPr>
          <w:rFonts w:cstheme="minorHAnsi"/>
          <w:b/>
          <w:bCs/>
          <w:color w:val="000000" w:themeColor="text1"/>
          <w:sz w:val="32"/>
          <w:szCs w:val="32"/>
        </w:rPr>
      </w:pPr>
    </w:p>
    <w:p w14:paraId="1070C756" w14:textId="77777777" w:rsidR="00BE4AF4" w:rsidRPr="00E52839" w:rsidRDefault="00BE4AF4" w:rsidP="00BE4AF4">
      <w:pPr>
        <w:pStyle w:val="Sarakstarindkopa"/>
        <w:tabs>
          <w:tab w:val="left" w:pos="5400"/>
        </w:tabs>
        <w:spacing w:before="120"/>
        <w:ind w:left="360"/>
        <w:contextualSpacing w:val="0"/>
        <w:jc w:val="both"/>
        <w:rPr>
          <w:rFonts w:cstheme="minorHAnsi"/>
          <w:b/>
          <w:bCs/>
          <w:color w:val="000000" w:themeColor="text1"/>
          <w:sz w:val="32"/>
          <w:szCs w:val="32"/>
        </w:rPr>
      </w:pPr>
    </w:p>
    <w:p w14:paraId="0136E3C1" w14:textId="77777777" w:rsidR="00BE4AF4" w:rsidRPr="00E52839" w:rsidRDefault="00BE4AF4" w:rsidP="00BE4AF4">
      <w:pPr>
        <w:pStyle w:val="Sarakstarindkopa"/>
        <w:tabs>
          <w:tab w:val="left" w:pos="5400"/>
        </w:tabs>
        <w:spacing w:before="120"/>
        <w:ind w:left="360"/>
        <w:contextualSpacing w:val="0"/>
        <w:jc w:val="both"/>
        <w:rPr>
          <w:rFonts w:cstheme="minorHAnsi"/>
          <w:b/>
          <w:bCs/>
          <w:color w:val="000000" w:themeColor="text1"/>
          <w:sz w:val="32"/>
          <w:szCs w:val="32"/>
        </w:rPr>
      </w:pPr>
    </w:p>
    <w:p w14:paraId="46FD6C5F" w14:textId="77777777" w:rsidR="00BE4AF4" w:rsidRPr="00E52839" w:rsidRDefault="00BE4AF4" w:rsidP="00BE4AF4">
      <w:pPr>
        <w:pStyle w:val="Sarakstarindkopa"/>
        <w:tabs>
          <w:tab w:val="left" w:pos="5400"/>
        </w:tabs>
        <w:spacing w:before="120"/>
        <w:ind w:left="360"/>
        <w:contextualSpacing w:val="0"/>
        <w:jc w:val="both"/>
        <w:rPr>
          <w:rFonts w:cstheme="minorHAnsi"/>
          <w:b/>
          <w:bCs/>
          <w:color w:val="000000" w:themeColor="text1"/>
          <w:sz w:val="32"/>
          <w:szCs w:val="32"/>
        </w:rPr>
      </w:pPr>
    </w:p>
    <w:p w14:paraId="7D18B461" w14:textId="77777777" w:rsidR="00BE4AF4" w:rsidRPr="00E52839" w:rsidRDefault="00BE4AF4" w:rsidP="00BE4AF4">
      <w:pPr>
        <w:pStyle w:val="Sarakstarindkopa"/>
        <w:tabs>
          <w:tab w:val="left" w:pos="5400"/>
        </w:tabs>
        <w:spacing w:before="120"/>
        <w:ind w:left="360"/>
        <w:contextualSpacing w:val="0"/>
        <w:jc w:val="both"/>
        <w:rPr>
          <w:rFonts w:cstheme="minorHAnsi"/>
          <w:b/>
          <w:bCs/>
          <w:color w:val="000000" w:themeColor="text1"/>
          <w:sz w:val="32"/>
          <w:szCs w:val="32"/>
        </w:rPr>
      </w:pPr>
    </w:p>
    <w:p w14:paraId="27FD098E" w14:textId="71589909" w:rsidR="007B65B2" w:rsidRPr="00E52839" w:rsidRDefault="007B65B2" w:rsidP="00F3210C">
      <w:pPr>
        <w:tabs>
          <w:tab w:val="left" w:pos="5400"/>
        </w:tabs>
        <w:spacing w:before="120"/>
        <w:jc w:val="both"/>
        <w:rPr>
          <w:rFonts w:cstheme="minorHAnsi"/>
          <w:b/>
          <w:bCs/>
          <w:color w:val="000000" w:themeColor="text1"/>
          <w:sz w:val="32"/>
          <w:szCs w:val="32"/>
        </w:rPr>
      </w:pPr>
    </w:p>
    <w:sectPr w:rsidR="007B65B2" w:rsidRPr="00E52839" w:rsidSect="00816732">
      <w:footerReference w:type="default" r:id="rId34"/>
      <w:pgSz w:w="15840" w:h="12240" w:orient="landscape"/>
      <w:pgMar w:top="990" w:right="1620" w:bottom="810" w:left="17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BCA79" w14:textId="77777777" w:rsidR="009B7218" w:rsidRDefault="009B7218" w:rsidP="00643E56">
      <w:pPr>
        <w:spacing w:after="0" w:line="240" w:lineRule="auto"/>
      </w:pPr>
      <w:r>
        <w:separator/>
      </w:r>
    </w:p>
  </w:endnote>
  <w:endnote w:type="continuationSeparator" w:id="0">
    <w:p w14:paraId="55F60B8F" w14:textId="77777777" w:rsidR="009B7218" w:rsidRDefault="009B7218" w:rsidP="00643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853386"/>
      <w:docPartObj>
        <w:docPartGallery w:val="Page Numbers (Bottom of Page)"/>
        <w:docPartUnique/>
      </w:docPartObj>
    </w:sdtPr>
    <w:sdtEndPr/>
    <w:sdtContent>
      <w:p w14:paraId="5B5D1C72" w14:textId="47539A76" w:rsidR="00643E56" w:rsidRDefault="00643E56">
        <w:pPr>
          <w:pStyle w:val="Kjene"/>
          <w:jc w:val="right"/>
        </w:pPr>
        <w:r>
          <w:fldChar w:fldCharType="begin"/>
        </w:r>
        <w:r>
          <w:instrText>PAGE   \* MERGEFORMAT</w:instrText>
        </w:r>
        <w:r>
          <w:fldChar w:fldCharType="separate"/>
        </w:r>
        <w:r>
          <w:t>2</w:t>
        </w:r>
        <w:r>
          <w:fldChar w:fldCharType="end"/>
        </w:r>
      </w:p>
    </w:sdtContent>
  </w:sdt>
  <w:p w14:paraId="29B261BE" w14:textId="77777777" w:rsidR="00643E56" w:rsidRDefault="00643E5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F7EFE" w14:textId="77777777" w:rsidR="009B7218" w:rsidRDefault="009B7218" w:rsidP="00643E56">
      <w:pPr>
        <w:spacing w:after="0" w:line="240" w:lineRule="auto"/>
      </w:pPr>
      <w:r>
        <w:separator/>
      </w:r>
    </w:p>
  </w:footnote>
  <w:footnote w:type="continuationSeparator" w:id="0">
    <w:p w14:paraId="4AB84BFB" w14:textId="77777777" w:rsidR="009B7218" w:rsidRDefault="009B7218" w:rsidP="00643E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C7E"/>
    <w:multiLevelType w:val="multilevel"/>
    <w:tmpl w:val="27B23302"/>
    <w:lvl w:ilvl="0">
      <w:start w:val="1"/>
      <w:numFmt w:val="decimal"/>
      <w:lvlText w:val="%1."/>
      <w:lvlJc w:val="left"/>
      <w:pPr>
        <w:ind w:left="720" w:hanging="360"/>
      </w:pPr>
      <w:rPr>
        <w:rFonts w:cstheme="minorHAnsi" w:hint="default"/>
        <w:b/>
        <w:color w:val="000000" w:themeColor="text1"/>
        <w:sz w:val="32"/>
        <w:szCs w:val="32"/>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 w15:restartNumberingAfterBreak="0">
    <w:nsid w:val="057F10E7"/>
    <w:multiLevelType w:val="hybridMultilevel"/>
    <w:tmpl w:val="20302CA4"/>
    <w:lvl w:ilvl="0" w:tplc="04260005">
      <w:start w:val="1"/>
      <w:numFmt w:val="bullet"/>
      <w:lvlText w:val=""/>
      <w:lvlJc w:val="left"/>
      <w:pPr>
        <w:ind w:left="720" w:hanging="360"/>
      </w:pPr>
      <w:rPr>
        <w:rFonts w:ascii="Wingdings" w:hAnsi="Wingdings" w:hint="default"/>
      </w:rPr>
    </w:lvl>
    <w:lvl w:ilvl="1" w:tplc="04260005">
      <w:start w:val="1"/>
      <w:numFmt w:val="bullet"/>
      <w:lvlText w:val=""/>
      <w:lvlJc w:val="left"/>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7381E8C"/>
    <w:multiLevelType w:val="hybridMultilevel"/>
    <w:tmpl w:val="247E616C"/>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8CD60FA"/>
    <w:multiLevelType w:val="hybridMultilevel"/>
    <w:tmpl w:val="601A532A"/>
    <w:lvl w:ilvl="0" w:tplc="DD747048">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9BC2852"/>
    <w:multiLevelType w:val="multilevel"/>
    <w:tmpl w:val="27B23302"/>
    <w:lvl w:ilvl="0">
      <w:start w:val="1"/>
      <w:numFmt w:val="decimal"/>
      <w:lvlText w:val="%1."/>
      <w:lvlJc w:val="left"/>
      <w:pPr>
        <w:ind w:left="720" w:hanging="360"/>
      </w:pPr>
      <w:rPr>
        <w:rFonts w:cstheme="minorHAnsi" w:hint="default"/>
        <w:b/>
        <w:color w:val="000000" w:themeColor="text1"/>
        <w:sz w:val="32"/>
        <w:szCs w:val="32"/>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 w15:restartNumberingAfterBreak="0">
    <w:nsid w:val="0BC52CC7"/>
    <w:multiLevelType w:val="multilevel"/>
    <w:tmpl w:val="27B23302"/>
    <w:lvl w:ilvl="0">
      <w:start w:val="1"/>
      <w:numFmt w:val="decimal"/>
      <w:lvlText w:val="%1."/>
      <w:lvlJc w:val="left"/>
      <w:pPr>
        <w:ind w:left="720" w:hanging="360"/>
      </w:pPr>
      <w:rPr>
        <w:rFonts w:cstheme="minorHAnsi" w:hint="default"/>
        <w:b/>
        <w:color w:val="000000" w:themeColor="text1"/>
        <w:sz w:val="32"/>
        <w:szCs w:val="32"/>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6" w15:restartNumberingAfterBreak="0">
    <w:nsid w:val="0D452FF0"/>
    <w:multiLevelType w:val="hybridMultilevel"/>
    <w:tmpl w:val="8DA20A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48F6AAE"/>
    <w:multiLevelType w:val="hybridMultilevel"/>
    <w:tmpl w:val="B072849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5093163"/>
    <w:multiLevelType w:val="multilevel"/>
    <w:tmpl w:val="AB964D88"/>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4B7ACA"/>
    <w:multiLevelType w:val="hybridMultilevel"/>
    <w:tmpl w:val="BD3C29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9723294"/>
    <w:multiLevelType w:val="hybridMultilevel"/>
    <w:tmpl w:val="2A4E733A"/>
    <w:lvl w:ilvl="0" w:tplc="EC0AF95A">
      <w:start w:val="48"/>
      <w:numFmt w:val="decimal"/>
      <w:lvlText w:val="%1."/>
      <w:lvlJc w:val="left"/>
      <w:pPr>
        <w:ind w:left="930" w:hanging="360"/>
      </w:pPr>
      <w:rPr>
        <w:rFonts w:ascii="Tahoma" w:eastAsia="Tahoma" w:hAnsi="Tahoma" w:cs="Tahoma" w:hint="default"/>
        <w:color w:val="231F20"/>
        <w:w w:val="101"/>
        <w:sz w:val="18"/>
        <w:szCs w:val="18"/>
        <w:lang w:val="lv-LV" w:eastAsia="en-US" w:bidi="ar-SA"/>
      </w:rPr>
    </w:lvl>
    <w:lvl w:ilvl="1" w:tplc="9D2E5732">
      <w:numFmt w:val="bullet"/>
      <w:lvlText w:val="◾"/>
      <w:lvlJc w:val="left"/>
      <w:pPr>
        <w:ind w:left="1137" w:hanging="284"/>
      </w:pPr>
      <w:rPr>
        <w:rFonts w:ascii="Cambria" w:eastAsia="Cambria" w:hAnsi="Cambria" w:cs="Cambria" w:hint="default"/>
        <w:color w:val="8EA4B3"/>
        <w:w w:val="55"/>
        <w:sz w:val="18"/>
        <w:szCs w:val="18"/>
        <w:lang w:val="lv-LV" w:eastAsia="en-US" w:bidi="ar-SA"/>
      </w:rPr>
    </w:lvl>
    <w:lvl w:ilvl="2" w:tplc="A5C4D686">
      <w:numFmt w:val="bullet"/>
      <w:lvlText w:val="•"/>
      <w:lvlJc w:val="left"/>
      <w:pPr>
        <w:ind w:left="1300" w:hanging="284"/>
      </w:pPr>
      <w:rPr>
        <w:rFonts w:hint="default"/>
        <w:lang w:val="lv-LV" w:eastAsia="en-US" w:bidi="ar-SA"/>
      </w:rPr>
    </w:lvl>
    <w:lvl w:ilvl="3" w:tplc="79063CDA">
      <w:numFmt w:val="bullet"/>
      <w:lvlText w:val="•"/>
      <w:lvlJc w:val="left"/>
      <w:pPr>
        <w:ind w:left="5640" w:hanging="284"/>
      </w:pPr>
      <w:rPr>
        <w:rFonts w:hint="default"/>
        <w:lang w:val="lv-LV" w:eastAsia="en-US" w:bidi="ar-SA"/>
      </w:rPr>
    </w:lvl>
    <w:lvl w:ilvl="4" w:tplc="F112F8FE">
      <w:numFmt w:val="bullet"/>
      <w:lvlText w:val="•"/>
      <w:lvlJc w:val="left"/>
      <w:pPr>
        <w:ind w:left="4824" w:hanging="284"/>
      </w:pPr>
      <w:rPr>
        <w:rFonts w:hint="default"/>
        <w:lang w:val="lv-LV" w:eastAsia="en-US" w:bidi="ar-SA"/>
      </w:rPr>
    </w:lvl>
    <w:lvl w:ilvl="5" w:tplc="E66EBE1E">
      <w:numFmt w:val="bullet"/>
      <w:lvlText w:val="•"/>
      <w:lvlJc w:val="left"/>
      <w:pPr>
        <w:ind w:left="4008" w:hanging="284"/>
      </w:pPr>
      <w:rPr>
        <w:rFonts w:hint="default"/>
        <w:lang w:val="lv-LV" w:eastAsia="en-US" w:bidi="ar-SA"/>
      </w:rPr>
    </w:lvl>
    <w:lvl w:ilvl="6" w:tplc="20303996">
      <w:numFmt w:val="bullet"/>
      <w:lvlText w:val="•"/>
      <w:lvlJc w:val="left"/>
      <w:pPr>
        <w:ind w:left="3193" w:hanging="284"/>
      </w:pPr>
      <w:rPr>
        <w:rFonts w:hint="default"/>
        <w:lang w:val="lv-LV" w:eastAsia="en-US" w:bidi="ar-SA"/>
      </w:rPr>
    </w:lvl>
    <w:lvl w:ilvl="7" w:tplc="BD7A89FC">
      <w:numFmt w:val="bullet"/>
      <w:lvlText w:val="•"/>
      <w:lvlJc w:val="left"/>
      <w:pPr>
        <w:ind w:left="2377" w:hanging="284"/>
      </w:pPr>
      <w:rPr>
        <w:rFonts w:hint="default"/>
        <w:lang w:val="lv-LV" w:eastAsia="en-US" w:bidi="ar-SA"/>
      </w:rPr>
    </w:lvl>
    <w:lvl w:ilvl="8" w:tplc="18BC44EE">
      <w:numFmt w:val="bullet"/>
      <w:lvlText w:val="•"/>
      <w:lvlJc w:val="left"/>
      <w:pPr>
        <w:ind w:left="1562" w:hanging="284"/>
      </w:pPr>
      <w:rPr>
        <w:rFonts w:hint="default"/>
        <w:lang w:val="lv-LV" w:eastAsia="en-US" w:bidi="ar-SA"/>
      </w:rPr>
    </w:lvl>
  </w:abstractNum>
  <w:abstractNum w:abstractNumId="11" w15:restartNumberingAfterBreak="0">
    <w:nsid w:val="2A0668E2"/>
    <w:multiLevelType w:val="multilevel"/>
    <w:tmpl w:val="27B23302"/>
    <w:lvl w:ilvl="0">
      <w:start w:val="1"/>
      <w:numFmt w:val="decimal"/>
      <w:lvlText w:val="%1."/>
      <w:lvlJc w:val="left"/>
      <w:pPr>
        <w:ind w:left="720" w:hanging="360"/>
      </w:pPr>
      <w:rPr>
        <w:rFonts w:cstheme="minorHAnsi" w:hint="default"/>
        <w:b/>
        <w:color w:val="000000" w:themeColor="text1"/>
        <w:sz w:val="32"/>
        <w:szCs w:val="32"/>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2" w15:restartNumberingAfterBreak="0">
    <w:nsid w:val="2B454317"/>
    <w:multiLevelType w:val="multilevel"/>
    <w:tmpl w:val="22F6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C707B"/>
    <w:multiLevelType w:val="hybridMultilevel"/>
    <w:tmpl w:val="B726B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6D6AF3"/>
    <w:multiLevelType w:val="hybridMultilevel"/>
    <w:tmpl w:val="BE38FD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1A00402"/>
    <w:multiLevelType w:val="hybridMultilevel"/>
    <w:tmpl w:val="D3F4D77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4125D04"/>
    <w:multiLevelType w:val="multilevel"/>
    <w:tmpl w:val="573AA0BC"/>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37655D86"/>
    <w:multiLevelType w:val="hybridMultilevel"/>
    <w:tmpl w:val="3A58C4E2"/>
    <w:lvl w:ilvl="0" w:tplc="FFFFFFFF">
      <w:start w:val="1"/>
      <w:numFmt w:val="decimal"/>
      <w:lvlText w:val="%1."/>
      <w:lvlJc w:val="left"/>
      <w:pPr>
        <w:ind w:left="720" w:hanging="360"/>
      </w:pPr>
      <w:rPr>
        <w:rFonts w:hint="default"/>
        <w:i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867211"/>
    <w:multiLevelType w:val="hybridMultilevel"/>
    <w:tmpl w:val="5190810A"/>
    <w:lvl w:ilvl="0" w:tplc="EC202326">
      <w:start w:val="27"/>
      <w:numFmt w:val="decimal"/>
      <w:lvlText w:val="%1."/>
      <w:lvlJc w:val="left"/>
      <w:pPr>
        <w:ind w:left="930" w:hanging="360"/>
      </w:pPr>
      <w:rPr>
        <w:rFonts w:hint="default"/>
        <w:b w:val="0"/>
        <w:bCs/>
        <w:w w:val="101"/>
        <w:sz w:val="18"/>
        <w:szCs w:val="18"/>
        <w:lang w:val="lv-LV" w:eastAsia="en-US" w:bidi="ar-SA"/>
      </w:rPr>
    </w:lvl>
    <w:lvl w:ilvl="1" w:tplc="B35207F8">
      <w:numFmt w:val="bullet"/>
      <w:lvlText w:val="◾"/>
      <w:lvlJc w:val="left"/>
      <w:pPr>
        <w:ind w:left="1307" w:hanging="284"/>
      </w:pPr>
      <w:rPr>
        <w:rFonts w:ascii="Cambria" w:eastAsia="Cambria" w:hAnsi="Cambria" w:cs="Cambria" w:hint="default"/>
        <w:color w:val="8EA4B3"/>
        <w:w w:val="55"/>
        <w:sz w:val="18"/>
        <w:szCs w:val="18"/>
        <w:lang w:val="lv-LV" w:eastAsia="en-US" w:bidi="ar-SA"/>
      </w:rPr>
    </w:lvl>
    <w:lvl w:ilvl="2" w:tplc="2BF479CC">
      <w:numFmt w:val="bullet"/>
      <w:lvlText w:val="•"/>
      <w:lvlJc w:val="left"/>
      <w:pPr>
        <w:ind w:left="1973" w:hanging="284"/>
      </w:pPr>
      <w:rPr>
        <w:rFonts w:hint="default"/>
        <w:lang w:val="lv-LV" w:eastAsia="en-US" w:bidi="ar-SA"/>
      </w:rPr>
    </w:lvl>
    <w:lvl w:ilvl="3" w:tplc="0ACE02AE">
      <w:numFmt w:val="bullet"/>
      <w:lvlText w:val="•"/>
      <w:lvlJc w:val="left"/>
      <w:pPr>
        <w:ind w:left="2646" w:hanging="284"/>
      </w:pPr>
      <w:rPr>
        <w:rFonts w:hint="default"/>
        <w:lang w:val="lv-LV" w:eastAsia="en-US" w:bidi="ar-SA"/>
      </w:rPr>
    </w:lvl>
    <w:lvl w:ilvl="4" w:tplc="38E62306">
      <w:numFmt w:val="bullet"/>
      <w:lvlText w:val="•"/>
      <w:lvlJc w:val="left"/>
      <w:pPr>
        <w:ind w:left="3319" w:hanging="284"/>
      </w:pPr>
      <w:rPr>
        <w:rFonts w:hint="default"/>
        <w:lang w:val="lv-LV" w:eastAsia="en-US" w:bidi="ar-SA"/>
      </w:rPr>
    </w:lvl>
    <w:lvl w:ilvl="5" w:tplc="F7BEBC4A">
      <w:numFmt w:val="bullet"/>
      <w:lvlText w:val="•"/>
      <w:lvlJc w:val="left"/>
      <w:pPr>
        <w:ind w:left="3992" w:hanging="284"/>
      </w:pPr>
      <w:rPr>
        <w:rFonts w:hint="default"/>
        <w:lang w:val="lv-LV" w:eastAsia="en-US" w:bidi="ar-SA"/>
      </w:rPr>
    </w:lvl>
    <w:lvl w:ilvl="6" w:tplc="1DD83BD2">
      <w:numFmt w:val="bullet"/>
      <w:lvlText w:val="•"/>
      <w:lvlJc w:val="left"/>
      <w:pPr>
        <w:ind w:left="4665" w:hanging="284"/>
      </w:pPr>
      <w:rPr>
        <w:rFonts w:hint="default"/>
        <w:lang w:val="lv-LV" w:eastAsia="en-US" w:bidi="ar-SA"/>
      </w:rPr>
    </w:lvl>
    <w:lvl w:ilvl="7" w:tplc="3C88C220">
      <w:numFmt w:val="bullet"/>
      <w:lvlText w:val="•"/>
      <w:lvlJc w:val="left"/>
      <w:pPr>
        <w:ind w:left="5338" w:hanging="284"/>
      </w:pPr>
      <w:rPr>
        <w:rFonts w:hint="default"/>
        <w:lang w:val="lv-LV" w:eastAsia="en-US" w:bidi="ar-SA"/>
      </w:rPr>
    </w:lvl>
    <w:lvl w:ilvl="8" w:tplc="D5408A00">
      <w:numFmt w:val="bullet"/>
      <w:lvlText w:val="•"/>
      <w:lvlJc w:val="left"/>
      <w:pPr>
        <w:ind w:left="6011" w:hanging="284"/>
      </w:pPr>
      <w:rPr>
        <w:rFonts w:hint="default"/>
        <w:lang w:val="lv-LV" w:eastAsia="en-US" w:bidi="ar-SA"/>
      </w:rPr>
    </w:lvl>
  </w:abstractNum>
  <w:abstractNum w:abstractNumId="19" w15:restartNumberingAfterBreak="0">
    <w:nsid w:val="3D9B210A"/>
    <w:multiLevelType w:val="multilevel"/>
    <w:tmpl w:val="6B84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D27E8"/>
    <w:multiLevelType w:val="hybridMultilevel"/>
    <w:tmpl w:val="6248D19A"/>
    <w:lvl w:ilvl="0" w:tplc="0426000F">
      <w:start w:val="1"/>
      <w:numFmt w:val="decimal"/>
      <w:lvlText w:val="%1."/>
      <w:lvlJc w:val="left"/>
      <w:pPr>
        <w:ind w:left="720" w:hanging="360"/>
      </w:pPr>
      <w:rPr>
        <w:rFonts w:hint="default"/>
      </w:rPr>
    </w:lvl>
    <w:lvl w:ilvl="1" w:tplc="7F02FF70">
      <w:numFmt w:val="bullet"/>
      <w:lvlText w:val="•"/>
      <w:lvlJc w:val="left"/>
      <w:pPr>
        <w:ind w:left="1440" w:hanging="360"/>
      </w:pPr>
      <w:rPr>
        <w:rFonts w:ascii="Calibri" w:eastAsiaTheme="minorHAnsi" w:hAnsi="Calibri" w:cs="Calibri"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DF17B0D"/>
    <w:multiLevelType w:val="hybridMultilevel"/>
    <w:tmpl w:val="601A532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E4D60F1"/>
    <w:multiLevelType w:val="hybridMultilevel"/>
    <w:tmpl w:val="066CBAA8"/>
    <w:lvl w:ilvl="0" w:tplc="58E249F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FD33939"/>
    <w:multiLevelType w:val="hybridMultilevel"/>
    <w:tmpl w:val="7108DB9A"/>
    <w:lvl w:ilvl="0" w:tplc="0426000F">
      <w:start w:val="2"/>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1B50B19"/>
    <w:multiLevelType w:val="hybridMultilevel"/>
    <w:tmpl w:val="0454819E"/>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43DD2DB2"/>
    <w:multiLevelType w:val="multilevel"/>
    <w:tmpl w:val="54D25C0E"/>
    <w:lvl w:ilvl="0">
      <w:start w:val="2"/>
      <w:numFmt w:val="decimal"/>
      <w:lvlText w:val="%1."/>
      <w:lvlJc w:val="left"/>
      <w:pPr>
        <w:ind w:left="517" w:hanging="344"/>
      </w:pPr>
      <w:rPr>
        <w:rFonts w:ascii="Arial" w:eastAsia="Arial" w:hAnsi="Arial" w:cs="Arial" w:hint="default"/>
        <w:b/>
        <w:bCs/>
        <w:color w:val="231F20"/>
        <w:w w:val="99"/>
        <w:sz w:val="32"/>
        <w:szCs w:val="32"/>
        <w:lang w:val="lv-LV" w:eastAsia="en-US" w:bidi="ar-SA"/>
      </w:rPr>
    </w:lvl>
    <w:lvl w:ilvl="1">
      <w:start w:val="1"/>
      <w:numFmt w:val="decimal"/>
      <w:lvlText w:val="%1.%2."/>
      <w:lvlJc w:val="left"/>
      <w:pPr>
        <w:ind w:left="580" w:hanging="407"/>
      </w:pPr>
      <w:rPr>
        <w:rFonts w:ascii="Tahoma" w:eastAsia="Arial" w:hAnsi="Tahoma" w:cs="Tahoma" w:hint="default"/>
        <w:b/>
        <w:bCs/>
        <w:i w:val="0"/>
        <w:iCs w:val="0"/>
        <w:color w:val="231F20"/>
        <w:spacing w:val="-12"/>
        <w:w w:val="79"/>
        <w:sz w:val="24"/>
        <w:szCs w:val="24"/>
        <w:lang w:val="lv-LV" w:eastAsia="en-US" w:bidi="ar-SA"/>
      </w:rPr>
    </w:lvl>
    <w:lvl w:ilvl="2">
      <w:numFmt w:val="bullet"/>
      <w:lvlText w:val="•"/>
      <w:lvlJc w:val="left"/>
      <w:pPr>
        <w:ind w:left="2199" w:hanging="407"/>
      </w:pPr>
      <w:rPr>
        <w:rFonts w:hint="default"/>
        <w:lang w:val="lv-LV" w:eastAsia="en-US" w:bidi="ar-SA"/>
      </w:rPr>
    </w:lvl>
    <w:lvl w:ilvl="3">
      <w:numFmt w:val="bullet"/>
      <w:lvlText w:val="•"/>
      <w:lvlJc w:val="left"/>
      <w:pPr>
        <w:ind w:left="3819" w:hanging="407"/>
      </w:pPr>
      <w:rPr>
        <w:rFonts w:hint="default"/>
        <w:lang w:val="lv-LV" w:eastAsia="en-US" w:bidi="ar-SA"/>
      </w:rPr>
    </w:lvl>
    <w:lvl w:ilvl="4">
      <w:numFmt w:val="bullet"/>
      <w:lvlText w:val="•"/>
      <w:lvlJc w:val="left"/>
      <w:pPr>
        <w:ind w:left="5439" w:hanging="407"/>
      </w:pPr>
      <w:rPr>
        <w:rFonts w:hint="default"/>
        <w:lang w:val="lv-LV" w:eastAsia="en-US" w:bidi="ar-SA"/>
      </w:rPr>
    </w:lvl>
    <w:lvl w:ilvl="5">
      <w:numFmt w:val="bullet"/>
      <w:lvlText w:val="•"/>
      <w:lvlJc w:val="left"/>
      <w:pPr>
        <w:ind w:left="7059" w:hanging="407"/>
      </w:pPr>
      <w:rPr>
        <w:rFonts w:hint="default"/>
        <w:lang w:val="lv-LV" w:eastAsia="en-US" w:bidi="ar-SA"/>
      </w:rPr>
    </w:lvl>
    <w:lvl w:ilvl="6">
      <w:numFmt w:val="bullet"/>
      <w:lvlText w:val="•"/>
      <w:lvlJc w:val="left"/>
      <w:pPr>
        <w:ind w:left="8678" w:hanging="407"/>
      </w:pPr>
      <w:rPr>
        <w:rFonts w:hint="default"/>
        <w:lang w:val="lv-LV" w:eastAsia="en-US" w:bidi="ar-SA"/>
      </w:rPr>
    </w:lvl>
    <w:lvl w:ilvl="7">
      <w:numFmt w:val="bullet"/>
      <w:lvlText w:val="•"/>
      <w:lvlJc w:val="left"/>
      <w:pPr>
        <w:ind w:left="10298" w:hanging="407"/>
      </w:pPr>
      <w:rPr>
        <w:rFonts w:hint="default"/>
        <w:lang w:val="lv-LV" w:eastAsia="en-US" w:bidi="ar-SA"/>
      </w:rPr>
    </w:lvl>
    <w:lvl w:ilvl="8">
      <w:numFmt w:val="bullet"/>
      <w:lvlText w:val="•"/>
      <w:lvlJc w:val="left"/>
      <w:pPr>
        <w:ind w:left="11918" w:hanging="407"/>
      </w:pPr>
      <w:rPr>
        <w:rFonts w:hint="default"/>
        <w:lang w:val="lv-LV" w:eastAsia="en-US" w:bidi="ar-SA"/>
      </w:rPr>
    </w:lvl>
  </w:abstractNum>
  <w:abstractNum w:abstractNumId="26" w15:restartNumberingAfterBreak="0">
    <w:nsid w:val="4463498C"/>
    <w:multiLevelType w:val="hybridMultilevel"/>
    <w:tmpl w:val="749AD428"/>
    <w:lvl w:ilvl="0" w:tplc="04260005">
      <w:start w:val="1"/>
      <w:numFmt w:val="bullet"/>
      <w:lvlText w:val=""/>
      <w:lvlJc w:val="left"/>
      <w:pPr>
        <w:ind w:left="720" w:hanging="360"/>
      </w:pPr>
      <w:rPr>
        <w:rFonts w:ascii="Wingdings" w:hAnsi="Wingdings" w:hint="default"/>
      </w:rPr>
    </w:lvl>
    <w:lvl w:ilvl="1" w:tplc="04260005">
      <w:start w:val="1"/>
      <w:numFmt w:val="bullet"/>
      <w:lvlText w:val=""/>
      <w:lvlJc w:val="left"/>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C51060C"/>
    <w:multiLevelType w:val="hybridMultilevel"/>
    <w:tmpl w:val="C64E1764"/>
    <w:lvl w:ilvl="0" w:tplc="5DC60FBA">
      <w:start w:val="1"/>
      <w:numFmt w:val="decimal"/>
      <w:lvlText w:val="%1."/>
      <w:lvlJc w:val="left"/>
      <w:pPr>
        <w:ind w:left="547" w:hanging="360"/>
      </w:pPr>
      <w:rPr>
        <w:rFonts w:hint="default"/>
      </w:rPr>
    </w:lvl>
    <w:lvl w:ilvl="1" w:tplc="04260019" w:tentative="1">
      <w:start w:val="1"/>
      <w:numFmt w:val="lowerLetter"/>
      <w:lvlText w:val="%2."/>
      <w:lvlJc w:val="left"/>
      <w:pPr>
        <w:ind w:left="1267" w:hanging="360"/>
      </w:pPr>
    </w:lvl>
    <w:lvl w:ilvl="2" w:tplc="0426001B" w:tentative="1">
      <w:start w:val="1"/>
      <w:numFmt w:val="lowerRoman"/>
      <w:lvlText w:val="%3."/>
      <w:lvlJc w:val="right"/>
      <w:pPr>
        <w:ind w:left="1987" w:hanging="180"/>
      </w:pPr>
    </w:lvl>
    <w:lvl w:ilvl="3" w:tplc="0426000F" w:tentative="1">
      <w:start w:val="1"/>
      <w:numFmt w:val="decimal"/>
      <w:lvlText w:val="%4."/>
      <w:lvlJc w:val="left"/>
      <w:pPr>
        <w:ind w:left="2707" w:hanging="360"/>
      </w:pPr>
    </w:lvl>
    <w:lvl w:ilvl="4" w:tplc="04260019" w:tentative="1">
      <w:start w:val="1"/>
      <w:numFmt w:val="lowerLetter"/>
      <w:lvlText w:val="%5."/>
      <w:lvlJc w:val="left"/>
      <w:pPr>
        <w:ind w:left="3427" w:hanging="360"/>
      </w:pPr>
    </w:lvl>
    <w:lvl w:ilvl="5" w:tplc="0426001B" w:tentative="1">
      <w:start w:val="1"/>
      <w:numFmt w:val="lowerRoman"/>
      <w:lvlText w:val="%6."/>
      <w:lvlJc w:val="right"/>
      <w:pPr>
        <w:ind w:left="4147" w:hanging="180"/>
      </w:pPr>
    </w:lvl>
    <w:lvl w:ilvl="6" w:tplc="0426000F" w:tentative="1">
      <w:start w:val="1"/>
      <w:numFmt w:val="decimal"/>
      <w:lvlText w:val="%7."/>
      <w:lvlJc w:val="left"/>
      <w:pPr>
        <w:ind w:left="4867" w:hanging="360"/>
      </w:pPr>
    </w:lvl>
    <w:lvl w:ilvl="7" w:tplc="04260019" w:tentative="1">
      <w:start w:val="1"/>
      <w:numFmt w:val="lowerLetter"/>
      <w:lvlText w:val="%8."/>
      <w:lvlJc w:val="left"/>
      <w:pPr>
        <w:ind w:left="5587" w:hanging="360"/>
      </w:pPr>
    </w:lvl>
    <w:lvl w:ilvl="8" w:tplc="0426001B" w:tentative="1">
      <w:start w:val="1"/>
      <w:numFmt w:val="lowerRoman"/>
      <w:lvlText w:val="%9."/>
      <w:lvlJc w:val="right"/>
      <w:pPr>
        <w:ind w:left="6307" w:hanging="180"/>
      </w:pPr>
    </w:lvl>
  </w:abstractNum>
  <w:abstractNum w:abstractNumId="28" w15:restartNumberingAfterBreak="0">
    <w:nsid w:val="4CAA6710"/>
    <w:multiLevelType w:val="multilevel"/>
    <w:tmpl w:val="27B23302"/>
    <w:lvl w:ilvl="0">
      <w:start w:val="1"/>
      <w:numFmt w:val="decimal"/>
      <w:lvlText w:val="%1."/>
      <w:lvlJc w:val="left"/>
      <w:pPr>
        <w:ind w:left="720" w:hanging="360"/>
      </w:pPr>
      <w:rPr>
        <w:rFonts w:cstheme="minorHAnsi" w:hint="default"/>
        <w:b/>
        <w:color w:val="000000" w:themeColor="text1"/>
        <w:sz w:val="32"/>
        <w:szCs w:val="32"/>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9" w15:restartNumberingAfterBreak="0">
    <w:nsid w:val="50366836"/>
    <w:multiLevelType w:val="multilevel"/>
    <w:tmpl w:val="27B23302"/>
    <w:lvl w:ilvl="0">
      <w:start w:val="1"/>
      <w:numFmt w:val="decimal"/>
      <w:lvlText w:val="%1."/>
      <w:lvlJc w:val="left"/>
      <w:pPr>
        <w:ind w:left="720" w:hanging="360"/>
      </w:pPr>
      <w:rPr>
        <w:rFonts w:cstheme="minorHAnsi" w:hint="default"/>
        <w:b/>
        <w:color w:val="000000" w:themeColor="text1"/>
        <w:sz w:val="32"/>
        <w:szCs w:val="32"/>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0" w15:restartNumberingAfterBreak="0">
    <w:nsid w:val="53534EEE"/>
    <w:multiLevelType w:val="hybridMultilevel"/>
    <w:tmpl w:val="A984BE8C"/>
    <w:lvl w:ilvl="0" w:tplc="04260019">
      <w:start w:val="1"/>
      <w:numFmt w:val="lowerLetter"/>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31" w15:restartNumberingAfterBreak="0">
    <w:nsid w:val="538132A9"/>
    <w:multiLevelType w:val="multilevel"/>
    <w:tmpl w:val="27B23302"/>
    <w:lvl w:ilvl="0">
      <w:start w:val="1"/>
      <w:numFmt w:val="decimal"/>
      <w:lvlText w:val="%1."/>
      <w:lvlJc w:val="left"/>
      <w:pPr>
        <w:ind w:left="720" w:hanging="360"/>
      </w:pPr>
      <w:rPr>
        <w:rFonts w:cstheme="minorHAnsi" w:hint="default"/>
        <w:b/>
        <w:color w:val="000000" w:themeColor="text1"/>
        <w:sz w:val="32"/>
        <w:szCs w:val="32"/>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2" w15:restartNumberingAfterBreak="0">
    <w:nsid w:val="565958B3"/>
    <w:multiLevelType w:val="multilevel"/>
    <w:tmpl w:val="0B46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8C6014"/>
    <w:multiLevelType w:val="multilevel"/>
    <w:tmpl w:val="AB964D88"/>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8A1667B"/>
    <w:multiLevelType w:val="hybridMultilevel"/>
    <w:tmpl w:val="78305788"/>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BB20BDF"/>
    <w:multiLevelType w:val="multilevel"/>
    <w:tmpl w:val="4B209064"/>
    <w:lvl w:ilvl="0">
      <w:start w:val="3"/>
      <w:numFmt w:val="decimal"/>
      <w:lvlText w:val="%1."/>
      <w:lvlJc w:val="left"/>
      <w:pPr>
        <w:ind w:left="502" w:hanging="329"/>
      </w:pPr>
      <w:rPr>
        <w:rFonts w:ascii="Arial" w:eastAsia="Arial" w:hAnsi="Arial" w:cs="Arial" w:hint="default"/>
        <w:b/>
        <w:bCs/>
        <w:color w:val="231F20"/>
        <w:w w:val="97"/>
        <w:sz w:val="32"/>
        <w:szCs w:val="32"/>
        <w:lang w:val="lv-LV" w:eastAsia="en-US" w:bidi="ar-SA"/>
      </w:rPr>
    </w:lvl>
    <w:lvl w:ilvl="1">
      <w:start w:val="1"/>
      <w:numFmt w:val="decimal"/>
      <w:lvlText w:val="%1.%2."/>
      <w:lvlJc w:val="left"/>
      <w:pPr>
        <w:ind w:left="570" w:hanging="397"/>
      </w:pPr>
      <w:rPr>
        <w:rFonts w:ascii="Tahoma" w:eastAsia="Arial" w:hAnsi="Tahoma" w:cs="Tahoma" w:hint="default"/>
        <w:b/>
        <w:bCs/>
        <w:color w:val="231F20"/>
        <w:spacing w:val="-12"/>
        <w:w w:val="79"/>
        <w:sz w:val="24"/>
        <w:szCs w:val="24"/>
        <w:lang w:val="lv-LV" w:eastAsia="en-US" w:bidi="ar-SA"/>
      </w:rPr>
    </w:lvl>
    <w:lvl w:ilvl="2">
      <w:numFmt w:val="bullet"/>
      <w:lvlText w:val="◾"/>
      <w:lvlJc w:val="left"/>
      <w:pPr>
        <w:ind w:left="797" w:hanging="284"/>
      </w:pPr>
      <w:rPr>
        <w:rFonts w:ascii="Cambria" w:eastAsia="Cambria" w:hAnsi="Cambria" w:cs="Cambria" w:hint="default"/>
        <w:color w:val="8EA4B3"/>
        <w:w w:val="55"/>
        <w:sz w:val="18"/>
        <w:szCs w:val="18"/>
        <w:lang w:val="lv-LV" w:eastAsia="en-US" w:bidi="ar-SA"/>
      </w:rPr>
    </w:lvl>
    <w:lvl w:ilvl="3">
      <w:numFmt w:val="bullet"/>
      <w:lvlText w:val="•"/>
      <w:lvlJc w:val="left"/>
      <w:pPr>
        <w:ind w:left="2594" w:hanging="284"/>
      </w:pPr>
      <w:rPr>
        <w:rFonts w:hint="default"/>
        <w:lang w:val="lv-LV" w:eastAsia="en-US" w:bidi="ar-SA"/>
      </w:rPr>
    </w:lvl>
    <w:lvl w:ilvl="4">
      <w:numFmt w:val="bullet"/>
      <w:lvlText w:val="•"/>
      <w:lvlJc w:val="left"/>
      <w:pPr>
        <w:ind w:left="4389" w:hanging="284"/>
      </w:pPr>
      <w:rPr>
        <w:rFonts w:hint="default"/>
        <w:lang w:val="lv-LV" w:eastAsia="en-US" w:bidi="ar-SA"/>
      </w:rPr>
    </w:lvl>
    <w:lvl w:ilvl="5">
      <w:numFmt w:val="bullet"/>
      <w:lvlText w:val="•"/>
      <w:lvlJc w:val="left"/>
      <w:pPr>
        <w:ind w:left="6184" w:hanging="284"/>
      </w:pPr>
      <w:rPr>
        <w:rFonts w:hint="default"/>
        <w:lang w:val="lv-LV" w:eastAsia="en-US" w:bidi="ar-SA"/>
      </w:rPr>
    </w:lvl>
    <w:lvl w:ilvl="6">
      <w:numFmt w:val="bullet"/>
      <w:lvlText w:val="•"/>
      <w:lvlJc w:val="left"/>
      <w:pPr>
        <w:ind w:left="7978" w:hanging="284"/>
      </w:pPr>
      <w:rPr>
        <w:rFonts w:hint="default"/>
        <w:lang w:val="lv-LV" w:eastAsia="en-US" w:bidi="ar-SA"/>
      </w:rPr>
    </w:lvl>
    <w:lvl w:ilvl="7">
      <w:numFmt w:val="bullet"/>
      <w:lvlText w:val="•"/>
      <w:lvlJc w:val="left"/>
      <w:pPr>
        <w:ind w:left="9773" w:hanging="284"/>
      </w:pPr>
      <w:rPr>
        <w:rFonts w:hint="default"/>
        <w:lang w:val="lv-LV" w:eastAsia="en-US" w:bidi="ar-SA"/>
      </w:rPr>
    </w:lvl>
    <w:lvl w:ilvl="8">
      <w:numFmt w:val="bullet"/>
      <w:lvlText w:val="•"/>
      <w:lvlJc w:val="left"/>
      <w:pPr>
        <w:ind w:left="11568" w:hanging="284"/>
      </w:pPr>
      <w:rPr>
        <w:rFonts w:hint="default"/>
        <w:lang w:val="lv-LV" w:eastAsia="en-US" w:bidi="ar-SA"/>
      </w:rPr>
    </w:lvl>
  </w:abstractNum>
  <w:abstractNum w:abstractNumId="36" w15:restartNumberingAfterBreak="0">
    <w:nsid w:val="61B7699A"/>
    <w:multiLevelType w:val="multilevel"/>
    <w:tmpl w:val="30C8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4D4EB0"/>
    <w:multiLevelType w:val="hybridMultilevel"/>
    <w:tmpl w:val="111A6356"/>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1DA07DE"/>
    <w:multiLevelType w:val="hybridMultilevel"/>
    <w:tmpl w:val="681ECC10"/>
    <w:lvl w:ilvl="0" w:tplc="0426000F">
      <w:start w:val="1"/>
      <w:numFmt w:val="decimal"/>
      <w:lvlText w:val="%1."/>
      <w:lvlJc w:val="left"/>
      <w:pPr>
        <w:ind w:left="720" w:hanging="360"/>
      </w:pPr>
      <w:rPr>
        <w:rFonts w:hint="default"/>
      </w:rPr>
    </w:lvl>
    <w:lvl w:ilvl="1" w:tplc="0426000F">
      <w:start w:val="1"/>
      <w:numFmt w:val="decimal"/>
      <w:lvlText w:val="%2."/>
      <w:lvlJc w:val="left"/>
      <w:pPr>
        <w:ind w:left="2160" w:hanging="18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62713F5"/>
    <w:multiLevelType w:val="hybridMultilevel"/>
    <w:tmpl w:val="BDE23C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DC40FD1"/>
    <w:multiLevelType w:val="multilevel"/>
    <w:tmpl w:val="413ACBA4"/>
    <w:lvl w:ilvl="0">
      <w:start w:val="1"/>
      <w:numFmt w:val="decimal"/>
      <w:lvlText w:val="%1."/>
      <w:lvlJc w:val="left"/>
      <w:pPr>
        <w:ind w:left="2520" w:hanging="720"/>
      </w:pPr>
      <w:rPr>
        <w:rFonts w:hint="default"/>
        <w:color w:val="595959" w:themeColor="text1" w:themeTint="A6"/>
      </w:rPr>
    </w:lvl>
    <w:lvl w:ilvl="1">
      <w:start w:val="1"/>
      <w:numFmt w:val="decimal"/>
      <w:isLgl/>
      <w:lvlText w:val="%1.%2."/>
      <w:lvlJc w:val="left"/>
      <w:pPr>
        <w:ind w:left="738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960" w:hanging="2160"/>
      </w:pPr>
      <w:rPr>
        <w:rFonts w:hint="default"/>
      </w:rPr>
    </w:lvl>
  </w:abstractNum>
  <w:abstractNum w:abstractNumId="41" w15:restartNumberingAfterBreak="0">
    <w:nsid w:val="7E25348A"/>
    <w:multiLevelType w:val="hybridMultilevel"/>
    <w:tmpl w:val="89702A50"/>
    <w:lvl w:ilvl="0" w:tplc="04260005">
      <w:start w:val="1"/>
      <w:numFmt w:val="bullet"/>
      <w:lvlText w:val=""/>
      <w:lvlJc w:val="left"/>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7E9C72D2"/>
    <w:multiLevelType w:val="hybridMultilevel"/>
    <w:tmpl w:val="95485AB8"/>
    <w:lvl w:ilvl="0" w:tplc="9F04FCB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FCB5296"/>
    <w:multiLevelType w:val="multilevel"/>
    <w:tmpl w:val="27B23302"/>
    <w:lvl w:ilvl="0">
      <w:start w:val="1"/>
      <w:numFmt w:val="decimal"/>
      <w:lvlText w:val="%1."/>
      <w:lvlJc w:val="left"/>
      <w:pPr>
        <w:ind w:left="720" w:hanging="360"/>
      </w:pPr>
      <w:rPr>
        <w:rFonts w:cstheme="minorHAnsi" w:hint="default"/>
        <w:b/>
        <w:color w:val="000000" w:themeColor="text1"/>
        <w:sz w:val="32"/>
        <w:szCs w:val="32"/>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16cid:durableId="346634985">
    <w:abstractNumId w:val="38"/>
  </w:num>
  <w:num w:numId="2" w16cid:durableId="576134256">
    <w:abstractNumId w:val="5"/>
  </w:num>
  <w:num w:numId="3" w16cid:durableId="170722938">
    <w:abstractNumId w:val="19"/>
  </w:num>
  <w:num w:numId="4" w16cid:durableId="356928211">
    <w:abstractNumId w:val="36"/>
  </w:num>
  <w:num w:numId="5" w16cid:durableId="885524891">
    <w:abstractNumId w:val="32"/>
  </w:num>
  <w:num w:numId="6" w16cid:durableId="2029022402">
    <w:abstractNumId w:val="12"/>
  </w:num>
  <w:num w:numId="7" w16cid:durableId="732041931">
    <w:abstractNumId w:val="24"/>
  </w:num>
  <w:num w:numId="8" w16cid:durableId="1175998437">
    <w:abstractNumId w:val="17"/>
  </w:num>
  <w:num w:numId="9" w16cid:durableId="2088336546">
    <w:abstractNumId w:val="16"/>
  </w:num>
  <w:num w:numId="10" w16cid:durableId="792479705">
    <w:abstractNumId w:val="40"/>
  </w:num>
  <w:num w:numId="11" w16cid:durableId="1284847833">
    <w:abstractNumId w:val="8"/>
  </w:num>
  <w:num w:numId="12" w16cid:durableId="271208417">
    <w:abstractNumId w:val="33"/>
  </w:num>
  <w:num w:numId="13" w16cid:durableId="90905806">
    <w:abstractNumId w:val="7"/>
  </w:num>
  <w:num w:numId="14" w16cid:durableId="190535645">
    <w:abstractNumId w:val="13"/>
  </w:num>
  <w:num w:numId="15" w16cid:durableId="14893147">
    <w:abstractNumId w:val="20"/>
  </w:num>
  <w:num w:numId="16" w16cid:durableId="1547906468">
    <w:abstractNumId w:val="31"/>
  </w:num>
  <w:num w:numId="17" w16cid:durableId="574824426">
    <w:abstractNumId w:val="11"/>
  </w:num>
  <w:num w:numId="18" w16cid:durableId="1498768042">
    <w:abstractNumId w:val="29"/>
  </w:num>
  <w:num w:numId="19" w16cid:durableId="358092919">
    <w:abstractNumId w:val="41"/>
  </w:num>
  <w:num w:numId="20" w16cid:durableId="371350420">
    <w:abstractNumId w:val="2"/>
  </w:num>
  <w:num w:numId="21" w16cid:durableId="2144150105">
    <w:abstractNumId w:val="0"/>
  </w:num>
  <w:num w:numId="22" w16cid:durableId="5981915">
    <w:abstractNumId w:val="9"/>
  </w:num>
  <w:num w:numId="23" w16cid:durableId="856235623">
    <w:abstractNumId w:val="28"/>
  </w:num>
  <w:num w:numId="24" w16cid:durableId="478571221">
    <w:abstractNumId w:val="6"/>
  </w:num>
  <w:num w:numId="25" w16cid:durableId="2038308789">
    <w:abstractNumId w:val="39"/>
  </w:num>
  <w:num w:numId="26" w16cid:durableId="1495337939">
    <w:abstractNumId w:val="14"/>
  </w:num>
  <w:num w:numId="27" w16cid:durableId="1541358227">
    <w:abstractNumId w:val="4"/>
  </w:num>
  <w:num w:numId="28" w16cid:durableId="640119123">
    <w:abstractNumId w:val="43"/>
  </w:num>
  <w:num w:numId="29" w16cid:durableId="295569698">
    <w:abstractNumId w:val="15"/>
  </w:num>
  <w:num w:numId="30" w16cid:durableId="549269177">
    <w:abstractNumId w:val="34"/>
  </w:num>
  <w:num w:numId="31" w16cid:durableId="1556504340">
    <w:abstractNumId w:val="37"/>
  </w:num>
  <w:num w:numId="32" w16cid:durableId="1956256408">
    <w:abstractNumId w:val="26"/>
  </w:num>
  <w:num w:numId="33" w16cid:durableId="430394127">
    <w:abstractNumId w:val="1"/>
  </w:num>
  <w:num w:numId="34" w16cid:durableId="1936786073">
    <w:abstractNumId w:val="3"/>
  </w:num>
  <w:num w:numId="35" w16cid:durableId="1337416024">
    <w:abstractNumId w:val="21"/>
  </w:num>
  <w:num w:numId="36" w16cid:durableId="1126775890">
    <w:abstractNumId w:val="10"/>
  </w:num>
  <w:num w:numId="37" w16cid:durableId="1429349467">
    <w:abstractNumId w:val="23"/>
  </w:num>
  <w:num w:numId="38" w16cid:durableId="1420368915">
    <w:abstractNumId w:val="30"/>
  </w:num>
  <w:num w:numId="39" w16cid:durableId="1134786175">
    <w:abstractNumId w:val="27"/>
  </w:num>
  <w:num w:numId="40" w16cid:durableId="637996277">
    <w:abstractNumId w:val="35"/>
  </w:num>
  <w:num w:numId="41" w16cid:durableId="601189160">
    <w:abstractNumId w:val="18"/>
  </w:num>
  <w:num w:numId="42" w16cid:durableId="1546942914">
    <w:abstractNumId w:val="25"/>
  </w:num>
  <w:num w:numId="43" w16cid:durableId="1949043233">
    <w:abstractNumId w:val="42"/>
  </w:num>
  <w:num w:numId="44" w16cid:durableId="3410559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83C"/>
    <w:rsid w:val="00002E31"/>
    <w:rsid w:val="00005634"/>
    <w:rsid w:val="00012A3C"/>
    <w:rsid w:val="0001461A"/>
    <w:rsid w:val="00022A29"/>
    <w:rsid w:val="00033F22"/>
    <w:rsid w:val="00043868"/>
    <w:rsid w:val="00052EE2"/>
    <w:rsid w:val="00055101"/>
    <w:rsid w:val="000635A0"/>
    <w:rsid w:val="00070A46"/>
    <w:rsid w:val="00082CB7"/>
    <w:rsid w:val="0008408D"/>
    <w:rsid w:val="00084B74"/>
    <w:rsid w:val="00090514"/>
    <w:rsid w:val="00092660"/>
    <w:rsid w:val="000928E4"/>
    <w:rsid w:val="00094DD2"/>
    <w:rsid w:val="000973AB"/>
    <w:rsid w:val="000A22E0"/>
    <w:rsid w:val="000A40AD"/>
    <w:rsid w:val="000A5813"/>
    <w:rsid w:val="000B0E32"/>
    <w:rsid w:val="000B47E5"/>
    <w:rsid w:val="000C037A"/>
    <w:rsid w:val="000C1490"/>
    <w:rsid w:val="000C2A4A"/>
    <w:rsid w:val="000F14A3"/>
    <w:rsid w:val="000F5F5C"/>
    <w:rsid w:val="0010201A"/>
    <w:rsid w:val="00103A14"/>
    <w:rsid w:val="001115A3"/>
    <w:rsid w:val="00115EE2"/>
    <w:rsid w:val="00122537"/>
    <w:rsid w:val="00122F38"/>
    <w:rsid w:val="00137031"/>
    <w:rsid w:val="0013750E"/>
    <w:rsid w:val="00152263"/>
    <w:rsid w:val="00165D38"/>
    <w:rsid w:val="00166D82"/>
    <w:rsid w:val="00170324"/>
    <w:rsid w:val="00170758"/>
    <w:rsid w:val="00177EBD"/>
    <w:rsid w:val="00181478"/>
    <w:rsid w:val="0018592F"/>
    <w:rsid w:val="00186737"/>
    <w:rsid w:val="00186905"/>
    <w:rsid w:val="0019241C"/>
    <w:rsid w:val="00194C71"/>
    <w:rsid w:val="001A6169"/>
    <w:rsid w:val="001B369C"/>
    <w:rsid w:val="001B57B4"/>
    <w:rsid w:val="001B7307"/>
    <w:rsid w:val="001C4C31"/>
    <w:rsid w:val="001C7FBF"/>
    <w:rsid w:val="001D0A03"/>
    <w:rsid w:val="001D5BDE"/>
    <w:rsid w:val="001F09F9"/>
    <w:rsid w:val="00204263"/>
    <w:rsid w:val="0020685D"/>
    <w:rsid w:val="00210DC2"/>
    <w:rsid w:val="0022220D"/>
    <w:rsid w:val="00231836"/>
    <w:rsid w:val="002324FB"/>
    <w:rsid w:val="002372F4"/>
    <w:rsid w:val="002425DE"/>
    <w:rsid w:val="0024446C"/>
    <w:rsid w:val="002543EF"/>
    <w:rsid w:val="00254AFF"/>
    <w:rsid w:val="002772F3"/>
    <w:rsid w:val="00280D95"/>
    <w:rsid w:val="002859E6"/>
    <w:rsid w:val="002921E9"/>
    <w:rsid w:val="002A15C3"/>
    <w:rsid w:val="002A2708"/>
    <w:rsid w:val="002A7239"/>
    <w:rsid w:val="002B0DF5"/>
    <w:rsid w:val="002C505A"/>
    <w:rsid w:val="002C511F"/>
    <w:rsid w:val="002D41A6"/>
    <w:rsid w:val="002E2474"/>
    <w:rsid w:val="002F6740"/>
    <w:rsid w:val="0030455F"/>
    <w:rsid w:val="003054CF"/>
    <w:rsid w:val="003123E0"/>
    <w:rsid w:val="00320848"/>
    <w:rsid w:val="003223B3"/>
    <w:rsid w:val="00324637"/>
    <w:rsid w:val="0032553C"/>
    <w:rsid w:val="003278EC"/>
    <w:rsid w:val="00332D47"/>
    <w:rsid w:val="003340A3"/>
    <w:rsid w:val="00334539"/>
    <w:rsid w:val="003365B5"/>
    <w:rsid w:val="003476A5"/>
    <w:rsid w:val="00362CED"/>
    <w:rsid w:val="003638A5"/>
    <w:rsid w:val="0036602C"/>
    <w:rsid w:val="003740CA"/>
    <w:rsid w:val="00376330"/>
    <w:rsid w:val="00387943"/>
    <w:rsid w:val="003A1810"/>
    <w:rsid w:val="003A2648"/>
    <w:rsid w:val="003A306B"/>
    <w:rsid w:val="003A4357"/>
    <w:rsid w:val="003A4BF9"/>
    <w:rsid w:val="003B0063"/>
    <w:rsid w:val="003B4333"/>
    <w:rsid w:val="003C19B4"/>
    <w:rsid w:val="003C3C04"/>
    <w:rsid w:val="003D4EDD"/>
    <w:rsid w:val="003D6FC3"/>
    <w:rsid w:val="003E6E5C"/>
    <w:rsid w:val="00402680"/>
    <w:rsid w:val="00402F3F"/>
    <w:rsid w:val="0042375F"/>
    <w:rsid w:val="00430581"/>
    <w:rsid w:val="00430A31"/>
    <w:rsid w:val="00444373"/>
    <w:rsid w:val="004506CB"/>
    <w:rsid w:val="00451D18"/>
    <w:rsid w:val="00452B07"/>
    <w:rsid w:val="00456FA6"/>
    <w:rsid w:val="0046552C"/>
    <w:rsid w:val="00466E01"/>
    <w:rsid w:val="00467F7C"/>
    <w:rsid w:val="00470791"/>
    <w:rsid w:val="00473A43"/>
    <w:rsid w:val="00473E55"/>
    <w:rsid w:val="00486742"/>
    <w:rsid w:val="00493BF1"/>
    <w:rsid w:val="004A02CB"/>
    <w:rsid w:val="004B02D2"/>
    <w:rsid w:val="004B3632"/>
    <w:rsid w:val="004C2195"/>
    <w:rsid w:val="004D1F0C"/>
    <w:rsid w:val="004D4DAA"/>
    <w:rsid w:val="004E14CA"/>
    <w:rsid w:val="004E4502"/>
    <w:rsid w:val="004E64C6"/>
    <w:rsid w:val="005048B6"/>
    <w:rsid w:val="00513087"/>
    <w:rsid w:val="005221EE"/>
    <w:rsid w:val="0053270F"/>
    <w:rsid w:val="00546154"/>
    <w:rsid w:val="005737A1"/>
    <w:rsid w:val="005750E7"/>
    <w:rsid w:val="0057541C"/>
    <w:rsid w:val="00575751"/>
    <w:rsid w:val="005860E0"/>
    <w:rsid w:val="0058700C"/>
    <w:rsid w:val="005A037E"/>
    <w:rsid w:val="005A06FC"/>
    <w:rsid w:val="005B3F17"/>
    <w:rsid w:val="005C235D"/>
    <w:rsid w:val="005C5312"/>
    <w:rsid w:val="005D3E3D"/>
    <w:rsid w:val="005D5ECD"/>
    <w:rsid w:val="005E5F88"/>
    <w:rsid w:val="005F4C4C"/>
    <w:rsid w:val="005F68AE"/>
    <w:rsid w:val="006021BC"/>
    <w:rsid w:val="00604576"/>
    <w:rsid w:val="006113D4"/>
    <w:rsid w:val="0061254C"/>
    <w:rsid w:val="006168C3"/>
    <w:rsid w:val="006237E0"/>
    <w:rsid w:val="006301E8"/>
    <w:rsid w:val="00643135"/>
    <w:rsid w:val="00643E56"/>
    <w:rsid w:val="00650B7A"/>
    <w:rsid w:val="0065616D"/>
    <w:rsid w:val="006750E4"/>
    <w:rsid w:val="00680102"/>
    <w:rsid w:val="0068052F"/>
    <w:rsid w:val="00683145"/>
    <w:rsid w:val="00687044"/>
    <w:rsid w:val="006B6183"/>
    <w:rsid w:val="006C5417"/>
    <w:rsid w:val="006E7DB9"/>
    <w:rsid w:val="006F1945"/>
    <w:rsid w:val="006F2AC3"/>
    <w:rsid w:val="0070091B"/>
    <w:rsid w:val="00702BD3"/>
    <w:rsid w:val="00707D07"/>
    <w:rsid w:val="0071170D"/>
    <w:rsid w:val="0071202C"/>
    <w:rsid w:val="0071461F"/>
    <w:rsid w:val="0073757C"/>
    <w:rsid w:val="00746276"/>
    <w:rsid w:val="00752EC5"/>
    <w:rsid w:val="0075313E"/>
    <w:rsid w:val="00754440"/>
    <w:rsid w:val="0076046C"/>
    <w:rsid w:val="00770BC6"/>
    <w:rsid w:val="00784739"/>
    <w:rsid w:val="007937F9"/>
    <w:rsid w:val="007A7E78"/>
    <w:rsid w:val="007B4214"/>
    <w:rsid w:val="007B50B2"/>
    <w:rsid w:val="007B65B2"/>
    <w:rsid w:val="007D4E75"/>
    <w:rsid w:val="007D5551"/>
    <w:rsid w:val="007E7DC7"/>
    <w:rsid w:val="007F4455"/>
    <w:rsid w:val="007F71F6"/>
    <w:rsid w:val="00805806"/>
    <w:rsid w:val="0080659D"/>
    <w:rsid w:val="00816732"/>
    <w:rsid w:val="00821375"/>
    <w:rsid w:val="008214E8"/>
    <w:rsid w:val="00823CEE"/>
    <w:rsid w:val="00824EA5"/>
    <w:rsid w:val="00826F4F"/>
    <w:rsid w:val="00827C33"/>
    <w:rsid w:val="00854B0A"/>
    <w:rsid w:val="008630F5"/>
    <w:rsid w:val="0086380C"/>
    <w:rsid w:val="00866AA3"/>
    <w:rsid w:val="00873E98"/>
    <w:rsid w:val="00891783"/>
    <w:rsid w:val="008A45F7"/>
    <w:rsid w:val="008A491F"/>
    <w:rsid w:val="008A51B2"/>
    <w:rsid w:val="008B6DDA"/>
    <w:rsid w:val="008C2709"/>
    <w:rsid w:val="008D01D8"/>
    <w:rsid w:val="008D2812"/>
    <w:rsid w:val="008F5C16"/>
    <w:rsid w:val="008F642C"/>
    <w:rsid w:val="00914758"/>
    <w:rsid w:val="00963913"/>
    <w:rsid w:val="009728A6"/>
    <w:rsid w:val="00974CBE"/>
    <w:rsid w:val="00975C5C"/>
    <w:rsid w:val="00977930"/>
    <w:rsid w:val="0098239E"/>
    <w:rsid w:val="009826D0"/>
    <w:rsid w:val="00983DD4"/>
    <w:rsid w:val="00990FE9"/>
    <w:rsid w:val="009927DA"/>
    <w:rsid w:val="00996667"/>
    <w:rsid w:val="009A248A"/>
    <w:rsid w:val="009B4D53"/>
    <w:rsid w:val="009B6326"/>
    <w:rsid w:val="009B7218"/>
    <w:rsid w:val="009D2113"/>
    <w:rsid w:val="009E2D44"/>
    <w:rsid w:val="009E3849"/>
    <w:rsid w:val="009F183C"/>
    <w:rsid w:val="009F6616"/>
    <w:rsid w:val="00A0033E"/>
    <w:rsid w:val="00A033F7"/>
    <w:rsid w:val="00A05BB1"/>
    <w:rsid w:val="00A07460"/>
    <w:rsid w:val="00A153A2"/>
    <w:rsid w:val="00A23BA0"/>
    <w:rsid w:val="00A278F0"/>
    <w:rsid w:val="00A32937"/>
    <w:rsid w:val="00A33102"/>
    <w:rsid w:val="00A35292"/>
    <w:rsid w:val="00A35BED"/>
    <w:rsid w:val="00A50F10"/>
    <w:rsid w:val="00A54706"/>
    <w:rsid w:val="00A61D10"/>
    <w:rsid w:val="00A66CEE"/>
    <w:rsid w:val="00A743C7"/>
    <w:rsid w:val="00A832CC"/>
    <w:rsid w:val="00A938DA"/>
    <w:rsid w:val="00A97E69"/>
    <w:rsid w:val="00AB215F"/>
    <w:rsid w:val="00AB5C8F"/>
    <w:rsid w:val="00AB785A"/>
    <w:rsid w:val="00AB7B38"/>
    <w:rsid w:val="00AC4B69"/>
    <w:rsid w:val="00AD1D80"/>
    <w:rsid w:val="00AD39A6"/>
    <w:rsid w:val="00AD5340"/>
    <w:rsid w:val="00AD5B6A"/>
    <w:rsid w:val="00AE4080"/>
    <w:rsid w:val="00AF32B2"/>
    <w:rsid w:val="00AF341A"/>
    <w:rsid w:val="00AF4FCD"/>
    <w:rsid w:val="00AF563D"/>
    <w:rsid w:val="00AF56F2"/>
    <w:rsid w:val="00B31D68"/>
    <w:rsid w:val="00B37088"/>
    <w:rsid w:val="00B42C71"/>
    <w:rsid w:val="00B729E7"/>
    <w:rsid w:val="00B80B86"/>
    <w:rsid w:val="00B82419"/>
    <w:rsid w:val="00BA1E90"/>
    <w:rsid w:val="00BA2450"/>
    <w:rsid w:val="00BA2839"/>
    <w:rsid w:val="00BA5F63"/>
    <w:rsid w:val="00BB421B"/>
    <w:rsid w:val="00BB5523"/>
    <w:rsid w:val="00BB6A81"/>
    <w:rsid w:val="00BC086A"/>
    <w:rsid w:val="00BC09FA"/>
    <w:rsid w:val="00BC321D"/>
    <w:rsid w:val="00BC33B2"/>
    <w:rsid w:val="00BE4AF4"/>
    <w:rsid w:val="00BF0375"/>
    <w:rsid w:val="00C00EFC"/>
    <w:rsid w:val="00C03E8A"/>
    <w:rsid w:val="00C13D9B"/>
    <w:rsid w:val="00C23657"/>
    <w:rsid w:val="00C32A84"/>
    <w:rsid w:val="00C34D19"/>
    <w:rsid w:val="00C37292"/>
    <w:rsid w:val="00C41300"/>
    <w:rsid w:val="00C470BD"/>
    <w:rsid w:val="00C4742F"/>
    <w:rsid w:val="00C77D92"/>
    <w:rsid w:val="00C8263E"/>
    <w:rsid w:val="00C83807"/>
    <w:rsid w:val="00C84A22"/>
    <w:rsid w:val="00C947D6"/>
    <w:rsid w:val="00CA6DA8"/>
    <w:rsid w:val="00CE18C3"/>
    <w:rsid w:val="00CE4A36"/>
    <w:rsid w:val="00CF030D"/>
    <w:rsid w:val="00CF40F6"/>
    <w:rsid w:val="00D059C3"/>
    <w:rsid w:val="00D11F46"/>
    <w:rsid w:val="00D1393F"/>
    <w:rsid w:val="00D2106B"/>
    <w:rsid w:val="00D223B4"/>
    <w:rsid w:val="00D33582"/>
    <w:rsid w:val="00D3464F"/>
    <w:rsid w:val="00D461D9"/>
    <w:rsid w:val="00D4686C"/>
    <w:rsid w:val="00D51077"/>
    <w:rsid w:val="00D5647A"/>
    <w:rsid w:val="00D56B78"/>
    <w:rsid w:val="00D6146C"/>
    <w:rsid w:val="00D651C7"/>
    <w:rsid w:val="00D65481"/>
    <w:rsid w:val="00D662F9"/>
    <w:rsid w:val="00D757E6"/>
    <w:rsid w:val="00D7703D"/>
    <w:rsid w:val="00D952FA"/>
    <w:rsid w:val="00DA10CF"/>
    <w:rsid w:val="00DA1A02"/>
    <w:rsid w:val="00DB0024"/>
    <w:rsid w:val="00DB5A64"/>
    <w:rsid w:val="00DC132B"/>
    <w:rsid w:val="00DD1D22"/>
    <w:rsid w:val="00DE3B27"/>
    <w:rsid w:val="00DF1E3B"/>
    <w:rsid w:val="00E060EA"/>
    <w:rsid w:val="00E12605"/>
    <w:rsid w:val="00E12A17"/>
    <w:rsid w:val="00E1418D"/>
    <w:rsid w:val="00E1779F"/>
    <w:rsid w:val="00E32CA2"/>
    <w:rsid w:val="00E36AB8"/>
    <w:rsid w:val="00E46DBF"/>
    <w:rsid w:val="00E52839"/>
    <w:rsid w:val="00E56D03"/>
    <w:rsid w:val="00E644E1"/>
    <w:rsid w:val="00E71ED5"/>
    <w:rsid w:val="00E73E8C"/>
    <w:rsid w:val="00E807D5"/>
    <w:rsid w:val="00E80F7E"/>
    <w:rsid w:val="00E84110"/>
    <w:rsid w:val="00E97A06"/>
    <w:rsid w:val="00EA45E3"/>
    <w:rsid w:val="00EB351D"/>
    <w:rsid w:val="00EB3A7F"/>
    <w:rsid w:val="00EB4935"/>
    <w:rsid w:val="00EB4B63"/>
    <w:rsid w:val="00EB5A78"/>
    <w:rsid w:val="00ED1F32"/>
    <w:rsid w:val="00EE0301"/>
    <w:rsid w:val="00EE5E33"/>
    <w:rsid w:val="00EF2947"/>
    <w:rsid w:val="00F04857"/>
    <w:rsid w:val="00F05040"/>
    <w:rsid w:val="00F249D1"/>
    <w:rsid w:val="00F3210C"/>
    <w:rsid w:val="00F4317B"/>
    <w:rsid w:val="00F524ED"/>
    <w:rsid w:val="00F535A5"/>
    <w:rsid w:val="00F56685"/>
    <w:rsid w:val="00F634D1"/>
    <w:rsid w:val="00F67603"/>
    <w:rsid w:val="00F81EED"/>
    <w:rsid w:val="00F90851"/>
    <w:rsid w:val="00F956D7"/>
    <w:rsid w:val="00FA263F"/>
    <w:rsid w:val="00FC43A8"/>
    <w:rsid w:val="00FD2DBA"/>
    <w:rsid w:val="00FE02AC"/>
    <w:rsid w:val="00FE34C5"/>
    <w:rsid w:val="00FE4A70"/>
    <w:rsid w:val="00FF17A6"/>
    <w:rsid w:val="00FF4C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0E477"/>
  <w15:chartTrackingRefBased/>
  <w15:docId w15:val="{D2FAE7BB-0227-4BD0-AE1B-E4791F1D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76330"/>
  </w:style>
  <w:style w:type="paragraph" w:styleId="Virsraksts1">
    <w:name w:val="heading 1"/>
    <w:basedOn w:val="Parasts"/>
    <w:link w:val="Virsraksts1Rakstz"/>
    <w:uiPriority w:val="9"/>
    <w:qFormat/>
    <w:rsid w:val="009147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Virsraksts2">
    <w:name w:val="heading 2"/>
    <w:basedOn w:val="Parasts"/>
    <w:next w:val="Parasts"/>
    <w:link w:val="Virsraksts2Rakstz"/>
    <w:uiPriority w:val="9"/>
    <w:unhideWhenUsed/>
    <w:qFormat/>
    <w:rsid w:val="00823C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1"/>
    <w:qFormat/>
    <w:rsid w:val="00D6146C"/>
    <w:pPr>
      <w:ind w:left="720"/>
      <w:contextualSpacing/>
    </w:pPr>
  </w:style>
  <w:style w:type="paragraph" w:customStyle="1" w:styleId="msonormal804d7de8fd46f06a46511c7c60d1535e">
    <w:name w:val="msonormal_804d7de8fd46f06a46511c7c60d1535e"/>
    <w:basedOn w:val="Parasts"/>
    <w:rsid w:val="001C4C3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643E56"/>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643E56"/>
  </w:style>
  <w:style w:type="paragraph" w:styleId="Kjene">
    <w:name w:val="footer"/>
    <w:basedOn w:val="Parasts"/>
    <w:link w:val="KjeneRakstz"/>
    <w:uiPriority w:val="99"/>
    <w:unhideWhenUsed/>
    <w:rsid w:val="00643E56"/>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643E56"/>
  </w:style>
  <w:style w:type="character" w:customStyle="1" w:styleId="Virsraksts1Rakstz">
    <w:name w:val="Virsraksts 1 Rakstz."/>
    <w:basedOn w:val="Noklusjumarindkopasfonts"/>
    <w:link w:val="Virsraksts1"/>
    <w:uiPriority w:val="9"/>
    <w:rsid w:val="00914758"/>
    <w:rPr>
      <w:rFonts w:ascii="Times New Roman" w:eastAsia="Times New Roman" w:hAnsi="Times New Roman" w:cs="Times New Roman"/>
      <w:b/>
      <w:bCs/>
      <w:kern w:val="36"/>
      <w:sz w:val="48"/>
      <w:szCs w:val="48"/>
      <w:lang w:eastAsia="lv-LV"/>
    </w:rPr>
  </w:style>
  <w:style w:type="character" w:styleId="Hipersaite">
    <w:name w:val="Hyperlink"/>
    <w:basedOn w:val="Noklusjumarindkopasfonts"/>
    <w:uiPriority w:val="99"/>
    <w:unhideWhenUsed/>
    <w:rsid w:val="00990FE9"/>
    <w:rPr>
      <w:color w:val="0000FF"/>
      <w:u w:val="single"/>
    </w:rPr>
  </w:style>
  <w:style w:type="table" w:styleId="Reatabula">
    <w:name w:val="Table Grid"/>
    <w:basedOn w:val="Parastatabula"/>
    <w:uiPriority w:val="39"/>
    <w:rsid w:val="005D5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iguvresteksts">
    <w:name w:val="endnote text"/>
    <w:basedOn w:val="Parasts"/>
    <w:link w:val="BeiguvrestekstsRakstz"/>
    <w:uiPriority w:val="99"/>
    <w:semiHidden/>
    <w:unhideWhenUsed/>
    <w:rsid w:val="00BC086A"/>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BC086A"/>
    <w:rPr>
      <w:sz w:val="20"/>
      <w:szCs w:val="20"/>
    </w:rPr>
  </w:style>
  <w:style w:type="character" w:styleId="Beiguvresatsauce">
    <w:name w:val="endnote reference"/>
    <w:basedOn w:val="Noklusjumarindkopasfonts"/>
    <w:uiPriority w:val="99"/>
    <w:semiHidden/>
    <w:unhideWhenUsed/>
    <w:rsid w:val="00BC086A"/>
    <w:rPr>
      <w:vertAlign w:val="superscript"/>
    </w:rPr>
  </w:style>
  <w:style w:type="paragraph" w:styleId="Vresteksts">
    <w:name w:val="footnote text"/>
    <w:basedOn w:val="Parasts"/>
    <w:link w:val="VrestekstsRakstz"/>
    <w:uiPriority w:val="99"/>
    <w:semiHidden/>
    <w:unhideWhenUsed/>
    <w:rsid w:val="00BC086A"/>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BC086A"/>
    <w:rPr>
      <w:sz w:val="20"/>
      <w:szCs w:val="20"/>
    </w:rPr>
  </w:style>
  <w:style w:type="character" w:styleId="Vresatsauce">
    <w:name w:val="footnote reference"/>
    <w:basedOn w:val="Noklusjumarindkopasfonts"/>
    <w:uiPriority w:val="99"/>
    <w:semiHidden/>
    <w:unhideWhenUsed/>
    <w:rsid w:val="00BC086A"/>
    <w:rPr>
      <w:vertAlign w:val="superscript"/>
    </w:rPr>
  </w:style>
  <w:style w:type="paragraph" w:customStyle="1" w:styleId="naisc">
    <w:name w:val="naisc"/>
    <w:basedOn w:val="Parasts"/>
    <w:rsid w:val="009A248A"/>
    <w:pPr>
      <w:spacing w:before="75" w:after="75" w:line="240" w:lineRule="auto"/>
      <w:jc w:val="center"/>
    </w:pPr>
    <w:rPr>
      <w:rFonts w:ascii="Times New Roman" w:eastAsia="Times New Roman" w:hAnsi="Times New Roman" w:cs="Times New Roman"/>
      <w:sz w:val="24"/>
      <w:szCs w:val="24"/>
      <w:lang w:eastAsia="lv-LV"/>
    </w:rPr>
  </w:style>
  <w:style w:type="table" w:styleId="Reatabula1gaia-izclums6">
    <w:name w:val="Grid Table 1 Light Accent 6"/>
    <w:basedOn w:val="Parastatabula"/>
    <w:uiPriority w:val="46"/>
    <w:rsid w:val="009A248A"/>
    <w:pPr>
      <w:spacing w:after="0" w:line="240" w:lineRule="auto"/>
    </w:pPr>
    <w:rPr>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Paraststmeklis">
    <w:name w:val="Normal (Web)"/>
    <w:basedOn w:val="Parasts"/>
    <w:uiPriority w:val="99"/>
    <w:unhideWhenUsed/>
    <w:rsid w:val="00AE408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2Rakstz">
    <w:name w:val="Virsraksts 2 Rakstz."/>
    <w:basedOn w:val="Noklusjumarindkopasfonts"/>
    <w:link w:val="Virsraksts2"/>
    <w:uiPriority w:val="9"/>
    <w:rsid w:val="00823CEE"/>
    <w:rPr>
      <w:rFonts w:asciiTheme="majorHAnsi" w:eastAsiaTheme="majorEastAsia" w:hAnsiTheme="majorHAnsi" w:cstheme="majorBidi"/>
      <w:color w:val="2F5496" w:themeColor="accent1" w:themeShade="BF"/>
      <w:sz w:val="26"/>
      <w:szCs w:val="26"/>
    </w:rPr>
  </w:style>
  <w:style w:type="paragraph" w:styleId="Prskatjums">
    <w:name w:val="Revision"/>
    <w:hidden/>
    <w:uiPriority w:val="99"/>
    <w:semiHidden/>
    <w:rsid w:val="003123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5494">
      <w:bodyDiv w:val="1"/>
      <w:marLeft w:val="0"/>
      <w:marRight w:val="0"/>
      <w:marTop w:val="0"/>
      <w:marBottom w:val="0"/>
      <w:divBdr>
        <w:top w:val="none" w:sz="0" w:space="0" w:color="auto"/>
        <w:left w:val="none" w:sz="0" w:space="0" w:color="auto"/>
        <w:bottom w:val="none" w:sz="0" w:space="0" w:color="auto"/>
        <w:right w:val="none" w:sz="0" w:space="0" w:color="auto"/>
      </w:divBdr>
    </w:div>
    <w:div w:id="239800896">
      <w:bodyDiv w:val="1"/>
      <w:marLeft w:val="0"/>
      <w:marRight w:val="0"/>
      <w:marTop w:val="0"/>
      <w:marBottom w:val="0"/>
      <w:divBdr>
        <w:top w:val="none" w:sz="0" w:space="0" w:color="auto"/>
        <w:left w:val="none" w:sz="0" w:space="0" w:color="auto"/>
        <w:bottom w:val="none" w:sz="0" w:space="0" w:color="auto"/>
        <w:right w:val="none" w:sz="0" w:space="0" w:color="auto"/>
      </w:divBdr>
    </w:div>
    <w:div w:id="1156799541">
      <w:bodyDiv w:val="1"/>
      <w:marLeft w:val="0"/>
      <w:marRight w:val="0"/>
      <w:marTop w:val="0"/>
      <w:marBottom w:val="0"/>
      <w:divBdr>
        <w:top w:val="none" w:sz="0" w:space="0" w:color="auto"/>
        <w:left w:val="none" w:sz="0" w:space="0" w:color="auto"/>
        <w:bottom w:val="none" w:sz="0" w:space="0" w:color="auto"/>
        <w:right w:val="none" w:sz="0" w:space="0" w:color="auto"/>
      </w:divBdr>
    </w:div>
    <w:div w:id="1253199607">
      <w:bodyDiv w:val="1"/>
      <w:marLeft w:val="0"/>
      <w:marRight w:val="0"/>
      <w:marTop w:val="0"/>
      <w:marBottom w:val="0"/>
      <w:divBdr>
        <w:top w:val="none" w:sz="0" w:space="0" w:color="auto"/>
        <w:left w:val="none" w:sz="0" w:space="0" w:color="auto"/>
        <w:bottom w:val="none" w:sz="0" w:space="0" w:color="auto"/>
        <w:right w:val="none" w:sz="0" w:space="0" w:color="auto"/>
      </w:divBdr>
    </w:div>
    <w:div w:id="1897351257">
      <w:bodyDiv w:val="1"/>
      <w:marLeft w:val="0"/>
      <w:marRight w:val="0"/>
      <w:marTop w:val="0"/>
      <w:marBottom w:val="0"/>
      <w:divBdr>
        <w:top w:val="none" w:sz="0" w:space="0" w:color="auto"/>
        <w:left w:val="none" w:sz="0" w:space="0" w:color="auto"/>
        <w:bottom w:val="none" w:sz="0" w:space="0" w:color="auto"/>
        <w:right w:val="none" w:sz="0" w:space="0" w:color="auto"/>
      </w:divBdr>
    </w:div>
    <w:div w:id="1905338150">
      <w:bodyDiv w:val="1"/>
      <w:marLeft w:val="0"/>
      <w:marRight w:val="0"/>
      <w:marTop w:val="0"/>
      <w:marBottom w:val="0"/>
      <w:divBdr>
        <w:top w:val="none" w:sz="0" w:space="0" w:color="auto"/>
        <w:left w:val="none" w:sz="0" w:space="0" w:color="auto"/>
        <w:bottom w:val="none" w:sz="0" w:space="0" w:color="auto"/>
        <w:right w:val="none" w:sz="0" w:space="0" w:color="auto"/>
      </w:divBdr>
      <w:divsChild>
        <w:div w:id="368843240">
          <w:marLeft w:val="0"/>
          <w:marRight w:val="0"/>
          <w:marTop w:val="0"/>
          <w:marBottom w:val="0"/>
          <w:divBdr>
            <w:top w:val="none" w:sz="0" w:space="0" w:color="auto"/>
            <w:left w:val="none" w:sz="0" w:space="0" w:color="auto"/>
            <w:bottom w:val="none" w:sz="0" w:space="0" w:color="auto"/>
            <w:right w:val="none" w:sz="0" w:space="0" w:color="auto"/>
          </w:divBdr>
          <w:divsChild>
            <w:div w:id="191042524">
              <w:marLeft w:val="0"/>
              <w:marRight w:val="0"/>
              <w:marTop w:val="0"/>
              <w:marBottom w:val="0"/>
              <w:divBdr>
                <w:top w:val="none" w:sz="0" w:space="0" w:color="auto"/>
                <w:left w:val="none" w:sz="0" w:space="0" w:color="auto"/>
                <w:bottom w:val="none" w:sz="0" w:space="0" w:color="auto"/>
                <w:right w:val="none" w:sz="0" w:space="0" w:color="auto"/>
              </w:divBdr>
            </w:div>
            <w:div w:id="1807776280">
              <w:marLeft w:val="0"/>
              <w:marRight w:val="0"/>
              <w:marTop w:val="0"/>
              <w:marBottom w:val="0"/>
              <w:divBdr>
                <w:top w:val="none" w:sz="0" w:space="0" w:color="auto"/>
                <w:left w:val="none" w:sz="0" w:space="0" w:color="auto"/>
                <w:bottom w:val="none" w:sz="0" w:space="0" w:color="auto"/>
                <w:right w:val="none" w:sz="0" w:space="0" w:color="auto"/>
              </w:divBdr>
            </w:div>
            <w:div w:id="73744632">
              <w:marLeft w:val="0"/>
              <w:marRight w:val="0"/>
              <w:marTop w:val="0"/>
              <w:marBottom w:val="0"/>
              <w:divBdr>
                <w:top w:val="none" w:sz="0" w:space="0" w:color="auto"/>
                <w:left w:val="none" w:sz="0" w:space="0" w:color="auto"/>
                <w:bottom w:val="none" w:sz="0" w:space="0" w:color="auto"/>
                <w:right w:val="none" w:sz="0" w:space="0" w:color="auto"/>
              </w:divBdr>
            </w:div>
            <w:div w:id="2058972982">
              <w:marLeft w:val="0"/>
              <w:marRight w:val="0"/>
              <w:marTop w:val="0"/>
              <w:marBottom w:val="0"/>
              <w:divBdr>
                <w:top w:val="none" w:sz="0" w:space="0" w:color="auto"/>
                <w:left w:val="none" w:sz="0" w:space="0" w:color="auto"/>
                <w:bottom w:val="none" w:sz="0" w:space="0" w:color="auto"/>
                <w:right w:val="none" w:sz="0" w:space="0" w:color="auto"/>
              </w:divBdr>
            </w:div>
            <w:div w:id="520582522">
              <w:marLeft w:val="0"/>
              <w:marRight w:val="0"/>
              <w:marTop w:val="0"/>
              <w:marBottom w:val="0"/>
              <w:divBdr>
                <w:top w:val="none" w:sz="0" w:space="0" w:color="auto"/>
                <w:left w:val="none" w:sz="0" w:space="0" w:color="auto"/>
                <w:bottom w:val="none" w:sz="0" w:space="0" w:color="auto"/>
                <w:right w:val="none" w:sz="0" w:space="0" w:color="auto"/>
              </w:divBdr>
            </w:div>
            <w:div w:id="1659385090">
              <w:marLeft w:val="0"/>
              <w:marRight w:val="0"/>
              <w:marTop w:val="0"/>
              <w:marBottom w:val="0"/>
              <w:divBdr>
                <w:top w:val="none" w:sz="0" w:space="0" w:color="auto"/>
                <w:left w:val="none" w:sz="0" w:space="0" w:color="auto"/>
                <w:bottom w:val="none" w:sz="0" w:space="0" w:color="auto"/>
                <w:right w:val="none" w:sz="0" w:space="0" w:color="auto"/>
              </w:divBdr>
            </w:div>
            <w:div w:id="878322808">
              <w:marLeft w:val="0"/>
              <w:marRight w:val="0"/>
              <w:marTop w:val="0"/>
              <w:marBottom w:val="0"/>
              <w:divBdr>
                <w:top w:val="none" w:sz="0" w:space="0" w:color="auto"/>
                <w:left w:val="none" w:sz="0" w:space="0" w:color="auto"/>
                <w:bottom w:val="none" w:sz="0" w:space="0" w:color="auto"/>
                <w:right w:val="none" w:sz="0" w:space="0" w:color="auto"/>
              </w:divBdr>
            </w:div>
            <w:div w:id="896630752">
              <w:marLeft w:val="0"/>
              <w:marRight w:val="0"/>
              <w:marTop w:val="0"/>
              <w:marBottom w:val="0"/>
              <w:divBdr>
                <w:top w:val="none" w:sz="0" w:space="0" w:color="auto"/>
                <w:left w:val="none" w:sz="0" w:space="0" w:color="auto"/>
                <w:bottom w:val="none" w:sz="0" w:space="0" w:color="auto"/>
                <w:right w:val="none" w:sz="0" w:space="0" w:color="auto"/>
              </w:divBdr>
            </w:div>
            <w:div w:id="1951889614">
              <w:marLeft w:val="0"/>
              <w:marRight w:val="0"/>
              <w:marTop w:val="0"/>
              <w:marBottom w:val="0"/>
              <w:divBdr>
                <w:top w:val="none" w:sz="0" w:space="0" w:color="auto"/>
                <w:left w:val="none" w:sz="0" w:space="0" w:color="auto"/>
                <w:bottom w:val="none" w:sz="0" w:space="0" w:color="auto"/>
                <w:right w:val="none" w:sz="0" w:space="0" w:color="auto"/>
              </w:divBdr>
            </w:div>
            <w:div w:id="889809802">
              <w:marLeft w:val="0"/>
              <w:marRight w:val="0"/>
              <w:marTop w:val="0"/>
              <w:marBottom w:val="0"/>
              <w:divBdr>
                <w:top w:val="none" w:sz="0" w:space="0" w:color="auto"/>
                <w:left w:val="none" w:sz="0" w:space="0" w:color="auto"/>
                <w:bottom w:val="none" w:sz="0" w:space="0" w:color="auto"/>
                <w:right w:val="none" w:sz="0" w:space="0" w:color="auto"/>
              </w:divBdr>
            </w:div>
            <w:div w:id="782261930">
              <w:marLeft w:val="0"/>
              <w:marRight w:val="0"/>
              <w:marTop w:val="0"/>
              <w:marBottom w:val="0"/>
              <w:divBdr>
                <w:top w:val="none" w:sz="0" w:space="0" w:color="auto"/>
                <w:left w:val="none" w:sz="0" w:space="0" w:color="auto"/>
                <w:bottom w:val="none" w:sz="0" w:space="0" w:color="auto"/>
                <w:right w:val="none" w:sz="0" w:space="0" w:color="auto"/>
              </w:divBdr>
            </w:div>
            <w:div w:id="1112358180">
              <w:marLeft w:val="0"/>
              <w:marRight w:val="0"/>
              <w:marTop w:val="0"/>
              <w:marBottom w:val="0"/>
              <w:divBdr>
                <w:top w:val="none" w:sz="0" w:space="0" w:color="auto"/>
                <w:left w:val="none" w:sz="0" w:space="0" w:color="auto"/>
                <w:bottom w:val="none" w:sz="0" w:space="0" w:color="auto"/>
                <w:right w:val="none" w:sz="0" w:space="0" w:color="auto"/>
              </w:divBdr>
            </w:div>
            <w:div w:id="641036335">
              <w:marLeft w:val="0"/>
              <w:marRight w:val="0"/>
              <w:marTop w:val="0"/>
              <w:marBottom w:val="0"/>
              <w:divBdr>
                <w:top w:val="none" w:sz="0" w:space="0" w:color="auto"/>
                <w:left w:val="none" w:sz="0" w:space="0" w:color="auto"/>
                <w:bottom w:val="none" w:sz="0" w:space="0" w:color="auto"/>
                <w:right w:val="none" w:sz="0" w:space="0" w:color="auto"/>
              </w:divBdr>
            </w:div>
            <w:div w:id="1797526422">
              <w:marLeft w:val="0"/>
              <w:marRight w:val="0"/>
              <w:marTop w:val="0"/>
              <w:marBottom w:val="0"/>
              <w:divBdr>
                <w:top w:val="none" w:sz="0" w:space="0" w:color="auto"/>
                <w:left w:val="none" w:sz="0" w:space="0" w:color="auto"/>
                <w:bottom w:val="none" w:sz="0" w:space="0" w:color="auto"/>
                <w:right w:val="none" w:sz="0" w:space="0" w:color="auto"/>
              </w:divBdr>
            </w:div>
            <w:div w:id="2104570779">
              <w:marLeft w:val="0"/>
              <w:marRight w:val="0"/>
              <w:marTop w:val="0"/>
              <w:marBottom w:val="0"/>
              <w:divBdr>
                <w:top w:val="none" w:sz="0" w:space="0" w:color="auto"/>
                <w:left w:val="none" w:sz="0" w:space="0" w:color="auto"/>
                <w:bottom w:val="none" w:sz="0" w:space="0" w:color="auto"/>
                <w:right w:val="none" w:sz="0" w:space="0" w:color="auto"/>
              </w:divBdr>
            </w:div>
            <w:div w:id="1819223226">
              <w:marLeft w:val="0"/>
              <w:marRight w:val="0"/>
              <w:marTop w:val="0"/>
              <w:marBottom w:val="0"/>
              <w:divBdr>
                <w:top w:val="none" w:sz="0" w:space="0" w:color="auto"/>
                <w:left w:val="none" w:sz="0" w:space="0" w:color="auto"/>
                <w:bottom w:val="none" w:sz="0" w:space="0" w:color="auto"/>
                <w:right w:val="none" w:sz="0" w:space="0" w:color="auto"/>
              </w:divBdr>
              <w:divsChild>
                <w:div w:id="1376930564">
                  <w:marLeft w:val="0"/>
                  <w:marRight w:val="0"/>
                  <w:marTop w:val="0"/>
                  <w:marBottom w:val="0"/>
                  <w:divBdr>
                    <w:top w:val="none" w:sz="0" w:space="0" w:color="auto"/>
                    <w:left w:val="none" w:sz="0" w:space="0" w:color="auto"/>
                    <w:bottom w:val="none" w:sz="0" w:space="0" w:color="auto"/>
                    <w:right w:val="none" w:sz="0" w:space="0" w:color="auto"/>
                  </w:divBdr>
                </w:div>
                <w:div w:id="392316435">
                  <w:marLeft w:val="0"/>
                  <w:marRight w:val="0"/>
                  <w:marTop w:val="0"/>
                  <w:marBottom w:val="0"/>
                  <w:divBdr>
                    <w:top w:val="none" w:sz="0" w:space="0" w:color="auto"/>
                    <w:left w:val="none" w:sz="0" w:space="0" w:color="auto"/>
                    <w:bottom w:val="none" w:sz="0" w:space="0" w:color="auto"/>
                    <w:right w:val="none" w:sz="0" w:space="0" w:color="auto"/>
                  </w:divBdr>
                  <w:divsChild>
                    <w:div w:id="1247760680">
                      <w:marLeft w:val="0"/>
                      <w:marRight w:val="0"/>
                      <w:marTop w:val="0"/>
                      <w:marBottom w:val="0"/>
                      <w:divBdr>
                        <w:top w:val="none" w:sz="0" w:space="0" w:color="auto"/>
                        <w:left w:val="none" w:sz="0" w:space="0" w:color="auto"/>
                        <w:bottom w:val="none" w:sz="0" w:space="0" w:color="auto"/>
                        <w:right w:val="none" w:sz="0" w:space="0" w:color="auto"/>
                      </w:divBdr>
                      <w:divsChild>
                        <w:div w:id="676276299">
                          <w:marLeft w:val="0"/>
                          <w:marRight w:val="0"/>
                          <w:marTop w:val="0"/>
                          <w:marBottom w:val="0"/>
                          <w:divBdr>
                            <w:top w:val="none" w:sz="0" w:space="0" w:color="auto"/>
                            <w:left w:val="none" w:sz="0" w:space="0" w:color="auto"/>
                            <w:bottom w:val="none" w:sz="0" w:space="0" w:color="auto"/>
                            <w:right w:val="none" w:sz="0" w:space="0" w:color="auto"/>
                          </w:divBdr>
                          <w:divsChild>
                            <w:div w:id="1465393736">
                              <w:marLeft w:val="0"/>
                              <w:marRight w:val="0"/>
                              <w:marTop w:val="0"/>
                              <w:marBottom w:val="0"/>
                              <w:divBdr>
                                <w:top w:val="none" w:sz="0" w:space="0" w:color="auto"/>
                                <w:left w:val="none" w:sz="0" w:space="0" w:color="auto"/>
                                <w:bottom w:val="none" w:sz="0" w:space="0" w:color="auto"/>
                                <w:right w:val="none" w:sz="0" w:space="0" w:color="auto"/>
                              </w:divBdr>
                              <w:divsChild>
                                <w:div w:id="19833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mona.vucane@madona.lv" TargetMode="External"/><Relationship Id="rId18" Type="http://schemas.openxmlformats.org/officeDocument/2006/relationships/image" Target="media/image5.png"/><Relationship Id="rId26" Type="http://schemas.openxmlformats.org/officeDocument/2006/relationships/customXml" Target="ink/ink7.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asts@madona.lv" TargetMode="External"/><Relationship Id="rId17" Type="http://schemas.openxmlformats.org/officeDocument/2006/relationships/customXml" Target="ink/ink1.xml"/><Relationship Id="rId25" Type="http://schemas.openxmlformats.org/officeDocument/2006/relationships/customXml" Target="ink/ink6.xml"/><Relationship Id="rId33" Type="http://schemas.openxmlformats.org/officeDocument/2006/relationships/hyperlink" Target="https://likumi.lv/ta/id/124955-muzeju-likums_"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ustomXml" Target="ink/ink3.xml"/><Relationship Id="rId29" Type="http://schemas.openxmlformats.org/officeDocument/2006/relationships/customXml" Target="ink/ink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svaine.lv/" TargetMode="External"/><Relationship Id="rId24" Type="http://schemas.openxmlformats.org/officeDocument/2006/relationships/customXml" Target="ink/ink5.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customXml" Target="ink/ink8.xml"/><Relationship Id="rId36" Type="http://schemas.openxmlformats.org/officeDocument/2006/relationships/theme" Target="theme/theme1.xml"/><Relationship Id="rId10" Type="http://schemas.openxmlformats.org/officeDocument/2006/relationships/hyperlink" Target="https://www.ergli.lv/public/lat/aktualitates/" TargetMode="External"/><Relationship Id="rId19" Type="http://schemas.openxmlformats.org/officeDocument/2006/relationships/customXml" Target="ink/ink2.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madona.lv/lat/madonas-novada-attistibas-programma-2021-2027-un-s?fu=read&amp;id=1987" TargetMode="External"/><Relationship Id="rId14" Type="http://schemas.openxmlformats.org/officeDocument/2006/relationships/image" Target="media/image2.jpeg"/><Relationship Id="rId22" Type="http://schemas.openxmlformats.org/officeDocument/2006/relationships/customXml" Target="ink/ink4.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6T14:41:44.079"/>
    </inkml:context>
    <inkml:brush xml:id="br0">
      <inkml:brushProperty name="width" value="0.05" units="cm"/>
      <inkml:brushProperty name="height" value="0.05" units="cm"/>
      <inkml:brushProperty name="color" value="#E71224"/>
    </inkml:brush>
  </inkml:definitions>
  <inkml:trace contextRef="#ctx0" brushRef="#br0">0 0 24575,'1'0'-8191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6T14:41:39.259"/>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6T14:41:45.385"/>
    </inkml:context>
    <inkml:brush xml:id="br0">
      <inkml:brushProperty name="width" value="0.05" units="cm"/>
      <inkml:brushProperty name="height" value="0.05" units="cm"/>
      <inkml:brushProperty name="color" value="#E71224"/>
    </inkml:brush>
  </inkml:definitions>
  <inkml:trace contextRef="#ctx0" brushRef="#br0">1 1 24575,'4'0'0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6T14:41:45.827"/>
    </inkml:context>
    <inkml:brush xml:id="br0">
      <inkml:brushProperty name="width" value="0.05" units="cm"/>
      <inkml:brushProperty name="height" value="0.05" units="cm"/>
      <inkml:brushProperty name="color" value="#E71224"/>
    </inkml:brush>
  </inkml:definitions>
  <inkml:trace contextRef="#ctx0" brushRef="#br0">1 1 24575</inkml:trace>
  <inkml:trace contextRef="#ctx0" brushRef="#br0" timeOffset="346.55">1 1 24575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6T14:41:43.366"/>
    </inkml:context>
    <inkml:brush xml:id="br0">
      <inkml:brushProperty name="width" value="0.05" units="cm"/>
      <inkml:brushProperty name="height" value="0.05" units="cm"/>
      <inkml:brushProperty name="color" value="#E71224"/>
    </inkml:brush>
  </inkml:definitions>
  <inkml:trace contextRef="#ctx0" brushRef="#br0">1 0 24575,'0'0'-8191</inkml:trace>
  <inkml:trace contextRef="#ctx0" brushRef="#br0" timeOffset="345.05">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6T14:41:42.930"/>
    </inkml:context>
    <inkml:brush xml:id="br0">
      <inkml:brushProperty name="width" value="0.05" units="cm"/>
      <inkml:brushProperty name="height" value="0.05" units="cm"/>
      <inkml:brushProperty name="color" value="#E71224"/>
    </inkml:brush>
  </inkml:definitions>
  <inkml:trace contextRef="#ctx0" brushRef="#br0">0 0 24575,'1'0'-8191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6T14:41:38.288"/>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6T14:41:59.147"/>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6T14:41:48.16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0CB74-09FC-4EC1-8BC6-2D960589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55</Pages>
  <Words>55829</Words>
  <Characters>31823</Characters>
  <Application>Microsoft Office Word</Application>
  <DocSecurity>0</DocSecurity>
  <Lines>265</Lines>
  <Paragraphs>174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 Circene</dc:creator>
  <cp:keywords/>
  <dc:description/>
  <cp:lastModifiedBy>Ramona</cp:lastModifiedBy>
  <cp:revision>7</cp:revision>
  <cp:lastPrinted>2022-06-16T07:43:00Z</cp:lastPrinted>
  <dcterms:created xsi:type="dcterms:W3CDTF">2022-05-18T20:23:00Z</dcterms:created>
  <dcterms:modified xsi:type="dcterms:W3CDTF">2022-06-16T08:09:00Z</dcterms:modified>
</cp:coreProperties>
</file>